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95" w:rsidRDefault="00E65D79" w:rsidP="007C68B3">
      <w:pPr>
        <w:tabs>
          <w:tab w:val="left" w:pos="1440"/>
        </w:tabs>
        <w:spacing w:before="60" w:after="60"/>
        <w:rPr>
          <w:rFonts w:asciiTheme="minorHAnsi" w:hAnsiTheme="minorHAnsi"/>
          <w:b/>
          <w:color w:val="7F7F7F" w:themeColor="text1" w:themeTint="80"/>
          <w:sz w:val="18"/>
          <w:szCs w:val="18"/>
        </w:rPr>
      </w:pPr>
      <w:r w:rsidRPr="00FB721E">
        <w:rPr>
          <w:rFonts w:asciiTheme="minorHAnsi" w:hAnsiTheme="minorHAnsi"/>
          <w:b/>
          <w:sz w:val="18"/>
          <w:szCs w:val="18"/>
        </w:rPr>
        <w:t xml:space="preserve">2 </w:t>
      </w:r>
      <w:r w:rsidR="00846DFE" w:rsidRPr="00FB721E">
        <w:rPr>
          <w:rFonts w:asciiTheme="minorHAnsi" w:hAnsiTheme="minorHAnsi"/>
          <w:b/>
          <w:sz w:val="18"/>
          <w:szCs w:val="18"/>
        </w:rPr>
        <w:t xml:space="preserve">Bac </w:t>
      </w:r>
      <w:r w:rsidR="00174710" w:rsidRPr="00FB721E">
        <w:rPr>
          <w:rFonts w:asciiTheme="minorHAnsi" w:hAnsiTheme="minorHAnsi"/>
          <w:b/>
          <w:sz w:val="18"/>
          <w:szCs w:val="18"/>
        </w:rPr>
        <w:t xml:space="preserve">pro </w:t>
      </w:r>
      <w:proofErr w:type="spellStart"/>
      <w:r w:rsidR="000432DA" w:rsidRPr="00FB721E">
        <w:rPr>
          <w:rFonts w:asciiTheme="minorHAnsi" w:hAnsiTheme="minorHAnsi"/>
          <w:b/>
          <w:sz w:val="18"/>
          <w:szCs w:val="18"/>
        </w:rPr>
        <w:t>i</w:t>
      </w:r>
      <w:r w:rsidR="001E2BCD" w:rsidRPr="00FB721E">
        <w:rPr>
          <w:rFonts w:asciiTheme="minorHAnsi" w:hAnsiTheme="minorHAnsi"/>
          <w:b/>
          <w:sz w:val="18"/>
          <w:szCs w:val="18"/>
        </w:rPr>
        <w:t>nd</w:t>
      </w:r>
      <w:proofErr w:type="spellEnd"/>
      <w:r w:rsidR="00070695" w:rsidRPr="00FB721E">
        <w:rPr>
          <w:rFonts w:asciiTheme="minorHAnsi" w:hAnsiTheme="minorHAnsi"/>
          <w:b/>
          <w:sz w:val="18"/>
          <w:szCs w:val="18"/>
        </w:rPr>
        <w:t xml:space="preserve"> </w:t>
      </w:r>
      <w:r w:rsidR="00FD6BDE">
        <w:rPr>
          <w:rFonts w:asciiTheme="minorHAnsi" w:hAnsiTheme="minorHAnsi"/>
          <w:b/>
          <w:sz w:val="18"/>
          <w:szCs w:val="18"/>
        </w:rPr>
        <w:t xml:space="preserve">- maths - </w:t>
      </w:r>
      <w:r w:rsidR="00322E85" w:rsidRPr="00FB721E">
        <w:rPr>
          <w:rFonts w:asciiTheme="minorHAnsi" w:hAnsiTheme="minorHAnsi"/>
          <w:b/>
          <w:color w:val="7F7F7F" w:themeColor="text1" w:themeTint="80"/>
          <w:sz w:val="18"/>
          <w:szCs w:val="18"/>
        </w:rPr>
        <w:t xml:space="preserve"> </w:t>
      </w:r>
      <w:r w:rsidR="00D150C9">
        <w:rPr>
          <w:rFonts w:asciiTheme="minorHAnsi" w:hAnsiTheme="minorHAnsi"/>
          <w:b/>
          <w:color w:val="7F7F7F" w:themeColor="text1" w:themeTint="80"/>
          <w:sz w:val="18"/>
          <w:szCs w:val="18"/>
        </w:rPr>
        <w:t>H</w:t>
      </w:r>
      <w:r w:rsidRPr="00FB721E">
        <w:rPr>
          <w:rFonts w:asciiTheme="minorHAnsi" w:hAnsiTheme="minorHAnsi"/>
          <w:b/>
          <w:color w:val="7F7F7F" w:themeColor="text1" w:themeTint="80"/>
          <w:sz w:val="18"/>
          <w:szCs w:val="18"/>
        </w:rPr>
        <w:t>abiter un logement qui préserve l’environnement</w:t>
      </w:r>
      <w:r w:rsidR="00B22AB3" w:rsidRPr="00FB721E">
        <w:rPr>
          <w:rFonts w:asciiTheme="minorHAnsi" w:hAnsiTheme="minorHAnsi"/>
          <w:b/>
          <w:color w:val="7F7F7F" w:themeColor="text1" w:themeTint="80"/>
          <w:sz w:val="18"/>
          <w:szCs w:val="18"/>
        </w:rPr>
        <w:t>.</w:t>
      </w:r>
    </w:p>
    <w:p w:rsidR="003D15A4" w:rsidRPr="0044540B" w:rsidRDefault="00A06364" w:rsidP="00BC6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ind w:left="-851" w:right="-7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Récupérer l’eau de pluie</w:t>
      </w:r>
      <w:r w:rsidR="003D15A4">
        <w:rPr>
          <w:rFonts w:ascii="Calibri" w:hAnsi="Calibri" w:cs="Calibri"/>
          <w:b/>
          <w:sz w:val="28"/>
          <w:szCs w:val="28"/>
        </w:rPr>
        <w:t> : Annexe</w:t>
      </w:r>
      <w:r w:rsidR="00916555">
        <w:rPr>
          <w:rFonts w:ascii="Calibri" w:hAnsi="Calibri" w:cs="Calibri"/>
          <w:b/>
          <w:sz w:val="28"/>
          <w:szCs w:val="28"/>
        </w:rPr>
        <w:t xml:space="preserve"> 1</w:t>
      </w:r>
    </w:p>
    <w:p w:rsidR="003D15A4" w:rsidRDefault="003D15A4" w:rsidP="003D15A4">
      <w:pPr>
        <w:tabs>
          <w:tab w:val="left" w:pos="1939"/>
        </w:tabs>
        <w:spacing w:before="120" w:after="120"/>
        <w:rPr>
          <w:rFonts w:asciiTheme="minorHAnsi" w:hAnsiTheme="minorHAnsi"/>
          <w:b/>
          <w:color w:val="7F7F7F" w:themeColor="text1" w:themeTint="8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Document 1 : </w:t>
      </w:r>
      <w:r w:rsidR="008608D0">
        <w:rPr>
          <w:rFonts w:asciiTheme="minorHAnsi" w:hAnsiTheme="minorHAnsi"/>
          <w:b/>
          <w:color w:val="7F7F7F" w:themeColor="text1" w:themeTint="80"/>
          <w:sz w:val="18"/>
          <w:szCs w:val="18"/>
        </w:rPr>
        <w:t>d</w:t>
      </w:r>
      <w:r w:rsidR="00A06364">
        <w:rPr>
          <w:rFonts w:asciiTheme="minorHAnsi" w:hAnsiTheme="minorHAnsi"/>
          <w:b/>
          <w:color w:val="7F7F7F" w:themeColor="text1" w:themeTint="80"/>
          <w:sz w:val="18"/>
          <w:szCs w:val="18"/>
        </w:rPr>
        <w:t>onnées climatiques de la station météo la plus proche de Louhans</w:t>
      </w:r>
      <w:r>
        <w:rPr>
          <w:rFonts w:asciiTheme="minorHAnsi" w:hAnsiTheme="minorHAnsi"/>
          <w:b/>
          <w:color w:val="7F7F7F" w:themeColor="text1" w:themeTint="80"/>
          <w:sz w:val="18"/>
          <w:szCs w:val="18"/>
        </w:rPr>
        <w:t>.</w:t>
      </w:r>
    </w:p>
    <w:tbl>
      <w:tblPr>
        <w:tblStyle w:val="Grilledutableau"/>
        <w:tblW w:w="11023" w:type="dxa"/>
        <w:tblLook w:val="04A0"/>
      </w:tblPr>
      <w:tblGrid>
        <w:gridCol w:w="5289"/>
        <w:gridCol w:w="5734"/>
      </w:tblGrid>
      <w:tr w:rsidR="00BC60F8" w:rsidTr="00BC60F8">
        <w:tc>
          <w:tcPr>
            <w:tcW w:w="5289" w:type="dxa"/>
          </w:tcPr>
          <w:p w:rsidR="00BC60F8" w:rsidRDefault="00BC60F8" w:rsidP="003D15A4">
            <w:pPr>
              <w:tabs>
                <w:tab w:val="left" w:pos="1939"/>
              </w:tabs>
              <w:spacing w:before="120" w:after="120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</w:pPr>
            <w:bookmarkStart w:id="0" w:name="_GoBack"/>
            <w:r w:rsidRPr="00BC60F8">
              <w:rPr>
                <w:rFonts w:asciiTheme="minorHAnsi" w:hAnsiTheme="minorHAnsi"/>
                <w:b/>
                <w:noProof/>
                <w:color w:val="7F7F7F" w:themeColor="text1" w:themeTint="80"/>
                <w:sz w:val="18"/>
                <w:szCs w:val="18"/>
              </w:rPr>
              <w:drawing>
                <wp:inline distT="0" distB="0" distL="0" distR="0">
                  <wp:extent cx="3092285" cy="2111774"/>
                  <wp:effectExtent l="1905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347" cy="2111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734" w:type="dxa"/>
          </w:tcPr>
          <w:p w:rsidR="00BC60F8" w:rsidRDefault="00644EE3" w:rsidP="00BC60F8">
            <w:pPr>
              <w:tabs>
                <w:tab w:val="left" w:pos="1939"/>
              </w:tabs>
              <w:spacing w:before="120" w:after="120"/>
              <w:jc w:val="center"/>
              <w:rPr>
                <w:rFonts w:asciiTheme="minorHAnsi" w:hAnsiTheme="minorHAnsi"/>
                <w:b/>
                <w:noProof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7F7F7F" w:themeColor="text1" w:themeTint="80"/>
                <w:sz w:val="18"/>
                <w:szCs w:val="18"/>
              </w:rPr>
              <w:drawing>
                <wp:inline distT="0" distB="0" distL="0" distR="0">
                  <wp:extent cx="2885704" cy="201320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000" cy="201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0F8" w:rsidRDefault="00BC60F8" w:rsidP="00743E75">
      <w:pPr>
        <w:tabs>
          <w:tab w:val="left" w:pos="1939"/>
        </w:tabs>
        <w:rPr>
          <w:rFonts w:ascii="Calibri" w:hAnsi="Calibri"/>
          <w:b/>
          <w:sz w:val="16"/>
          <w:szCs w:val="16"/>
        </w:rPr>
      </w:pPr>
      <w:r w:rsidRPr="00743E75">
        <w:rPr>
          <w:rFonts w:ascii="Calibri" w:hAnsi="Calibri"/>
          <w:b/>
          <w:sz w:val="16"/>
          <w:szCs w:val="16"/>
        </w:rPr>
        <w:t>Source : météo France (</w:t>
      </w:r>
      <w:hyperlink r:id="rId10" w:history="1">
        <w:r w:rsidR="00743E75" w:rsidRPr="004B67FD">
          <w:rPr>
            <w:rStyle w:val="Lienhypertexte"/>
            <w:rFonts w:ascii="Calibri" w:hAnsi="Calibri"/>
            <w:b/>
            <w:sz w:val="16"/>
            <w:szCs w:val="16"/>
          </w:rPr>
          <w:t>http://www.meteofrance.com/climat/france/macon/71105001/releves</w:t>
        </w:r>
      </w:hyperlink>
      <w:r w:rsidRPr="00743E75">
        <w:rPr>
          <w:rFonts w:ascii="Calibri" w:hAnsi="Calibri"/>
          <w:b/>
          <w:sz w:val="16"/>
          <w:szCs w:val="16"/>
        </w:rPr>
        <w:t>)</w:t>
      </w:r>
    </w:p>
    <w:p w:rsidR="00743E75" w:rsidRPr="00743E75" w:rsidRDefault="00743E75" w:rsidP="00743E75">
      <w:pPr>
        <w:tabs>
          <w:tab w:val="left" w:pos="1939"/>
        </w:tabs>
        <w:rPr>
          <w:rFonts w:ascii="Calibri" w:hAnsi="Calibri"/>
          <w:b/>
          <w:sz w:val="16"/>
          <w:szCs w:val="16"/>
        </w:rPr>
      </w:pPr>
    </w:p>
    <w:tbl>
      <w:tblPr>
        <w:tblStyle w:val="Grilledutableau"/>
        <w:tblW w:w="11023" w:type="dxa"/>
        <w:tblLook w:val="04A0"/>
      </w:tblPr>
      <w:tblGrid>
        <w:gridCol w:w="4928"/>
        <w:gridCol w:w="6095"/>
      </w:tblGrid>
      <w:tr w:rsidR="00BC60F8" w:rsidTr="00743E75">
        <w:tc>
          <w:tcPr>
            <w:tcW w:w="4928" w:type="dxa"/>
          </w:tcPr>
          <w:p w:rsidR="00BC60F8" w:rsidRDefault="00BC60F8" w:rsidP="00F4736F">
            <w:pPr>
              <w:tabs>
                <w:tab w:val="left" w:pos="1939"/>
              </w:tabs>
              <w:spacing w:before="120" w:after="120"/>
              <w:jc w:val="both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Document 2 : </w:t>
            </w:r>
            <w:r w:rsidR="008608D0"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  <w:t>u</w:t>
            </w:r>
            <w:r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  <w:t>tilisation de l’eau potable dans un logement</w:t>
            </w:r>
          </w:p>
          <w:p w:rsidR="00BC60F8" w:rsidRDefault="00BC60F8" w:rsidP="00336014">
            <w:pPr>
              <w:tabs>
                <w:tab w:val="left" w:pos="1939"/>
              </w:tabs>
              <w:spacing w:before="120" w:after="120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736646" cy="2131876"/>
                  <wp:effectExtent l="19050" t="19050" r="25604" b="20774"/>
                  <wp:docPr id="11" name="il_fi" descr="http://cache.20minutes.fr/img/photos/20mn/2010-03/2010-03-28/article_Dossier-Eau-10-graph-repart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che.20minutes.fr/img/photos/20mn/2010-03/2010-03-28/article_Dossier-Eau-10-graph-reparti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891" cy="213284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C60F8" w:rsidRDefault="00743E75" w:rsidP="00F4736F">
            <w:pPr>
              <w:tabs>
                <w:tab w:val="left" w:pos="1939"/>
              </w:tabs>
              <w:spacing w:before="120" w:after="120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Document 3</w:t>
            </w:r>
            <w:r w:rsidR="00F4736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8608D0"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  <w:t xml:space="preserve">onsommation en eau </w:t>
            </w:r>
            <w:r w:rsidR="00505ABD"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  <w:t>par pays</w:t>
            </w:r>
          </w:p>
          <w:p w:rsidR="00743E75" w:rsidRDefault="00743E75" w:rsidP="00336014">
            <w:pPr>
              <w:tabs>
                <w:tab w:val="left" w:pos="1939"/>
              </w:tabs>
              <w:spacing w:before="120" w:after="120"/>
              <w:jc w:val="center"/>
              <w:rPr>
                <w:rFonts w:asciiTheme="minorHAnsi" w:hAnsiTheme="minorHAnsi"/>
                <w:b/>
                <w:noProof/>
                <w:color w:val="7F7F7F" w:themeColor="text1" w:themeTint="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098223" cy="2646663"/>
                  <wp:effectExtent l="19050" t="19050" r="25977" b="20337"/>
                  <wp:docPr id="16" name="il_fi" descr="http://www.ec.gc.ca/eau-water/F25C70EC-4093-4176-AC1B-015A69EFCB10/daily-domestic-useF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.gc.ca/eau-water/F25C70EC-4093-4176-AC1B-015A69EFCB10/daily-domestic-useF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061" cy="264823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0F8" w:rsidRDefault="00BC60F8" w:rsidP="003D15A4">
      <w:pPr>
        <w:tabs>
          <w:tab w:val="left" w:pos="1939"/>
        </w:tabs>
        <w:spacing w:before="120" w:after="120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W w:w="11023" w:type="dxa"/>
        <w:tblLook w:val="04A0"/>
      </w:tblPr>
      <w:tblGrid>
        <w:gridCol w:w="5495"/>
        <w:gridCol w:w="5528"/>
      </w:tblGrid>
      <w:tr w:rsidR="00F07D4A" w:rsidTr="00F4736F">
        <w:tc>
          <w:tcPr>
            <w:tcW w:w="5495" w:type="dxa"/>
          </w:tcPr>
          <w:p w:rsidR="00F07D4A" w:rsidRDefault="00F07D4A" w:rsidP="00336014">
            <w:pPr>
              <w:tabs>
                <w:tab w:val="left" w:pos="1939"/>
              </w:tabs>
              <w:spacing w:before="120" w:after="120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Document 4</w:t>
            </w:r>
            <w:r w:rsidR="00F4736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  <w:t>l’eau de pluie, quels usages dans la maison ?</w:t>
            </w:r>
          </w:p>
          <w:p w:rsidR="00F07D4A" w:rsidRPr="00B973BB" w:rsidRDefault="00F07D4A" w:rsidP="00F07D4A">
            <w:pPr>
              <w:spacing w:before="100" w:beforeAutospacing="1" w:after="100" w:afterAutospacing="1"/>
              <w:ind w:left="170" w:right="170"/>
              <w:jc w:val="both"/>
              <w:rPr>
                <w:rFonts w:asciiTheme="minorHAnsi" w:hAnsiTheme="minorHAnsi" w:cstheme="minorHAnsi"/>
                <w:szCs w:val="24"/>
              </w:rPr>
            </w:pPr>
            <w:r w:rsidRPr="00B973BB">
              <w:rPr>
                <w:rFonts w:asciiTheme="minorHAnsi" w:hAnsiTheme="minorHAnsi" w:cstheme="minorHAnsi"/>
                <w:szCs w:val="24"/>
              </w:rPr>
              <w:t xml:space="preserve">L’eau de pluie collectée à l’aval de toitures peut être utilisée pour des usages domestiques extérieurs au bâtiment, pour les toilettes et le lavage des sols à l’intérieur des bâtiments et, à titre expérimental </w:t>
            </w:r>
            <w:r w:rsidR="00303606">
              <w:rPr>
                <w:rFonts w:asciiTheme="minorHAnsi" w:hAnsiTheme="minorHAnsi" w:cstheme="minorHAnsi"/>
                <w:szCs w:val="24"/>
              </w:rPr>
              <w:t>(sous certaines conditions)</w:t>
            </w:r>
            <w:r w:rsidRPr="00B973BB">
              <w:rPr>
                <w:rFonts w:asciiTheme="minorHAnsi" w:hAnsiTheme="minorHAnsi" w:cstheme="minorHAnsi"/>
                <w:szCs w:val="24"/>
              </w:rPr>
              <w:t xml:space="preserve"> pour le lavage du linge.</w:t>
            </w:r>
          </w:p>
          <w:p w:rsidR="00F4736F" w:rsidRDefault="00F4736F" w:rsidP="00F4736F">
            <w:pPr>
              <w:tabs>
                <w:tab w:val="left" w:pos="1939"/>
              </w:tabs>
              <w:spacing w:before="120" w:after="120"/>
              <w:jc w:val="center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891641" cy="1725504"/>
                  <wp:effectExtent l="0" t="0" r="0" b="0"/>
                  <wp:docPr id="19" name="Image 19" descr="Résultat de recherche d'images pour &quot;recuperation de l'eau de plu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recuperation de l'eau de plu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579" cy="1726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36F" w:rsidRPr="00F4736F" w:rsidRDefault="00F4736F" w:rsidP="00F4736F">
            <w:pPr>
              <w:tabs>
                <w:tab w:val="left" w:pos="1939"/>
              </w:tabs>
              <w:spacing w:before="120" w:after="120"/>
              <w:jc w:val="center"/>
              <w:rPr>
                <w:rFonts w:asciiTheme="minorHAnsi" w:hAnsiTheme="minorHAnsi"/>
                <w:b/>
                <w:color w:val="7F7F7F" w:themeColor="text1" w:themeTint="80"/>
                <w:sz w:val="12"/>
                <w:szCs w:val="12"/>
              </w:rPr>
            </w:pPr>
            <w:r w:rsidRPr="00F4736F">
              <w:rPr>
                <w:rFonts w:asciiTheme="minorHAnsi" w:hAnsiTheme="minorHAnsi"/>
                <w:b/>
                <w:color w:val="7F7F7F" w:themeColor="text1" w:themeTint="80"/>
                <w:sz w:val="12"/>
                <w:szCs w:val="12"/>
              </w:rPr>
              <w:t>Source :</w:t>
            </w:r>
            <w:r>
              <w:rPr>
                <w:rFonts w:asciiTheme="minorHAnsi" w:hAnsiTheme="minorHAnsi"/>
                <w:b/>
                <w:color w:val="7F7F7F" w:themeColor="text1" w:themeTint="80"/>
                <w:sz w:val="12"/>
                <w:szCs w:val="12"/>
              </w:rPr>
              <w:t xml:space="preserve"> </w:t>
            </w:r>
            <w:r w:rsidRPr="00F4736F">
              <w:rPr>
                <w:rFonts w:asciiTheme="minorHAnsi" w:hAnsiTheme="minorHAnsi"/>
                <w:b/>
                <w:color w:val="7F7F7F" w:themeColor="text1" w:themeTint="80"/>
                <w:sz w:val="12"/>
                <w:szCs w:val="12"/>
              </w:rPr>
              <w:t>http://tendance-travaux.fr/renovation/recuperer-leau-de-pluie-pour-la-maison-ou-le-jardin</w:t>
            </w:r>
          </w:p>
        </w:tc>
        <w:tc>
          <w:tcPr>
            <w:tcW w:w="5528" w:type="dxa"/>
          </w:tcPr>
          <w:p w:rsidR="00F07D4A" w:rsidRDefault="00F07D4A" w:rsidP="00336014">
            <w:pPr>
              <w:tabs>
                <w:tab w:val="left" w:pos="1939"/>
              </w:tabs>
              <w:spacing w:before="120" w:after="120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Document 5</w:t>
            </w:r>
            <w:r w:rsidR="00F4736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  <w:t>La pluviométrie</w:t>
            </w:r>
          </w:p>
          <w:p w:rsidR="00F4736F" w:rsidRDefault="00F4736F" w:rsidP="00336014">
            <w:pPr>
              <w:tabs>
                <w:tab w:val="left" w:pos="1939"/>
              </w:tabs>
              <w:spacing w:before="120" w:after="120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</w:pPr>
          </w:p>
          <w:p w:rsidR="00F07D4A" w:rsidRPr="00F4736F" w:rsidRDefault="00F07D4A" w:rsidP="00F07D4A">
            <w:pPr>
              <w:spacing w:before="120"/>
              <w:ind w:left="170" w:right="170"/>
              <w:jc w:val="both"/>
              <w:rPr>
                <w:rFonts w:asciiTheme="minorHAnsi" w:hAnsiTheme="minorHAnsi" w:cstheme="minorHAnsi"/>
              </w:rPr>
            </w:pPr>
            <w:r w:rsidRPr="00F4736F">
              <w:rPr>
                <w:rFonts w:asciiTheme="minorHAnsi" w:hAnsiTheme="minorHAnsi" w:cstheme="minorHAnsi"/>
              </w:rPr>
              <w:t xml:space="preserve">La </w:t>
            </w:r>
            <w:r w:rsidRPr="00F4736F">
              <w:rPr>
                <w:rFonts w:asciiTheme="minorHAnsi" w:hAnsiTheme="minorHAnsi" w:cstheme="minorHAnsi"/>
                <w:b/>
                <w:bCs/>
              </w:rPr>
              <w:t>pluviométrie</w:t>
            </w:r>
            <w:r w:rsidRPr="00F4736F">
              <w:rPr>
                <w:rFonts w:asciiTheme="minorHAnsi" w:hAnsiTheme="minorHAnsi" w:cstheme="minorHAnsi"/>
              </w:rPr>
              <w:t xml:space="preserve"> est l'étude des </w:t>
            </w:r>
            <w:hyperlink r:id="rId14" w:tooltip="Précipitation" w:history="1">
              <w:r w:rsidRPr="00F4736F">
                <w:rPr>
                  <w:rFonts w:asciiTheme="minorHAnsi" w:hAnsiTheme="minorHAnsi" w:cstheme="minorHAnsi"/>
                </w:rPr>
                <w:t>précipitations</w:t>
              </w:r>
            </w:hyperlink>
            <w:r w:rsidRPr="00F4736F">
              <w:rPr>
                <w:rFonts w:asciiTheme="minorHAnsi" w:hAnsiTheme="minorHAnsi" w:cstheme="minorHAnsi"/>
              </w:rPr>
              <w:t>, de leur nature (</w:t>
            </w:r>
            <w:hyperlink r:id="rId15" w:tooltip="Pluie" w:history="1">
              <w:r w:rsidRPr="00F4736F">
                <w:rPr>
                  <w:rFonts w:asciiTheme="minorHAnsi" w:hAnsiTheme="minorHAnsi" w:cstheme="minorHAnsi"/>
                </w:rPr>
                <w:t>pluie</w:t>
              </w:r>
            </w:hyperlink>
            <w:r w:rsidRPr="00F4736F">
              <w:rPr>
                <w:rFonts w:asciiTheme="minorHAnsi" w:hAnsiTheme="minorHAnsi" w:cstheme="minorHAnsi"/>
              </w:rPr>
              <w:t xml:space="preserve">, </w:t>
            </w:r>
            <w:hyperlink r:id="rId16" w:tooltip="Neige" w:history="1">
              <w:r w:rsidRPr="00F4736F">
                <w:rPr>
                  <w:rFonts w:asciiTheme="minorHAnsi" w:hAnsiTheme="minorHAnsi" w:cstheme="minorHAnsi"/>
                </w:rPr>
                <w:t>neige</w:t>
              </w:r>
            </w:hyperlink>
            <w:r w:rsidRPr="00F4736F">
              <w:rPr>
                <w:rFonts w:asciiTheme="minorHAnsi" w:hAnsiTheme="minorHAnsi" w:cstheme="minorHAnsi"/>
              </w:rPr>
              <w:t xml:space="preserve">, </w:t>
            </w:r>
            <w:hyperlink r:id="rId17" w:tooltip="Grésil" w:history="1">
              <w:r w:rsidRPr="00F4736F">
                <w:rPr>
                  <w:rFonts w:asciiTheme="minorHAnsi" w:hAnsiTheme="minorHAnsi" w:cstheme="minorHAnsi"/>
                </w:rPr>
                <w:t>grésil</w:t>
              </w:r>
            </w:hyperlink>
            <w:r w:rsidRPr="00F4736F">
              <w:rPr>
                <w:rFonts w:asciiTheme="minorHAnsi" w:hAnsiTheme="minorHAnsi" w:cstheme="minorHAnsi"/>
              </w:rPr>
              <w:t xml:space="preserve">, </w:t>
            </w:r>
            <w:hyperlink r:id="rId18" w:tooltip="Brouillard" w:history="1">
              <w:r w:rsidRPr="00F4736F">
                <w:rPr>
                  <w:rFonts w:asciiTheme="minorHAnsi" w:hAnsiTheme="minorHAnsi" w:cstheme="minorHAnsi"/>
                </w:rPr>
                <w:t>brouillard</w:t>
              </w:r>
            </w:hyperlink>
            <w:r w:rsidRPr="00F4736F">
              <w:rPr>
                <w:rFonts w:asciiTheme="minorHAnsi" w:hAnsiTheme="minorHAnsi" w:cstheme="minorHAnsi"/>
              </w:rPr>
              <w:t xml:space="preserve">) et distribution, et des techniques utilisées pour leur mesure. </w:t>
            </w:r>
          </w:p>
          <w:p w:rsidR="00F07D4A" w:rsidRPr="00F4736F" w:rsidRDefault="00F07D4A" w:rsidP="00F07D4A">
            <w:pPr>
              <w:spacing w:before="120"/>
              <w:ind w:left="170" w:right="170"/>
              <w:jc w:val="both"/>
              <w:rPr>
                <w:rFonts w:asciiTheme="minorHAnsi" w:hAnsiTheme="minorHAnsi" w:cstheme="minorHAnsi"/>
              </w:rPr>
            </w:pPr>
            <w:r w:rsidRPr="00F4736F">
              <w:rPr>
                <w:rFonts w:asciiTheme="minorHAnsi" w:hAnsiTheme="minorHAnsi" w:cstheme="minorHAnsi"/>
              </w:rPr>
              <w:t xml:space="preserve">Plusieurs instruments sont utilisés à cette fin, dont le </w:t>
            </w:r>
            <w:hyperlink r:id="rId19" w:tooltip="Pluviomètre" w:history="1">
              <w:r w:rsidRPr="00F4736F">
                <w:rPr>
                  <w:rFonts w:asciiTheme="minorHAnsi" w:hAnsiTheme="minorHAnsi" w:cstheme="minorHAnsi"/>
                </w:rPr>
                <w:t>pluviomètre/pluviographe</w:t>
              </w:r>
            </w:hyperlink>
            <w:r w:rsidRPr="00F4736F">
              <w:rPr>
                <w:rFonts w:asciiTheme="minorHAnsi" w:hAnsiTheme="minorHAnsi" w:cstheme="minorHAnsi"/>
              </w:rPr>
              <w:t xml:space="preserve"> est le plus connu. </w:t>
            </w:r>
          </w:p>
          <w:p w:rsidR="00F07D4A" w:rsidRPr="00F4736F" w:rsidRDefault="00F07D4A" w:rsidP="00F07D4A">
            <w:pPr>
              <w:spacing w:before="120"/>
              <w:ind w:left="170" w:right="170"/>
              <w:jc w:val="both"/>
              <w:rPr>
                <w:rFonts w:asciiTheme="minorHAnsi" w:hAnsiTheme="minorHAnsi" w:cstheme="minorHAnsi"/>
              </w:rPr>
            </w:pPr>
            <w:r w:rsidRPr="00F4736F">
              <w:rPr>
                <w:rFonts w:asciiTheme="minorHAnsi" w:hAnsiTheme="minorHAnsi" w:cstheme="minorHAnsi"/>
              </w:rPr>
              <w:t xml:space="preserve">La mesure peut s'effectuer sous diverses unités, selon que le type de précipitations soit solide ou liquide, mais elle est ramenée en </w:t>
            </w:r>
            <w:hyperlink r:id="rId20" w:tooltip="Mètre" w:history="1">
              <w:r w:rsidRPr="00F4736F">
                <w:rPr>
                  <w:rFonts w:asciiTheme="minorHAnsi" w:hAnsiTheme="minorHAnsi" w:cstheme="minorHAnsi"/>
                </w:rPr>
                <w:t>millimètre</w:t>
              </w:r>
            </w:hyperlink>
            <w:r w:rsidRPr="00F4736F">
              <w:rPr>
                <w:rFonts w:asciiTheme="minorHAnsi" w:hAnsiTheme="minorHAnsi" w:cstheme="minorHAnsi"/>
              </w:rPr>
              <w:t xml:space="preserve"> d'équivalence en eau par mètre carré de surface pour fin de comparaison.</w:t>
            </w:r>
          </w:p>
          <w:p w:rsidR="00F07D4A" w:rsidRPr="008608D0" w:rsidRDefault="00F07D4A" w:rsidP="00F07D4A">
            <w:pPr>
              <w:spacing w:before="120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4736F">
              <w:tab/>
            </w:r>
            <w:r w:rsidR="00F4736F">
              <w:tab/>
            </w:r>
            <w:r w:rsidR="00F4736F">
              <w:tab/>
            </w:r>
            <w:r w:rsidR="00F4736F">
              <w:tab/>
            </w:r>
            <w:r w:rsidR="00F4736F">
              <w:tab/>
            </w:r>
            <w:r w:rsidRPr="008608D0">
              <w:rPr>
                <w:sz w:val="16"/>
                <w:szCs w:val="16"/>
              </w:rPr>
              <w:t xml:space="preserve">Source : </w:t>
            </w:r>
            <w:proofErr w:type="spellStart"/>
            <w:r w:rsidRPr="008608D0">
              <w:rPr>
                <w:sz w:val="16"/>
                <w:szCs w:val="16"/>
              </w:rPr>
              <w:t>wikipédia</w:t>
            </w:r>
            <w:proofErr w:type="spellEnd"/>
          </w:p>
          <w:p w:rsidR="00F07D4A" w:rsidRDefault="00F07D4A" w:rsidP="008608D0">
            <w:pPr>
              <w:tabs>
                <w:tab w:val="left" w:pos="1939"/>
              </w:tabs>
              <w:spacing w:before="120" w:after="120"/>
              <w:rPr>
                <w:rFonts w:asciiTheme="minorHAnsi" w:hAnsiTheme="minorHAnsi"/>
                <w:b/>
                <w:noProof/>
                <w:color w:val="7F7F7F" w:themeColor="text1" w:themeTint="80"/>
                <w:sz w:val="18"/>
                <w:szCs w:val="18"/>
              </w:rPr>
            </w:pPr>
          </w:p>
        </w:tc>
      </w:tr>
    </w:tbl>
    <w:p w:rsidR="00BC60F8" w:rsidRPr="00F4736F" w:rsidRDefault="00BC60F8" w:rsidP="00F4736F">
      <w:pPr>
        <w:tabs>
          <w:tab w:val="left" w:pos="1939"/>
        </w:tabs>
        <w:spacing w:before="120" w:after="120"/>
        <w:rPr>
          <w:rFonts w:asciiTheme="minorHAnsi" w:hAnsiTheme="minorHAnsi"/>
          <w:b/>
          <w:sz w:val="2"/>
          <w:szCs w:val="2"/>
        </w:rPr>
      </w:pPr>
    </w:p>
    <w:sectPr w:rsidR="00BC60F8" w:rsidRPr="00F4736F" w:rsidSect="003D15A4">
      <w:pgSz w:w="11907" w:h="16840" w:code="9"/>
      <w:pgMar w:top="142" w:right="760" w:bottom="0" w:left="709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D2" w:rsidRDefault="009830D2">
      <w:r>
        <w:separator/>
      </w:r>
    </w:p>
  </w:endnote>
  <w:endnote w:type="continuationSeparator" w:id="0">
    <w:p w:rsidR="009830D2" w:rsidRDefault="0098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D2" w:rsidRDefault="009830D2">
      <w:r>
        <w:separator/>
      </w:r>
    </w:p>
  </w:footnote>
  <w:footnote w:type="continuationSeparator" w:id="0">
    <w:p w:rsidR="009830D2" w:rsidRDefault="0098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A9"/>
    <w:multiLevelType w:val="hybridMultilevel"/>
    <w:tmpl w:val="08A400AC"/>
    <w:lvl w:ilvl="0" w:tplc="27C87C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8C484D"/>
    <w:multiLevelType w:val="hybridMultilevel"/>
    <w:tmpl w:val="BF325278"/>
    <w:lvl w:ilvl="0" w:tplc="632C2A8C">
      <w:start w:val="3"/>
      <w:numFmt w:val="bullet"/>
      <w:lvlText w:val="-"/>
      <w:lvlJc w:val="left"/>
      <w:pPr>
        <w:ind w:left="182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">
    <w:nsid w:val="25625F2D"/>
    <w:multiLevelType w:val="hybridMultilevel"/>
    <w:tmpl w:val="0088CEF8"/>
    <w:lvl w:ilvl="0" w:tplc="B02027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EEC2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E271A6"/>
    <w:multiLevelType w:val="hybridMultilevel"/>
    <w:tmpl w:val="E2FEDCFE"/>
    <w:lvl w:ilvl="0" w:tplc="2F18F99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5857"/>
    <w:multiLevelType w:val="multilevel"/>
    <w:tmpl w:val="EB7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46961"/>
    <w:multiLevelType w:val="hybridMultilevel"/>
    <w:tmpl w:val="80BC1064"/>
    <w:lvl w:ilvl="0" w:tplc="CDE0882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C712922"/>
    <w:multiLevelType w:val="hybridMultilevel"/>
    <w:tmpl w:val="B0DC64DE"/>
    <w:lvl w:ilvl="0" w:tplc="EF02D7EC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" w:hAnsi="Times" w:hint="default"/>
        <w:b w:val="0"/>
      </w:rPr>
    </w:lvl>
    <w:lvl w:ilvl="1" w:tplc="21AC0D3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184EEA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3D29C4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B2A2D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8E8465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606876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7F856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3D6909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013D1B"/>
    <w:multiLevelType w:val="hybridMultilevel"/>
    <w:tmpl w:val="365A8CC8"/>
    <w:lvl w:ilvl="0" w:tplc="E30859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DE1CD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A6014B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F9A73C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8CC4CE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D5464F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E8423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3188AF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8C213A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513AF1"/>
    <w:multiLevelType w:val="hybridMultilevel"/>
    <w:tmpl w:val="DCAE7FDE"/>
    <w:lvl w:ilvl="0" w:tplc="D20A4E12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9F82E7AE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CB0A61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74BCB216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89506B3C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520CF35E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1140263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4D7CFE1C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155CE46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36504C59"/>
    <w:multiLevelType w:val="hybridMultilevel"/>
    <w:tmpl w:val="1A78AFF8"/>
    <w:lvl w:ilvl="0" w:tplc="58A2BF4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D0AFEA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CD2E64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1FEB1F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7C2645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056CC6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FD8C1D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EC22A0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40ABA4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95B1F90"/>
    <w:multiLevelType w:val="hybridMultilevel"/>
    <w:tmpl w:val="322C0E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F41D9"/>
    <w:multiLevelType w:val="hybridMultilevel"/>
    <w:tmpl w:val="CFF6C12E"/>
    <w:lvl w:ilvl="0" w:tplc="B5588D66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F18473A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EAF6714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804C5DC4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952EA40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20A2502E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449EAEFA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25D4AE9C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284EA6A4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D6B7C35"/>
    <w:multiLevelType w:val="hybridMultilevel"/>
    <w:tmpl w:val="7CA64CCE"/>
    <w:lvl w:ilvl="0" w:tplc="0AE2FBE6">
      <w:start w:val="3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55A62A2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1C0022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F80D06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63470D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7788EA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BD8715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F8A71A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F1CAE3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4454914"/>
    <w:multiLevelType w:val="hybridMultilevel"/>
    <w:tmpl w:val="EC840DBA"/>
    <w:lvl w:ilvl="0" w:tplc="6248EA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7C87778"/>
    <w:multiLevelType w:val="singleLevel"/>
    <w:tmpl w:val="2AA2F74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8BD39D1"/>
    <w:multiLevelType w:val="hybridMultilevel"/>
    <w:tmpl w:val="8B689B7C"/>
    <w:lvl w:ilvl="0" w:tplc="A2C2803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05BAF"/>
    <w:multiLevelType w:val="hybridMultilevel"/>
    <w:tmpl w:val="4FE8D7B0"/>
    <w:lvl w:ilvl="0" w:tplc="8474B804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6CEBC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700C4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CC6D1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63A30A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2E4B3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FA270E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410398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A8A491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7581723"/>
    <w:multiLevelType w:val="singleLevel"/>
    <w:tmpl w:val="B33E07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1803EB4"/>
    <w:multiLevelType w:val="hybridMultilevel"/>
    <w:tmpl w:val="2F38CBD4"/>
    <w:lvl w:ilvl="0" w:tplc="5D2CC6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83254"/>
    <w:multiLevelType w:val="hybridMultilevel"/>
    <w:tmpl w:val="E452DF84"/>
    <w:lvl w:ilvl="0" w:tplc="7B722726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56BE119C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1C60314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98DA553C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FFE4F1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2BFA7F92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8BA6CCF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89E82140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D6F65A7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6D8B37B4"/>
    <w:multiLevelType w:val="singleLevel"/>
    <w:tmpl w:val="5E484A6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0693F3B"/>
    <w:multiLevelType w:val="hybridMultilevel"/>
    <w:tmpl w:val="5FCEF3FA"/>
    <w:lvl w:ilvl="0" w:tplc="CD3E3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E5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E4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87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05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62C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CA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2C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EC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9E741F"/>
    <w:multiLevelType w:val="hybridMultilevel"/>
    <w:tmpl w:val="55DC671A"/>
    <w:lvl w:ilvl="0" w:tplc="B7829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25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67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00D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64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02D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CB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AD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05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A2E42"/>
    <w:multiLevelType w:val="hybridMultilevel"/>
    <w:tmpl w:val="80386B54"/>
    <w:lvl w:ilvl="0" w:tplc="4870837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26D6510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DBF00FD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41CD21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E9838D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744AA99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FF201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5F2A36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6BE88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A99000E"/>
    <w:multiLevelType w:val="hybridMultilevel"/>
    <w:tmpl w:val="3E12BF68"/>
    <w:lvl w:ilvl="0" w:tplc="99B2EB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8"/>
  </w:num>
  <w:num w:numId="5">
    <w:abstractNumId w:val="19"/>
  </w:num>
  <w:num w:numId="6">
    <w:abstractNumId w:val="9"/>
  </w:num>
  <w:num w:numId="7">
    <w:abstractNumId w:val="11"/>
  </w:num>
  <w:num w:numId="8">
    <w:abstractNumId w:val="12"/>
  </w:num>
  <w:num w:numId="9">
    <w:abstractNumId w:val="16"/>
  </w:num>
  <w:num w:numId="10">
    <w:abstractNumId w:val="7"/>
  </w:num>
  <w:num w:numId="11">
    <w:abstractNumId w:val="6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5"/>
  </w:num>
  <w:num w:numId="17">
    <w:abstractNumId w:val="0"/>
  </w:num>
  <w:num w:numId="18">
    <w:abstractNumId w:val="15"/>
  </w:num>
  <w:num w:numId="19">
    <w:abstractNumId w:val="3"/>
  </w:num>
  <w:num w:numId="20">
    <w:abstractNumId w:val="2"/>
  </w:num>
  <w:num w:numId="21">
    <w:abstractNumId w:val="13"/>
  </w:num>
  <w:num w:numId="22">
    <w:abstractNumId w:val="1"/>
  </w:num>
  <w:num w:numId="23">
    <w:abstractNumId w:val="18"/>
  </w:num>
  <w:num w:numId="24">
    <w:abstractNumId w:val="2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F1E"/>
    <w:rsid w:val="00000BC3"/>
    <w:rsid w:val="00010A29"/>
    <w:rsid w:val="000119CC"/>
    <w:rsid w:val="0001395D"/>
    <w:rsid w:val="00016215"/>
    <w:rsid w:val="0003527F"/>
    <w:rsid w:val="000379C5"/>
    <w:rsid w:val="000417CD"/>
    <w:rsid w:val="000432DA"/>
    <w:rsid w:val="00055BC1"/>
    <w:rsid w:val="00070695"/>
    <w:rsid w:val="000849C7"/>
    <w:rsid w:val="00090925"/>
    <w:rsid w:val="0009759E"/>
    <w:rsid w:val="000A19CD"/>
    <w:rsid w:val="000A2AA2"/>
    <w:rsid w:val="000E4F1E"/>
    <w:rsid w:val="000E532E"/>
    <w:rsid w:val="000E70DF"/>
    <w:rsid w:val="000F59F6"/>
    <w:rsid w:val="0010374D"/>
    <w:rsid w:val="001128B4"/>
    <w:rsid w:val="001261D0"/>
    <w:rsid w:val="001469F7"/>
    <w:rsid w:val="00152D2B"/>
    <w:rsid w:val="00160934"/>
    <w:rsid w:val="00164658"/>
    <w:rsid w:val="001703D8"/>
    <w:rsid w:val="00174710"/>
    <w:rsid w:val="00196733"/>
    <w:rsid w:val="001B47F4"/>
    <w:rsid w:val="001C71F2"/>
    <w:rsid w:val="001D4571"/>
    <w:rsid w:val="001D5119"/>
    <w:rsid w:val="001D56C8"/>
    <w:rsid w:val="001E2BCD"/>
    <w:rsid w:val="00201267"/>
    <w:rsid w:val="00215F2B"/>
    <w:rsid w:val="00227DDE"/>
    <w:rsid w:val="00253EE8"/>
    <w:rsid w:val="0026125B"/>
    <w:rsid w:val="00270BFB"/>
    <w:rsid w:val="00276DCA"/>
    <w:rsid w:val="00280585"/>
    <w:rsid w:val="00285ACE"/>
    <w:rsid w:val="002A1DD0"/>
    <w:rsid w:val="002B1D7A"/>
    <w:rsid w:val="002B6A24"/>
    <w:rsid w:val="002C36C1"/>
    <w:rsid w:val="002D073F"/>
    <w:rsid w:val="002D3DB7"/>
    <w:rsid w:val="002D53BF"/>
    <w:rsid w:val="002E2240"/>
    <w:rsid w:val="00303606"/>
    <w:rsid w:val="00305E78"/>
    <w:rsid w:val="003075BA"/>
    <w:rsid w:val="0031128C"/>
    <w:rsid w:val="0031621D"/>
    <w:rsid w:val="00322E85"/>
    <w:rsid w:val="00330621"/>
    <w:rsid w:val="003341FE"/>
    <w:rsid w:val="00353278"/>
    <w:rsid w:val="0036068C"/>
    <w:rsid w:val="00374E76"/>
    <w:rsid w:val="00376852"/>
    <w:rsid w:val="00380836"/>
    <w:rsid w:val="00380BC5"/>
    <w:rsid w:val="0038503B"/>
    <w:rsid w:val="00386071"/>
    <w:rsid w:val="003902E9"/>
    <w:rsid w:val="00390F63"/>
    <w:rsid w:val="003A2446"/>
    <w:rsid w:val="003A5D4B"/>
    <w:rsid w:val="003B47BC"/>
    <w:rsid w:val="003C2BAB"/>
    <w:rsid w:val="003C5710"/>
    <w:rsid w:val="003C58B5"/>
    <w:rsid w:val="003D15A4"/>
    <w:rsid w:val="003D1FFB"/>
    <w:rsid w:val="003D219C"/>
    <w:rsid w:val="003E0AAF"/>
    <w:rsid w:val="003F0443"/>
    <w:rsid w:val="00403121"/>
    <w:rsid w:val="00406059"/>
    <w:rsid w:val="00433C6D"/>
    <w:rsid w:val="00433DA0"/>
    <w:rsid w:val="004467CD"/>
    <w:rsid w:val="00452664"/>
    <w:rsid w:val="00453988"/>
    <w:rsid w:val="00460EA5"/>
    <w:rsid w:val="004625F8"/>
    <w:rsid w:val="004656A6"/>
    <w:rsid w:val="00472BAD"/>
    <w:rsid w:val="004765A3"/>
    <w:rsid w:val="004817BF"/>
    <w:rsid w:val="00484825"/>
    <w:rsid w:val="0049773D"/>
    <w:rsid w:val="004A24BA"/>
    <w:rsid w:val="004A7849"/>
    <w:rsid w:val="004B289C"/>
    <w:rsid w:val="004B7ABB"/>
    <w:rsid w:val="004C5A7F"/>
    <w:rsid w:val="004C7D77"/>
    <w:rsid w:val="004D2A60"/>
    <w:rsid w:val="004D3EEE"/>
    <w:rsid w:val="004E248E"/>
    <w:rsid w:val="004E470C"/>
    <w:rsid w:val="004E5055"/>
    <w:rsid w:val="004E7C6F"/>
    <w:rsid w:val="004F2199"/>
    <w:rsid w:val="004F352F"/>
    <w:rsid w:val="004F4F37"/>
    <w:rsid w:val="00505ABD"/>
    <w:rsid w:val="00506FCA"/>
    <w:rsid w:val="00516350"/>
    <w:rsid w:val="005351BF"/>
    <w:rsid w:val="005702AC"/>
    <w:rsid w:val="00570D16"/>
    <w:rsid w:val="00591F4B"/>
    <w:rsid w:val="005931AF"/>
    <w:rsid w:val="005B3E23"/>
    <w:rsid w:val="005C5E98"/>
    <w:rsid w:val="005D107C"/>
    <w:rsid w:val="005D7894"/>
    <w:rsid w:val="005E0127"/>
    <w:rsid w:val="005F3ACD"/>
    <w:rsid w:val="006045F5"/>
    <w:rsid w:val="0061263B"/>
    <w:rsid w:val="006305B0"/>
    <w:rsid w:val="006376F9"/>
    <w:rsid w:val="00644D30"/>
    <w:rsid w:val="00644EE3"/>
    <w:rsid w:val="0065136A"/>
    <w:rsid w:val="0067741B"/>
    <w:rsid w:val="00681EFB"/>
    <w:rsid w:val="00683442"/>
    <w:rsid w:val="006863B6"/>
    <w:rsid w:val="00693105"/>
    <w:rsid w:val="006B6FF2"/>
    <w:rsid w:val="006C5CCA"/>
    <w:rsid w:val="006D7838"/>
    <w:rsid w:val="006F69CC"/>
    <w:rsid w:val="00717055"/>
    <w:rsid w:val="00743CEC"/>
    <w:rsid w:val="00743E75"/>
    <w:rsid w:val="00753C59"/>
    <w:rsid w:val="00766103"/>
    <w:rsid w:val="007A4334"/>
    <w:rsid w:val="007B68BC"/>
    <w:rsid w:val="007B6E43"/>
    <w:rsid w:val="007C5E96"/>
    <w:rsid w:val="007C6240"/>
    <w:rsid w:val="007C68B3"/>
    <w:rsid w:val="007E0907"/>
    <w:rsid w:val="007F4D11"/>
    <w:rsid w:val="0080523B"/>
    <w:rsid w:val="00814775"/>
    <w:rsid w:val="0083127A"/>
    <w:rsid w:val="00832D29"/>
    <w:rsid w:val="008402EA"/>
    <w:rsid w:val="00846DFE"/>
    <w:rsid w:val="00853D6C"/>
    <w:rsid w:val="008608D0"/>
    <w:rsid w:val="0086331E"/>
    <w:rsid w:val="00870869"/>
    <w:rsid w:val="008747B3"/>
    <w:rsid w:val="0087667D"/>
    <w:rsid w:val="00877F34"/>
    <w:rsid w:val="00887DD7"/>
    <w:rsid w:val="00890FEB"/>
    <w:rsid w:val="00895354"/>
    <w:rsid w:val="008960B5"/>
    <w:rsid w:val="008A2000"/>
    <w:rsid w:val="008A409E"/>
    <w:rsid w:val="008A4B08"/>
    <w:rsid w:val="008A6BF3"/>
    <w:rsid w:val="008D0DDC"/>
    <w:rsid w:val="008D21A3"/>
    <w:rsid w:val="008D3E17"/>
    <w:rsid w:val="00900931"/>
    <w:rsid w:val="009009C5"/>
    <w:rsid w:val="00912BB3"/>
    <w:rsid w:val="009157F6"/>
    <w:rsid w:val="00916555"/>
    <w:rsid w:val="00916DDF"/>
    <w:rsid w:val="00922A73"/>
    <w:rsid w:val="00923E31"/>
    <w:rsid w:val="00934EA3"/>
    <w:rsid w:val="009358A5"/>
    <w:rsid w:val="00947D5E"/>
    <w:rsid w:val="0095463D"/>
    <w:rsid w:val="00962A9C"/>
    <w:rsid w:val="00962B65"/>
    <w:rsid w:val="009803D1"/>
    <w:rsid w:val="009830D2"/>
    <w:rsid w:val="00993847"/>
    <w:rsid w:val="00993F80"/>
    <w:rsid w:val="009A4B88"/>
    <w:rsid w:val="009A7144"/>
    <w:rsid w:val="009C26F5"/>
    <w:rsid w:val="009C29FF"/>
    <w:rsid w:val="009E42CD"/>
    <w:rsid w:val="009E4775"/>
    <w:rsid w:val="009F43CE"/>
    <w:rsid w:val="00A06364"/>
    <w:rsid w:val="00A27E95"/>
    <w:rsid w:val="00A340B5"/>
    <w:rsid w:val="00A352B0"/>
    <w:rsid w:val="00A35581"/>
    <w:rsid w:val="00A535DA"/>
    <w:rsid w:val="00A5798B"/>
    <w:rsid w:val="00A70BA7"/>
    <w:rsid w:val="00A8168C"/>
    <w:rsid w:val="00A82E1C"/>
    <w:rsid w:val="00A9576A"/>
    <w:rsid w:val="00A95ED7"/>
    <w:rsid w:val="00AA64E6"/>
    <w:rsid w:val="00AA6A7E"/>
    <w:rsid w:val="00AB7505"/>
    <w:rsid w:val="00AC007B"/>
    <w:rsid w:val="00AD226A"/>
    <w:rsid w:val="00AE21A3"/>
    <w:rsid w:val="00B06BB4"/>
    <w:rsid w:val="00B07A64"/>
    <w:rsid w:val="00B22AB3"/>
    <w:rsid w:val="00B27525"/>
    <w:rsid w:val="00B5050E"/>
    <w:rsid w:val="00B87E31"/>
    <w:rsid w:val="00B94535"/>
    <w:rsid w:val="00B958DE"/>
    <w:rsid w:val="00B973BB"/>
    <w:rsid w:val="00BA15A7"/>
    <w:rsid w:val="00BA167C"/>
    <w:rsid w:val="00BB58A6"/>
    <w:rsid w:val="00BC60F8"/>
    <w:rsid w:val="00BE1706"/>
    <w:rsid w:val="00BF6577"/>
    <w:rsid w:val="00C10313"/>
    <w:rsid w:val="00C123B8"/>
    <w:rsid w:val="00C16FB1"/>
    <w:rsid w:val="00C20602"/>
    <w:rsid w:val="00C23D3C"/>
    <w:rsid w:val="00C324C2"/>
    <w:rsid w:val="00C43829"/>
    <w:rsid w:val="00C44ECF"/>
    <w:rsid w:val="00C55C0D"/>
    <w:rsid w:val="00C57D17"/>
    <w:rsid w:val="00C61ACC"/>
    <w:rsid w:val="00C63152"/>
    <w:rsid w:val="00C65D77"/>
    <w:rsid w:val="00C71C8C"/>
    <w:rsid w:val="00C7544B"/>
    <w:rsid w:val="00C8365E"/>
    <w:rsid w:val="00C95249"/>
    <w:rsid w:val="00CA276F"/>
    <w:rsid w:val="00CB7D9B"/>
    <w:rsid w:val="00CC46A4"/>
    <w:rsid w:val="00CD507D"/>
    <w:rsid w:val="00D02649"/>
    <w:rsid w:val="00D150C9"/>
    <w:rsid w:val="00D35EA0"/>
    <w:rsid w:val="00D424D2"/>
    <w:rsid w:val="00D63747"/>
    <w:rsid w:val="00D65DAD"/>
    <w:rsid w:val="00DB4464"/>
    <w:rsid w:val="00DC0957"/>
    <w:rsid w:val="00DD3998"/>
    <w:rsid w:val="00DD411A"/>
    <w:rsid w:val="00DD5CB1"/>
    <w:rsid w:val="00E0216D"/>
    <w:rsid w:val="00E128D1"/>
    <w:rsid w:val="00E24898"/>
    <w:rsid w:val="00E272B7"/>
    <w:rsid w:val="00E3111F"/>
    <w:rsid w:val="00E322E4"/>
    <w:rsid w:val="00E41818"/>
    <w:rsid w:val="00E42578"/>
    <w:rsid w:val="00E52EC9"/>
    <w:rsid w:val="00E53D95"/>
    <w:rsid w:val="00E65D79"/>
    <w:rsid w:val="00E77824"/>
    <w:rsid w:val="00E9483C"/>
    <w:rsid w:val="00E95B02"/>
    <w:rsid w:val="00E97AEA"/>
    <w:rsid w:val="00EA142D"/>
    <w:rsid w:val="00EB01DA"/>
    <w:rsid w:val="00EB100E"/>
    <w:rsid w:val="00EB5AAB"/>
    <w:rsid w:val="00EC2A5F"/>
    <w:rsid w:val="00EC57BF"/>
    <w:rsid w:val="00ED0D74"/>
    <w:rsid w:val="00EE558F"/>
    <w:rsid w:val="00EF2F16"/>
    <w:rsid w:val="00F06758"/>
    <w:rsid w:val="00F07D4A"/>
    <w:rsid w:val="00F10304"/>
    <w:rsid w:val="00F247B9"/>
    <w:rsid w:val="00F4736F"/>
    <w:rsid w:val="00F54007"/>
    <w:rsid w:val="00F55CB4"/>
    <w:rsid w:val="00F578B8"/>
    <w:rsid w:val="00F628AB"/>
    <w:rsid w:val="00F92C1D"/>
    <w:rsid w:val="00F94C30"/>
    <w:rsid w:val="00F94E93"/>
    <w:rsid w:val="00FA6D28"/>
    <w:rsid w:val="00FB6B92"/>
    <w:rsid w:val="00FB721E"/>
    <w:rsid w:val="00FC3283"/>
    <w:rsid w:val="00FC75E9"/>
    <w:rsid w:val="00FD2036"/>
    <w:rsid w:val="00FD4FE5"/>
    <w:rsid w:val="00FD661F"/>
    <w:rsid w:val="00FD6BDE"/>
    <w:rsid w:val="00FE3614"/>
    <w:rsid w:val="00FF45C6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f"/>
      <o:colormenu v:ext="edit" fillcolor="none [2732]" strokecolor="#002060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11"/>
        <o:entry new="13" old="11"/>
        <o:entry new="14" old="11"/>
        <o:entry new="15" old="11"/>
        <o:entry new="16" old="11"/>
        <o:entry new="17" old="11"/>
        <o:entry new="18" old="11"/>
        <o:entry new="19" old="11"/>
        <o:entry new="20" old="11"/>
        <o:entry new="21" old="11"/>
        <o:entry new="22" old="0"/>
        <o:entry new="23" old="0"/>
        <o:entry new="24" old="23"/>
        <o:entry new="25" old="0"/>
        <o:entry new="26" old="25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34"/>
        <o:entry new="36" old="0"/>
        <o:entry new="37" old="0"/>
        <o:entry new="38" old="0"/>
        <o:entry new="39" old="0"/>
        <o:entry new="40" old="0"/>
        <o:entry new="41" old="0"/>
        <o:entry new="42" old="41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56"/>
        <o:entry new="58" old="0"/>
        <o:entry new="59" old="0"/>
        <o:entry new="60" old="0"/>
        <o:entry new="61" old="0"/>
        <o:entry new="62" old="61"/>
        <o:entry new="63" old="0"/>
        <o:entry new="64" old="63"/>
        <o:entry new="65" old="59"/>
        <o:entry new="66" old="0"/>
        <o:entry new="67" old="66"/>
        <o:entry new="68" old="0"/>
        <o:entry new="69" old="68"/>
        <o:entry new="70" old="68"/>
        <o:entry new="71" old="68"/>
        <o:entry new="72" old="68"/>
        <o:entry new="73" old="68"/>
        <o:entry new="74" old="68"/>
        <o:entry new="75" old="0"/>
        <o:entry new="76" old="0"/>
        <o:entry new="77" old="0"/>
        <o:entry new="78" old="77"/>
        <o:entry new="79" old="77"/>
        <o:entry new="80" old="0"/>
        <o:entry new="81" old="0"/>
        <o:entry new="82" old="0"/>
        <o:entry new="83" old="82"/>
        <o:entry new="84" old="83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DC"/>
    <w:rPr>
      <w:sz w:val="24"/>
    </w:rPr>
  </w:style>
  <w:style w:type="paragraph" w:styleId="Titre1">
    <w:name w:val="heading 1"/>
    <w:basedOn w:val="Normal"/>
    <w:next w:val="Normal"/>
    <w:qFormat/>
    <w:rsid w:val="008D0DDC"/>
    <w:pPr>
      <w:keepNext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rsid w:val="008D0DDC"/>
    <w:pPr>
      <w:keepNext/>
      <w:ind w:left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D0DDC"/>
    <w:pPr>
      <w:keepNext/>
      <w:ind w:left="405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D0DDC"/>
    <w:pPr>
      <w:keepNext/>
      <w:ind w:left="405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8D0DDC"/>
    <w:pPr>
      <w:keepNext/>
      <w:ind w:left="405"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rsid w:val="008D0DDC"/>
    <w:pPr>
      <w:keepNext/>
      <w:ind w:left="3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8D0DDC"/>
    <w:pPr>
      <w:keepNext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rsid w:val="008D0DDC"/>
    <w:pPr>
      <w:keepNext/>
      <w:ind w:left="405"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8D0DDC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8D0DD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D0DDC"/>
  </w:style>
  <w:style w:type="paragraph" w:styleId="Corpsdetexte">
    <w:name w:val="Body Text"/>
    <w:basedOn w:val="Normal"/>
    <w:semiHidden/>
    <w:rsid w:val="008D0DDC"/>
    <w:rPr>
      <w:color w:val="FF6600"/>
    </w:rPr>
  </w:style>
  <w:style w:type="paragraph" w:styleId="Corpsdetexte2">
    <w:name w:val="Body Text 2"/>
    <w:basedOn w:val="Normal"/>
    <w:semiHidden/>
    <w:rsid w:val="008D0DDC"/>
    <w:rPr>
      <w:color w:val="FF0000"/>
    </w:rPr>
  </w:style>
  <w:style w:type="paragraph" w:styleId="En-tte">
    <w:name w:val="header"/>
    <w:basedOn w:val="Normal"/>
    <w:semiHidden/>
    <w:rsid w:val="008D0DD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8D0DDC"/>
    <w:pPr>
      <w:ind w:firstLine="28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42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2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95ED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112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6B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-list-item">
    <w:name w:val="a-list-item"/>
    <w:basedOn w:val="Policepardfaut"/>
    <w:rsid w:val="00C44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DC"/>
    <w:rPr>
      <w:sz w:val="24"/>
    </w:rPr>
  </w:style>
  <w:style w:type="paragraph" w:styleId="Titre1">
    <w:name w:val="heading 1"/>
    <w:basedOn w:val="Normal"/>
    <w:next w:val="Normal"/>
    <w:qFormat/>
    <w:rsid w:val="008D0DDC"/>
    <w:pPr>
      <w:keepNext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rsid w:val="008D0DDC"/>
    <w:pPr>
      <w:keepNext/>
      <w:ind w:left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D0DDC"/>
    <w:pPr>
      <w:keepNext/>
      <w:ind w:left="405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D0DDC"/>
    <w:pPr>
      <w:keepNext/>
      <w:ind w:left="405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8D0DDC"/>
    <w:pPr>
      <w:keepNext/>
      <w:ind w:left="405"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rsid w:val="008D0DDC"/>
    <w:pPr>
      <w:keepNext/>
      <w:ind w:left="3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8D0DDC"/>
    <w:pPr>
      <w:keepNext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rsid w:val="008D0DDC"/>
    <w:pPr>
      <w:keepNext/>
      <w:ind w:left="405"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8D0DDC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8D0DD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D0DDC"/>
  </w:style>
  <w:style w:type="paragraph" w:styleId="Corpsdetexte">
    <w:name w:val="Body Text"/>
    <w:basedOn w:val="Normal"/>
    <w:semiHidden/>
    <w:rsid w:val="008D0DDC"/>
    <w:rPr>
      <w:color w:val="FF6600"/>
    </w:rPr>
  </w:style>
  <w:style w:type="paragraph" w:styleId="Corpsdetexte2">
    <w:name w:val="Body Text 2"/>
    <w:basedOn w:val="Normal"/>
    <w:semiHidden/>
    <w:rsid w:val="008D0DDC"/>
    <w:rPr>
      <w:color w:val="FF0000"/>
    </w:rPr>
  </w:style>
  <w:style w:type="paragraph" w:styleId="En-tte">
    <w:name w:val="header"/>
    <w:basedOn w:val="Normal"/>
    <w:semiHidden/>
    <w:rsid w:val="008D0DD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8D0DDC"/>
    <w:pPr>
      <w:ind w:firstLine="28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42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2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A95ED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112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6B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-list-item">
    <w:name w:val="a-list-item"/>
    <w:basedOn w:val="Policepardfaut"/>
    <w:rsid w:val="00C44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390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fr.wikipedia.org/wiki/Brouillar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fr.wikipedia.org/wiki/Gr%C3%A9s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Neige" TargetMode="External"/><Relationship Id="rId20" Type="http://schemas.openxmlformats.org/officeDocument/2006/relationships/hyperlink" Target="http://fr.wikipedia.org/wiki/M%C3%A8t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Plui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meteofrance.com/climat/france/macon/71105001/releves" TargetMode="External"/><Relationship Id="rId19" Type="http://schemas.openxmlformats.org/officeDocument/2006/relationships/hyperlink" Target="http://fr.wikipedia.org/wiki/Pluviom%C3%A8t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r.wikipedia.org/wiki/Pr%C3%A9cipit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DF86-CD49-487A-B76B-F4DAE017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Calculs numériques</vt:lpstr>
    </vt:vector>
  </TitlesOfParts>
  <Manager>akar abdallah</Manager>
  <Company>Conseil Regional de Bourgogne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Calculs numériques</dc:title>
  <dc:subject>reperage</dc:subject>
  <dc:creator>Poste Appel Lyc ADMIN SALLE</dc:creator>
  <cp:lastModifiedBy>David MUSART</cp:lastModifiedBy>
  <cp:revision>15</cp:revision>
  <cp:lastPrinted>2017-05-24T07:27:00Z</cp:lastPrinted>
  <dcterms:created xsi:type="dcterms:W3CDTF">2017-05-23T22:05:00Z</dcterms:created>
  <dcterms:modified xsi:type="dcterms:W3CDTF">2017-05-25T15:29:00Z</dcterms:modified>
</cp:coreProperties>
</file>