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75"/>
        <w:tblW w:w="10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1276"/>
        <w:gridCol w:w="7088"/>
      </w:tblGrid>
      <w:tr w:rsidR="00FA5856" w:rsidTr="00FA5856">
        <w:trPr>
          <w:trHeight w:val="159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43F" w:rsidRDefault="00FA5856" w:rsidP="00FA5856">
            <w:pPr>
              <w:pStyle w:val="Default"/>
              <w:spacing w:before="100" w:after="10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Thèmes </w:t>
            </w:r>
          </w:p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(points forts)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856" w:rsidRDefault="00FA5856" w:rsidP="001C243F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Réf.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Capacités </w:t>
            </w:r>
          </w:p>
        </w:tc>
      </w:tr>
      <w:tr w:rsidR="00FA5856" w:rsidTr="00FA5856">
        <w:trPr>
          <w:trHeight w:val="376"/>
        </w:trPr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GE</w:t>
            </w:r>
            <w:r>
              <w:rPr>
                <w:sz w:val="20"/>
                <w:szCs w:val="20"/>
              </w:rPr>
              <w:t xml:space="preserve">- Géométrie dans l’espace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GE-1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Reconnaitre et nommer des solides usuels inscrits dans d’autre solides : Représenter avec ou sans TIC ; Lire et interpréter une représentation en perspective cavalière. </w:t>
            </w:r>
          </w:p>
        </w:tc>
      </w:tr>
      <w:tr w:rsidR="00FA5856" w:rsidTr="00FA5856">
        <w:trPr>
          <w:trHeight w:val="197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GE-2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Isoler, reconnaître et construire, à l’aide d’instruments de tracé ou d’un logiciel de géométrie dynamique, une figure plane extraite d’un solide représenté en perspective cavalière. </w:t>
            </w:r>
          </w:p>
        </w:tc>
      </w:tr>
      <w:tr w:rsidR="00FA5856" w:rsidTr="00FA5856">
        <w:trPr>
          <w:trHeight w:val="498"/>
        </w:trPr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SV</w:t>
            </w:r>
            <w:r>
              <w:rPr>
                <w:sz w:val="20"/>
                <w:szCs w:val="20"/>
              </w:rPr>
              <w:t xml:space="preserve">- Statistiques à une variable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SV-1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Organiser des données statistiques en choisissant un mode de représentation adapté </w:t>
            </w:r>
            <w:proofErr w:type="spellStart"/>
            <w:proofErr w:type="gramStart"/>
            <w:r w:rsidRPr="00FA5856">
              <w:rPr>
                <w:sz w:val="20"/>
                <w:szCs w:val="16"/>
              </w:rPr>
              <w:t>a</w:t>
            </w:r>
            <w:proofErr w:type="spellEnd"/>
            <w:proofErr w:type="gramEnd"/>
            <w:r w:rsidRPr="00FA5856">
              <w:rPr>
                <w:sz w:val="20"/>
                <w:szCs w:val="16"/>
              </w:rPr>
              <w:t xml:space="preserve"> l'aide des fonctions statistiques d'une calculatrice et d'un tableur. Extraire des informations d’une représentation d’une série statistique. </w:t>
            </w:r>
          </w:p>
        </w:tc>
      </w:tr>
      <w:tr w:rsidR="00FA5856" w:rsidTr="00FA5856">
        <w:trPr>
          <w:trHeight w:val="131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SV-2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Utiliser les indicateurs de tendance centrale et interpréter les résultats. </w:t>
            </w:r>
          </w:p>
        </w:tc>
      </w:tr>
      <w:tr w:rsidR="00FA5856" w:rsidTr="00FA5856">
        <w:trPr>
          <w:trHeight w:val="131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SV-3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Comparer deux séries statistiques à l’aide des indicateurs de tendance centrale et de dispersion </w:t>
            </w:r>
          </w:p>
        </w:tc>
      </w:tr>
      <w:tr w:rsidR="00FA5856" w:rsidTr="00FA5856">
        <w:trPr>
          <w:trHeight w:val="286"/>
        </w:trPr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P - </w:t>
            </w:r>
            <w:r>
              <w:rPr>
                <w:sz w:val="20"/>
                <w:szCs w:val="20"/>
              </w:rPr>
              <w:t xml:space="preserve">Probabilité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FA5856" w:rsidRPr="00FA5856" w:rsidRDefault="00FA5856" w:rsidP="00FA5856">
            <w:pPr>
              <w:pStyle w:val="Default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Réaliser expérimentalement un tirage aléatoire où la fréquence d’un caractère est connue, puis la prise d’échantillons de taille fixée. Déterminer par simulation informatique l’étendue des fréquences. </w:t>
            </w:r>
          </w:p>
        </w:tc>
      </w:tr>
      <w:tr w:rsidR="00FA5856" w:rsidTr="00FA5856">
        <w:trPr>
          <w:trHeight w:val="131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P-2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FA5856" w:rsidRPr="00FA5856" w:rsidRDefault="00FA5856" w:rsidP="00FA5856">
            <w:pPr>
              <w:pStyle w:val="Default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Faire fluctuer des fréquences pour arriver à une stabilisation. Evaluer une probabilité. </w:t>
            </w:r>
          </w:p>
        </w:tc>
      </w:tr>
      <w:tr w:rsidR="00FA5856" w:rsidTr="00FA5856">
        <w:trPr>
          <w:trHeight w:val="578"/>
        </w:trPr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RP </w:t>
            </w:r>
            <w:r>
              <w:rPr>
                <w:sz w:val="20"/>
                <w:szCs w:val="20"/>
              </w:rPr>
              <w:t xml:space="preserve">- Résolution de problèmes du premier degré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RP- 1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Dans des situations diverses, rechercher et organiser l’information, traduire un problème posé </w:t>
            </w:r>
            <w:proofErr w:type="spellStart"/>
            <w:r w:rsidRPr="00FA5856">
              <w:rPr>
                <w:sz w:val="20"/>
                <w:szCs w:val="16"/>
              </w:rPr>
              <w:t>a</w:t>
            </w:r>
            <w:proofErr w:type="spellEnd"/>
            <w:r w:rsidRPr="00FA5856">
              <w:rPr>
                <w:sz w:val="20"/>
                <w:szCs w:val="16"/>
              </w:rPr>
              <w:t xml:space="preserve"> l’aide d’équations, le résoudre, critiquer le résultat, rendre compte. </w:t>
            </w:r>
          </w:p>
        </w:tc>
      </w:tr>
      <w:tr w:rsidR="00FA5856" w:rsidTr="00FA5856">
        <w:trPr>
          <w:trHeight w:val="197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RP-2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Dans des situations diverses, rechercher et organiser l’information, traduire un problème posé </w:t>
            </w:r>
            <w:proofErr w:type="spellStart"/>
            <w:r w:rsidRPr="00FA5856">
              <w:rPr>
                <w:sz w:val="20"/>
                <w:szCs w:val="16"/>
              </w:rPr>
              <w:t>a</w:t>
            </w:r>
            <w:proofErr w:type="spellEnd"/>
            <w:r w:rsidRPr="00FA5856">
              <w:rPr>
                <w:sz w:val="20"/>
                <w:szCs w:val="16"/>
              </w:rPr>
              <w:t xml:space="preserve"> l’aide d’inéquations, le résoudre, critiquer le résultat, rendre compte. </w:t>
            </w:r>
          </w:p>
        </w:tc>
      </w:tr>
      <w:tr w:rsidR="00FA5856" w:rsidTr="00FA5856">
        <w:trPr>
          <w:trHeight w:val="197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RP-3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Traduire un problème à l’aide d’un système d’équations linéaires à deux inconnues et résoudre algébriquement ou graphiquement ce problème. Critiquer le résultat. </w:t>
            </w:r>
          </w:p>
        </w:tc>
      </w:tr>
      <w:tr w:rsidR="00FA5856" w:rsidTr="00FA5856">
        <w:trPr>
          <w:trHeight w:val="576"/>
        </w:trPr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FN - </w:t>
            </w:r>
            <w:r>
              <w:rPr>
                <w:sz w:val="20"/>
                <w:szCs w:val="20"/>
              </w:rPr>
              <w:t xml:space="preserve">Fonctions numériques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FN-1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Pr="00FA5856" w:rsidRDefault="00FA5856" w:rsidP="00FA5856">
            <w:pPr>
              <w:pStyle w:val="Default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En utilisant les TIC, calculer des images ou des antécédents, représenter graphiquement des couples. Exploiter une représentation graphique pour calculer images ou antécédents et décrire des variations dans un tableau. </w:t>
            </w:r>
          </w:p>
        </w:tc>
      </w:tr>
      <w:tr w:rsidR="00FA5856" w:rsidTr="00FA5856">
        <w:trPr>
          <w:trHeight w:val="197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FN-2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Pr="00FA5856" w:rsidRDefault="00FA5856" w:rsidP="00FA5856">
            <w:pPr>
              <w:pStyle w:val="Default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Etudier et représenter sur un intervalle donné, les fonctions </w:t>
            </w:r>
            <w:r w:rsidRPr="00FA5856">
              <w:rPr>
                <w:i/>
                <w:iCs/>
                <w:sz w:val="20"/>
                <w:szCs w:val="16"/>
              </w:rPr>
              <w:t>x</w:t>
            </w:r>
            <w:r w:rsidRPr="00FA5856">
              <w:rPr>
                <w:sz w:val="20"/>
                <w:szCs w:val="16"/>
              </w:rPr>
              <w:t xml:space="preserve">→ 1, </w:t>
            </w:r>
            <w:r w:rsidRPr="00FA5856">
              <w:rPr>
                <w:i/>
                <w:iCs/>
                <w:sz w:val="20"/>
                <w:szCs w:val="16"/>
              </w:rPr>
              <w:t xml:space="preserve">x </w:t>
            </w:r>
            <w:r w:rsidRPr="00FA5856">
              <w:rPr>
                <w:sz w:val="20"/>
                <w:szCs w:val="16"/>
              </w:rPr>
              <w:t xml:space="preserve">→ </w:t>
            </w:r>
            <w:proofErr w:type="gramStart"/>
            <w:r w:rsidRPr="00FA5856">
              <w:rPr>
                <w:i/>
                <w:iCs/>
                <w:sz w:val="20"/>
                <w:szCs w:val="16"/>
              </w:rPr>
              <w:t xml:space="preserve">x </w:t>
            </w:r>
            <w:r w:rsidRPr="00FA5856">
              <w:rPr>
                <w:sz w:val="20"/>
                <w:szCs w:val="16"/>
              </w:rPr>
              <w:t>,</w:t>
            </w:r>
            <w:proofErr w:type="gramEnd"/>
            <w:r w:rsidRPr="00FA5856">
              <w:rPr>
                <w:sz w:val="20"/>
                <w:szCs w:val="16"/>
              </w:rPr>
              <w:t xml:space="preserve"> </w:t>
            </w:r>
            <w:r w:rsidRPr="00FA5856">
              <w:rPr>
                <w:i/>
                <w:iCs/>
                <w:sz w:val="20"/>
                <w:szCs w:val="16"/>
              </w:rPr>
              <w:t xml:space="preserve">x </w:t>
            </w:r>
            <w:r w:rsidRPr="00FA5856">
              <w:rPr>
                <w:sz w:val="20"/>
                <w:szCs w:val="16"/>
              </w:rPr>
              <w:t xml:space="preserve">→ </w:t>
            </w:r>
            <w:r w:rsidRPr="00FA5856">
              <w:rPr>
                <w:i/>
                <w:iCs/>
                <w:sz w:val="20"/>
                <w:szCs w:val="16"/>
              </w:rPr>
              <w:t>x</w:t>
            </w:r>
            <w:r w:rsidRPr="00FA5856">
              <w:rPr>
                <w:sz w:val="20"/>
                <w:szCs w:val="16"/>
              </w:rPr>
              <w:t xml:space="preserve">² et les fonctions associées par addition ou multiplication par un réel. </w:t>
            </w:r>
          </w:p>
        </w:tc>
      </w:tr>
      <w:tr w:rsidR="00FA5856" w:rsidTr="00FA5856">
        <w:trPr>
          <w:trHeight w:val="196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FN-3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Pr="00FA5856" w:rsidRDefault="00FA5856" w:rsidP="00FA5856">
            <w:pPr>
              <w:pStyle w:val="Default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Etudier et représenter une fonction affine. Déterminer l’expression algébrique d’une fonction affine. Déterminer par le calcul si un point appartient ou non à une droite </w:t>
            </w:r>
          </w:p>
        </w:tc>
      </w:tr>
      <w:tr w:rsidR="00FA5856" w:rsidTr="00FA5856">
        <w:trPr>
          <w:trHeight w:val="131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FN-4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B7"/>
          </w:tcPr>
          <w:p w:rsidR="00FA5856" w:rsidRPr="00FA5856" w:rsidRDefault="00FA5856" w:rsidP="00FA5856">
            <w:pPr>
              <w:pStyle w:val="Default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Résoudre graphiquement une équation </w:t>
            </w:r>
            <w:r w:rsidRPr="00FA5856">
              <w:rPr>
                <w:i/>
                <w:iCs/>
                <w:sz w:val="20"/>
                <w:szCs w:val="16"/>
              </w:rPr>
              <w:t>f</w:t>
            </w:r>
            <w:r w:rsidRPr="00FA5856">
              <w:rPr>
                <w:sz w:val="20"/>
                <w:szCs w:val="16"/>
              </w:rPr>
              <w:t>(</w:t>
            </w:r>
            <w:r w:rsidRPr="00FA5856">
              <w:rPr>
                <w:i/>
                <w:iCs/>
                <w:sz w:val="20"/>
                <w:szCs w:val="16"/>
              </w:rPr>
              <w:t>x</w:t>
            </w:r>
            <w:r w:rsidRPr="00FA5856">
              <w:rPr>
                <w:sz w:val="20"/>
                <w:szCs w:val="16"/>
              </w:rPr>
              <w:t xml:space="preserve">) = </w:t>
            </w:r>
            <w:r w:rsidRPr="00FA5856">
              <w:rPr>
                <w:i/>
                <w:iCs/>
                <w:sz w:val="20"/>
                <w:szCs w:val="16"/>
              </w:rPr>
              <w:t>c</w:t>
            </w:r>
            <w:r w:rsidRPr="00FA5856">
              <w:rPr>
                <w:sz w:val="20"/>
                <w:szCs w:val="16"/>
              </w:rPr>
              <w:t xml:space="preserve">, où </w:t>
            </w:r>
            <w:r w:rsidRPr="00FA5856">
              <w:rPr>
                <w:i/>
                <w:iCs/>
                <w:sz w:val="20"/>
                <w:szCs w:val="16"/>
              </w:rPr>
              <w:t xml:space="preserve">f </w:t>
            </w:r>
            <w:r w:rsidRPr="00FA5856">
              <w:rPr>
                <w:sz w:val="20"/>
                <w:szCs w:val="16"/>
              </w:rPr>
              <w:t xml:space="preserve">est une fonction affine ou de la forme </w:t>
            </w:r>
            <w:r w:rsidRPr="00FA5856">
              <w:rPr>
                <w:i/>
                <w:iCs/>
                <w:sz w:val="20"/>
                <w:szCs w:val="16"/>
              </w:rPr>
              <w:t>x</w:t>
            </w:r>
            <w:r w:rsidRPr="00FA5856">
              <w:rPr>
                <w:sz w:val="20"/>
                <w:szCs w:val="16"/>
              </w:rPr>
              <w:t>→</w:t>
            </w:r>
            <w:r w:rsidRPr="00FA5856">
              <w:rPr>
                <w:i/>
                <w:iCs/>
                <w:sz w:val="20"/>
                <w:szCs w:val="16"/>
              </w:rPr>
              <w:t>x</w:t>
            </w:r>
            <w:r w:rsidRPr="00FA5856">
              <w:rPr>
                <w:sz w:val="20"/>
                <w:szCs w:val="16"/>
              </w:rPr>
              <w:t xml:space="preserve">² + k, </w:t>
            </w:r>
            <w:r w:rsidRPr="00FA5856">
              <w:rPr>
                <w:i/>
                <w:iCs/>
                <w:sz w:val="20"/>
                <w:szCs w:val="16"/>
              </w:rPr>
              <w:t>x</w:t>
            </w:r>
            <w:r w:rsidRPr="00FA5856">
              <w:rPr>
                <w:sz w:val="20"/>
                <w:szCs w:val="16"/>
              </w:rPr>
              <w:t>→k.</w:t>
            </w:r>
            <w:r w:rsidRPr="00FA5856">
              <w:rPr>
                <w:i/>
                <w:iCs/>
                <w:sz w:val="20"/>
                <w:szCs w:val="16"/>
              </w:rPr>
              <w:t>x</w:t>
            </w:r>
            <w:r w:rsidRPr="00FA5856">
              <w:rPr>
                <w:sz w:val="20"/>
                <w:szCs w:val="16"/>
              </w:rPr>
              <w:t xml:space="preserve">² </w:t>
            </w:r>
          </w:p>
        </w:tc>
      </w:tr>
      <w:tr w:rsidR="00FA5856" w:rsidTr="00FA5856">
        <w:trPr>
          <w:trHeight w:val="521"/>
        </w:trPr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8FF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GN </w:t>
            </w:r>
            <w:r>
              <w:rPr>
                <w:sz w:val="20"/>
                <w:szCs w:val="20"/>
              </w:rPr>
              <w:t xml:space="preserve">- Géométrie et nombres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8FF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GN-1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8FF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Thales : Utiliser le théorème dans le triangle pour calculer des longueurs. Effets d’un agrandissement ou d’une réduction sur les longueurs. </w:t>
            </w:r>
          </w:p>
        </w:tc>
      </w:tr>
      <w:tr w:rsidR="00FA5856" w:rsidTr="00FA5856">
        <w:trPr>
          <w:trHeight w:val="198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8FF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8FF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GN-2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8FF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Dans le triangle rectangle : Utiliser théorème et formules pour calculer longueurs, mesures d’angles en degré, aires d’une surface. </w:t>
            </w:r>
          </w:p>
        </w:tc>
      </w:tr>
      <w:tr w:rsidR="00FA5856" w:rsidTr="00FA5856">
        <w:trPr>
          <w:trHeight w:val="197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8FF"/>
          </w:tcPr>
          <w:p w:rsidR="00FA5856" w:rsidRDefault="00FA5856" w:rsidP="00FA5856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8FF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GN-3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8FF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Utiliser les formules pour calculer l’aire d’une surface ou le volume d’un solide, avec ou sans variation d’échelle. </w:t>
            </w:r>
          </w:p>
        </w:tc>
      </w:tr>
      <w:tr w:rsidR="00FA5856" w:rsidTr="00FA5856">
        <w:trPr>
          <w:trHeight w:val="623"/>
        </w:trPr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FA5856" w:rsidRDefault="00FA5856" w:rsidP="00FA5856">
            <w:pPr>
              <w:pStyle w:val="Default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Proportionnalité – Information chiffrée*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Reconnaître que deux suites de nombres sont proportionnelles. </w:t>
            </w:r>
          </w:p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Résoudre un problème dans une situation de proportionnalité clairement identifiée. </w:t>
            </w:r>
          </w:p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Utiliser des pourcentages dans des situations issues de la vie courante, des autres disciplines, de la vie économique ou professionnelle. </w:t>
            </w:r>
          </w:p>
          <w:p w:rsidR="00FA5856" w:rsidRPr="00FA5856" w:rsidRDefault="00FA5856" w:rsidP="00FA5856">
            <w:pPr>
              <w:pStyle w:val="Default"/>
              <w:spacing w:before="100" w:after="100"/>
              <w:jc w:val="both"/>
              <w:rPr>
                <w:sz w:val="20"/>
                <w:szCs w:val="16"/>
              </w:rPr>
            </w:pPr>
            <w:r w:rsidRPr="00FA5856">
              <w:rPr>
                <w:sz w:val="20"/>
                <w:szCs w:val="16"/>
              </w:rPr>
              <w:t xml:space="preserve">Utiliser les TIC pour traiter des problèmes de proportionnalité. </w:t>
            </w:r>
          </w:p>
        </w:tc>
      </w:tr>
    </w:tbl>
    <w:p w:rsidR="00FA5856" w:rsidRDefault="0030791F" w:rsidP="00FA5856">
      <w:pPr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 xml:space="preserve">Progression </w:t>
      </w:r>
      <w:proofErr w:type="spellStart"/>
      <w:r>
        <w:rPr>
          <w:rFonts w:ascii="Tahoma" w:hAnsi="Tahoma" w:cs="Tahoma"/>
          <w:b/>
          <w:sz w:val="28"/>
          <w:u w:val="single"/>
        </w:rPr>
        <w:t>spiralaire</w:t>
      </w:r>
      <w:proofErr w:type="spellEnd"/>
      <w:r w:rsidR="00FA5856" w:rsidRPr="00FA5856">
        <w:rPr>
          <w:rFonts w:ascii="Tahoma" w:hAnsi="Tahoma" w:cs="Tahoma"/>
          <w:b/>
          <w:sz w:val="28"/>
          <w:u w:val="single"/>
        </w:rPr>
        <w:t xml:space="preserve"> </w:t>
      </w:r>
      <w:r>
        <w:rPr>
          <w:rFonts w:ascii="Tahoma" w:hAnsi="Tahoma" w:cs="Tahoma"/>
          <w:b/>
          <w:sz w:val="28"/>
          <w:u w:val="single"/>
        </w:rPr>
        <w:t>en</w:t>
      </w:r>
      <w:r w:rsidR="00FA5856" w:rsidRPr="00FA5856">
        <w:rPr>
          <w:rFonts w:ascii="Tahoma" w:hAnsi="Tahoma" w:cs="Tahoma"/>
          <w:b/>
          <w:sz w:val="28"/>
          <w:u w:val="single"/>
        </w:rPr>
        <w:t xml:space="preserve"> 2</w:t>
      </w:r>
      <w:r w:rsidR="00FA5856" w:rsidRPr="00FA5856">
        <w:rPr>
          <w:rFonts w:ascii="Tahoma" w:hAnsi="Tahoma" w:cs="Tahoma"/>
          <w:b/>
          <w:sz w:val="28"/>
          <w:u w:val="single"/>
          <w:vertAlign w:val="superscript"/>
        </w:rPr>
        <w:t>nde</w:t>
      </w:r>
      <w:r w:rsidR="00FA5856" w:rsidRPr="00FA5856">
        <w:rPr>
          <w:rFonts w:ascii="Tahoma" w:hAnsi="Tahoma" w:cs="Tahoma"/>
          <w:b/>
          <w:sz w:val="28"/>
          <w:u w:val="single"/>
        </w:rPr>
        <w:t xml:space="preserve"> Bac Pro Mathématiques</w:t>
      </w:r>
    </w:p>
    <w:p w:rsidR="00FA5856" w:rsidRPr="00FA5856" w:rsidRDefault="00FA5856" w:rsidP="00FA5856">
      <w:pPr>
        <w:rPr>
          <w:rFonts w:ascii="Tahoma" w:hAnsi="Tahoma" w:cs="Tahoma"/>
          <w:sz w:val="28"/>
        </w:rPr>
      </w:pPr>
    </w:p>
    <w:p w:rsidR="00FA5856" w:rsidRPr="00FA5856" w:rsidRDefault="00FA5856" w:rsidP="00FA5856">
      <w:pPr>
        <w:rPr>
          <w:rFonts w:ascii="Tahoma" w:hAnsi="Tahoma" w:cs="Tahoma"/>
          <w:sz w:val="28"/>
        </w:rPr>
      </w:pPr>
    </w:p>
    <w:p w:rsidR="00FA5856" w:rsidRDefault="00FA5856" w:rsidP="00FA5856">
      <w:pPr>
        <w:ind w:firstLine="708"/>
        <w:rPr>
          <w:rFonts w:ascii="Tahoma" w:hAnsi="Tahoma" w:cs="Tahoma"/>
          <w:b/>
          <w:sz w:val="28"/>
          <w:u w:val="single"/>
        </w:rPr>
      </w:pPr>
    </w:p>
    <w:tbl>
      <w:tblPr>
        <w:tblpPr w:leftFromText="141" w:rightFromText="141" w:vertAnchor="text" w:horzAnchor="margin" w:tblpXSpec="center" w:tblpY="184"/>
        <w:tblW w:w="112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10"/>
        <w:gridCol w:w="2610"/>
        <w:gridCol w:w="2610"/>
        <w:gridCol w:w="2610"/>
      </w:tblGrid>
      <w:tr w:rsidR="008A4619" w:rsidTr="00520EAF">
        <w:trPr>
          <w:trHeight w:val="18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619" w:rsidRPr="006F0D85" w:rsidRDefault="008A4619" w:rsidP="008A4619">
            <w:pPr>
              <w:pStyle w:val="Default"/>
              <w:jc w:val="center"/>
              <w:rPr>
                <w:sz w:val="20"/>
                <w:szCs w:val="28"/>
              </w:rPr>
            </w:pPr>
            <w:r w:rsidRPr="00520EAF">
              <w:rPr>
                <w:b/>
                <w:bCs/>
                <w:sz w:val="16"/>
                <w:szCs w:val="28"/>
              </w:rPr>
              <w:t>Modules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619" w:rsidRPr="00520EAF" w:rsidRDefault="008A4619" w:rsidP="00520EAF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0EAF">
              <w:rPr>
                <w:rFonts w:asciiTheme="minorHAnsi" w:hAnsiTheme="minorHAnsi"/>
                <w:b/>
                <w:sz w:val="28"/>
                <w:szCs w:val="28"/>
              </w:rPr>
              <w:t>maison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619" w:rsidRPr="00520EAF" w:rsidRDefault="00520EAF" w:rsidP="00520EA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g</w:t>
            </w:r>
            <w:r w:rsidR="008A4619" w:rsidRPr="00520EAF">
              <w:rPr>
                <w:rFonts w:asciiTheme="minorHAnsi" w:hAnsiTheme="minorHAnsi"/>
                <w:b/>
                <w:bCs/>
                <w:sz w:val="28"/>
                <w:szCs w:val="28"/>
              </w:rPr>
              <w:t>estion du budget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619" w:rsidRPr="00520EAF" w:rsidRDefault="008A4619" w:rsidP="00520EAF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20EAF">
              <w:rPr>
                <w:rFonts w:asciiTheme="minorHAnsi" w:hAnsiTheme="minorHAnsi"/>
                <w:b/>
                <w:bCs/>
                <w:sz w:val="28"/>
                <w:szCs w:val="28"/>
              </w:rPr>
              <w:t>alimentation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619" w:rsidRPr="00520EAF" w:rsidRDefault="008A4619" w:rsidP="00520EA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20EAF">
              <w:rPr>
                <w:rFonts w:asciiTheme="minorHAnsi" w:hAnsiTheme="minorHAnsi"/>
                <w:b/>
                <w:bCs/>
                <w:sz w:val="28"/>
                <w:szCs w:val="28"/>
              </w:rPr>
              <w:t>sport</w:t>
            </w:r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SV1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A4619" w:rsidRDefault="008A4619" w:rsidP="00520E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A4619" w:rsidRDefault="00706844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  <w:hyperlink r:id="rId8" w:history="1">
              <w:r w:rsidR="006F0D85" w:rsidRPr="006F0D85">
                <w:rPr>
                  <w:rStyle w:val="Lienhypertexte"/>
                  <w:b/>
                  <w:sz w:val="16"/>
                  <w:szCs w:val="16"/>
                </w:rPr>
                <w:t>Les Français et leur budget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A4619" w:rsidRPr="00FF2E70" w:rsidRDefault="00706844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  <w:hyperlink r:id="rId9" w:history="1">
              <w:r w:rsidR="008A4619" w:rsidRPr="00333195">
                <w:rPr>
                  <w:rStyle w:val="Lienhypertexte"/>
                  <w:b/>
                  <w:sz w:val="16"/>
                  <w:szCs w:val="16"/>
                </w:rPr>
                <w:t>Les Français et la gastronomie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A4619" w:rsidRPr="00FF2E70" w:rsidRDefault="00706844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  <w:hyperlink r:id="rId10" w:history="1">
              <w:r w:rsidR="00FA3E98" w:rsidRPr="00520EAF">
                <w:rPr>
                  <w:rStyle w:val="Lienhypertexte"/>
                  <w:b/>
                  <w:sz w:val="16"/>
                  <w:szCs w:val="16"/>
                </w:rPr>
                <w:t>Statisti</w:t>
              </w:r>
              <w:bookmarkStart w:id="0" w:name="_GoBack"/>
              <w:r w:rsidR="00FA3E98" w:rsidRPr="00520EAF">
                <w:rPr>
                  <w:rStyle w:val="Lienhypertexte"/>
                  <w:b/>
                  <w:sz w:val="16"/>
                  <w:szCs w:val="16"/>
                </w:rPr>
                <w:t>q</w:t>
              </w:r>
              <w:bookmarkEnd w:id="0"/>
              <w:r w:rsidR="00FA3E98" w:rsidRPr="00520EAF">
                <w:rPr>
                  <w:rStyle w:val="Lienhypertexte"/>
                  <w:b/>
                  <w:sz w:val="16"/>
                  <w:szCs w:val="16"/>
                </w:rPr>
                <w:t>ues sport</w:t>
              </w:r>
            </w:hyperlink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3E98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SV2</w:t>
            </w:r>
          </w:p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A4619" w:rsidRDefault="00706844" w:rsidP="00520EAF">
            <w:pPr>
              <w:pStyle w:val="Default"/>
              <w:jc w:val="center"/>
              <w:rPr>
                <w:sz w:val="20"/>
                <w:szCs w:val="20"/>
              </w:rPr>
            </w:pPr>
            <w:hyperlink r:id="rId11" w:history="1">
              <w:r w:rsidR="00FA3E98" w:rsidRPr="00FA3E98">
                <w:rPr>
                  <w:rStyle w:val="Lienhypertexte"/>
                  <w:sz w:val="20"/>
                  <w:szCs w:val="20"/>
                </w:rPr>
                <w:t>Arbustes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A3E98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3E98" w:rsidRDefault="00FA3E98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SV3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3E98" w:rsidRDefault="00FA3E98" w:rsidP="00F648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3E98" w:rsidRDefault="00FA3E98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3E98" w:rsidRDefault="00FA3E98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A3E98" w:rsidRDefault="00FA3E98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GE1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8A4619" w:rsidRDefault="00706844" w:rsidP="00520EAF">
            <w:pPr>
              <w:pStyle w:val="Default"/>
              <w:jc w:val="center"/>
              <w:rPr>
                <w:sz w:val="20"/>
                <w:szCs w:val="20"/>
              </w:rPr>
            </w:pPr>
            <w:hyperlink r:id="rId12" w:history="1">
              <w:r w:rsidR="0030791F" w:rsidRPr="00F648B8">
                <w:rPr>
                  <w:rStyle w:val="Lienhypertexte"/>
                  <w:sz w:val="20"/>
                  <w:szCs w:val="20"/>
                </w:rPr>
                <w:t>espace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8A4619" w:rsidRPr="00FF2E70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8A4619" w:rsidRPr="00FF2E70" w:rsidRDefault="00706844" w:rsidP="00520EAF">
            <w:pPr>
              <w:pStyle w:val="Default"/>
              <w:jc w:val="center"/>
              <w:rPr>
                <w:b/>
                <w:sz w:val="16"/>
                <w:szCs w:val="16"/>
              </w:rPr>
            </w:pPr>
            <w:hyperlink r:id="rId13" w:history="1">
              <w:r w:rsidR="008A4619" w:rsidRPr="006F0D85">
                <w:rPr>
                  <w:rStyle w:val="Lienhypertexte"/>
                  <w:b/>
                  <w:sz w:val="16"/>
                  <w:szCs w:val="16"/>
                </w:rPr>
                <w:t>Desserts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8A4619" w:rsidRDefault="008A4619" w:rsidP="00520E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8A4619" w:rsidRPr="00FF2E70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8A4619" w:rsidRPr="00FF2E70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RP1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706844" w:rsidP="00520EAF">
            <w:pPr>
              <w:pStyle w:val="Default"/>
              <w:jc w:val="center"/>
              <w:rPr>
                <w:sz w:val="20"/>
                <w:szCs w:val="20"/>
              </w:rPr>
            </w:pPr>
            <w:hyperlink r:id="rId14" w:history="1">
              <w:r w:rsidR="00FA3E98" w:rsidRPr="00FA3E98">
                <w:rPr>
                  <w:rStyle w:val="Lienhypertexte"/>
                  <w:sz w:val="20"/>
                  <w:szCs w:val="20"/>
                </w:rPr>
                <w:t>Isolation du toit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Pr="00FF2E70" w:rsidRDefault="00706844" w:rsidP="00520EAF">
            <w:pPr>
              <w:pStyle w:val="Default"/>
              <w:jc w:val="center"/>
              <w:rPr>
                <w:b/>
                <w:sz w:val="16"/>
                <w:szCs w:val="16"/>
              </w:rPr>
            </w:pPr>
            <w:hyperlink r:id="rId15" w:history="1">
              <w:r w:rsidR="008A4619" w:rsidRPr="00333195">
                <w:rPr>
                  <w:rStyle w:val="Lienhypertexte"/>
                  <w:b/>
                  <w:sz w:val="16"/>
                  <w:szCs w:val="16"/>
                </w:rPr>
                <w:t>Mange-t-on équilibré dans un fast-food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706844" w:rsidP="00520EAF">
            <w:pPr>
              <w:pStyle w:val="Default"/>
              <w:jc w:val="center"/>
              <w:rPr>
                <w:sz w:val="16"/>
                <w:szCs w:val="16"/>
              </w:rPr>
            </w:pPr>
            <w:hyperlink r:id="rId16" w:history="1">
              <w:r w:rsidR="00FA3E98" w:rsidRPr="00520EAF">
                <w:rPr>
                  <w:rStyle w:val="Lienhypertexte"/>
                  <w:sz w:val="16"/>
                  <w:szCs w:val="16"/>
                </w:rPr>
                <w:t>rugby</w:t>
              </w:r>
            </w:hyperlink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RP2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706844" w:rsidP="00520EAF">
            <w:pPr>
              <w:pStyle w:val="Default"/>
              <w:jc w:val="center"/>
              <w:rPr>
                <w:sz w:val="20"/>
                <w:szCs w:val="20"/>
              </w:rPr>
            </w:pPr>
            <w:hyperlink r:id="rId17" w:history="1">
              <w:r w:rsidR="00651658" w:rsidRPr="00651658">
                <w:rPr>
                  <w:rStyle w:val="Lienhypertexte"/>
                  <w:sz w:val="20"/>
                  <w:szCs w:val="20"/>
                </w:rPr>
                <w:t>géothermie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706844" w:rsidP="00520EAF">
            <w:pPr>
              <w:pStyle w:val="Default"/>
              <w:jc w:val="center"/>
              <w:rPr>
                <w:sz w:val="16"/>
                <w:szCs w:val="16"/>
              </w:rPr>
            </w:pPr>
            <w:hyperlink r:id="rId18" w:history="1">
              <w:r w:rsidR="00651658" w:rsidRPr="00651658">
                <w:rPr>
                  <w:rStyle w:val="Lienhypertexte"/>
                  <w:sz w:val="16"/>
                  <w:szCs w:val="16"/>
                </w:rPr>
                <w:t>Prix des places</w:t>
              </w:r>
            </w:hyperlink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RP3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520E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706844" w:rsidP="00520EAF">
            <w:pPr>
              <w:pStyle w:val="Default"/>
              <w:jc w:val="center"/>
              <w:rPr>
                <w:sz w:val="16"/>
                <w:szCs w:val="16"/>
              </w:rPr>
            </w:pPr>
            <w:hyperlink r:id="rId19" w:history="1">
              <w:r w:rsidR="00FA3E98" w:rsidRPr="00520EAF">
                <w:rPr>
                  <w:rStyle w:val="Lienhypertexte"/>
                  <w:sz w:val="16"/>
                  <w:szCs w:val="16"/>
                </w:rPr>
                <w:t>rugby</w:t>
              </w:r>
            </w:hyperlink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P1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A4619" w:rsidRDefault="008A4619" w:rsidP="00520E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A4619" w:rsidRPr="00FF2E70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A4619" w:rsidRPr="00FF2E70" w:rsidRDefault="00706844" w:rsidP="00520EAF">
            <w:pPr>
              <w:pStyle w:val="Default"/>
              <w:jc w:val="center"/>
              <w:rPr>
                <w:b/>
                <w:sz w:val="16"/>
                <w:szCs w:val="16"/>
              </w:rPr>
            </w:pPr>
            <w:hyperlink r:id="rId20" w:history="1">
              <w:r w:rsidR="008A4619" w:rsidRPr="00B34A2D">
                <w:rPr>
                  <w:rStyle w:val="Lienhypertexte"/>
                  <w:b/>
                  <w:sz w:val="16"/>
                  <w:szCs w:val="16"/>
                </w:rPr>
                <w:t>Buffet 6 desserts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A4619" w:rsidRDefault="008A4619" w:rsidP="00520E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A4619" w:rsidRPr="00FF2E70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A4619" w:rsidRPr="00FF2E70" w:rsidRDefault="00706844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  <w:hyperlink r:id="rId21" w:history="1">
              <w:r w:rsidR="00B60B91" w:rsidRPr="00B34A2D">
                <w:rPr>
                  <w:rStyle w:val="Lienhypertexte"/>
                  <w:b/>
                  <w:sz w:val="16"/>
                  <w:szCs w:val="16"/>
                </w:rPr>
                <w:t>Buffet 6 de</w:t>
              </w:r>
              <w:r w:rsidR="00B60B91" w:rsidRPr="00B34A2D">
                <w:rPr>
                  <w:rStyle w:val="Lienhypertexte"/>
                  <w:b/>
                  <w:sz w:val="16"/>
                  <w:szCs w:val="16"/>
                </w:rPr>
                <w:t>s</w:t>
              </w:r>
              <w:r w:rsidR="00B60B91" w:rsidRPr="00B34A2D">
                <w:rPr>
                  <w:rStyle w:val="Lienhypertexte"/>
                  <w:b/>
                  <w:sz w:val="16"/>
                  <w:szCs w:val="16"/>
                </w:rPr>
                <w:t>serts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FN1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8A4619" w:rsidP="00520E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Pr="00FF2E70" w:rsidRDefault="008A4619" w:rsidP="00520EAF">
            <w:pPr>
              <w:pStyle w:val="Default"/>
              <w:jc w:val="center"/>
              <w:rPr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Default="00706844" w:rsidP="00520EAF">
            <w:pPr>
              <w:pStyle w:val="Default"/>
              <w:jc w:val="center"/>
              <w:rPr>
                <w:sz w:val="16"/>
                <w:szCs w:val="16"/>
              </w:rPr>
            </w:pPr>
            <w:hyperlink r:id="rId22" w:history="1">
              <w:r w:rsidR="006F0D85" w:rsidRPr="006F0D85">
                <w:rPr>
                  <w:rStyle w:val="Lienhypertexte"/>
                  <w:sz w:val="16"/>
                  <w:szCs w:val="16"/>
                </w:rPr>
                <w:t>alco</w:t>
              </w:r>
              <w:r w:rsidR="006F0D85" w:rsidRPr="006F0D85">
                <w:rPr>
                  <w:rStyle w:val="Lienhypertexte"/>
                  <w:sz w:val="16"/>
                  <w:szCs w:val="16"/>
                </w:rPr>
                <w:t>o</w:t>
              </w:r>
              <w:r w:rsidR="006F0D85" w:rsidRPr="006F0D85">
                <w:rPr>
                  <w:rStyle w:val="Lienhypertexte"/>
                  <w:sz w:val="16"/>
                  <w:szCs w:val="16"/>
                </w:rPr>
                <w:t>l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8A4619" w:rsidRPr="00783CFC" w:rsidRDefault="00783CFC" w:rsidP="00520EAF">
            <w:pPr>
              <w:pStyle w:val="Default"/>
              <w:tabs>
                <w:tab w:val="left" w:pos="585"/>
                <w:tab w:val="center" w:pos="845"/>
              </w:tabs>
              <w:jc w:val="center"/>
              <w:rPr>
                <w:rStyle w:val="Lienhypertexte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C61AE4">
              <w:rPr>
                <w:sz w:val="16"/>
                <w:szCs w:val="16"/>
              </w:rPr>
              <w:instrText>HYPERLINK "D:\\progression spiralaire\\2nd\\sport\\VTT.docx"</w:instrText>
            </w:r>
            <w:r>
              <w:rPr>
                <w:sz w:val="16"/>
                <w:szCs w:val="16"/>
              </w:rPr>
              <w:fldChar w:fldCharType="separate"/>
            </w:r>
            <w:r w:rsidR="00FA3E98" w:rsidRPr="00783CFC">
              <w:rPr>
                <w:rStyle w:val="Lienhypertexte"/>
                <w:sz w:val="16"/>
                <w:szCs w:val="16"/>
              </w:rPr>
              <w:t>VTT</w:t>
            </w:r>
          </w:p>
          <w:p w:rsidR="00520EAF" w:rsidRDefault="00783CFC" w:rsidP="00520EAF">
            <w:pPr>
              <w:pStyle w:val="Default"/>
              <w:tabs>
                <w:tab w:val="left" w:pos="585"/>
                <w:tab w:val="center" w:pos="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  <w:p w:rsidR="00520EAF" w:rsidRDefault="00706844" w:rsidP="00520EAF">
            <w:pPr>
              <w:pStyle w:val="Default"/>
              <w:tabs>
                <w:tab w:val="left" w:pos="585"/>
                <w:tab w:val="center" w:pos="845"/>
              </w:tabs>
              <w:jc w:val="center"/>
              <w:rPr>
                <w:sz w:val="16"/>
                <w:szCs w:val="16"/>
              </w:rPr>
            </w:pPr>
            <w:hyperlink r:id="rId23" w:history="1">
              <w:r w:rsidR="00520EAF" w:rsidRPr="00520EAF">
                <w:rPr>
                  <w:rStyle w:val="Lienhypertexte"/>
                  <w:sz w:val="16"/>
                  <w:szCs w:val="16"/>
                </w:rPr>
                <w:t>course</w:t>
              </w:r>
            </w:hyperlink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FN2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619" w:rsidRDefault="008A4619" w:rsidP="00520E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619" w:rsidRDefault="008A4619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619" w:rsidRPr="00783CFC" w:rsidRDefault="00783CFC" w:rsidP="00520EAF">
            <w:pPr>
              <w:pStyle w:val="Default"/>
              <w:jc w:val="center"/>
              <w:rPr>
                <w:rStyle w:val="Lienhypertext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C61AE4">
              <w:rPr>
                <w:b/>
                <w:sz w:val="16"/>
                <w:szCs w:val="16"/>
              </w:rPr>
              <w:instrText>HYPERLINK "D:\\progression spiralaire\\2nd\\alimentation\\Recette gateau Fonction de référence f(x)=x et fct constante Proportionnalité.doc"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6F0D85" w:rsidRPr="00783CFC">
              <w:rPr>
                <w:rStyle w:val="Lienhypertexte"/>
                <w:b/>
                <w:sz w:val="16"/>
                <w:szCs w:val="16"/>
              </w:rPr>
              <w:t>Recette gâteau</w:t>
            </w:r>
          </w:p>
          <w:p w:rsidR="006F0D85" w:rsidRDefault="00783CFC" w:rsidP="00520EA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end"/>
            </w:r>
          </w:p>
          <w:p w:rsidR="006F0D85" w:rsidRPr="00FF2E70" w:rsidRDefault="00706844" w:rsidP="00520EAF">
            <w:pPr>
              <w:pStyle w:val="Default"/>
              <w:jc w:val="center"/>
              <w:rPr>
                <w:b/>
                <w:sz w:val="16"/>
                <w:szCs w:val="16"/>
              </w:rPr>
            </w:pPr>
            <w:hyperlink r:id="rId24" w:history="1">
              <w:r w:rsidR="006F0D85" w:rsidRPr="006F0D85">
                <w:rPr>
                  <w:rStyle w:val="Lienhypertexte"/>
                  <w:b/>
                  <w:sz w:val="16"/>
                  <w:szCs w:val="16"/>
                </w:rPr>
                <w:t>régl</w:t>
              </w:r>
              <w:r w:rsidR="006F0D85" w:rsidRPr="006F0D85">
                <w:rPr>
                  <w:rStyle w:val="Lienhypertexte"/>
                  <w:b/>
                  <w:sz w:val="16"/>
                  <w:szCs w:val="16"/>
                </w:rPr>
                <w:t>i</w:t>
              </w:r>
              <w:r w:rsidR="006F0D85" w:rsidRPr="006F0D85">
                <w:rPr>
                  <w:rStyle w:val="Lienhypertexte"/>
                  <w:b/>
                  <w:sz w:val="16"/>
                  <w:szCs w:val="16"/>
                </w:rPr>
                <w:t>sse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619" w:rsidRDefault="00706844" w:rsidP="00520EAF">
            <w:pPr>
              <w:pStyle w:val="Default"/>
              <w:jc w:val="center"/>
              <w:rPr>
                <w:sz w:val="16"/>
                <w:szCs w:val="16"/>
              </w:rPr>
            </w:pPr>
            <w:hyperlink r:id="rId25" w:history="1">
              <w:r w:rsidR="00FA3E98" w:rsidRPr="00520EAF">
                <w:rPr>
                  <w:rStyle w:val="Lienhypertexte"/>
                  <w:sz w:val="16"/>
                  <w:szCs w:val="16"/>
                </w:rPr>
                <w:t xml:space="preserve">Aire de skate </w:t>
              </w:r>
              <w:proofErr w:type="spellStart"/>
              <w:r w:rsidR="00FA3E98" w:rsidRPr="00520EAF">
                <w:rPr>
                  <w:rStyle w:val="Lienhypertexte"/>
                  <w:sz w:val="16"/>
                  <w:szCs w:val="16"/>
                </w:rPr>
                <w:t>board</w:t>
              </w:r>
              <w:proofErr w:type="spellEnd"/>
            </w:hyperlink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FN3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619" w:rsidRDefault="008A4619" w:rsidP="00520E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A3E98" w:rsidRPr="00783CFC" w:rsidRDefault="00783CFC" w:rsidP="00520EAF">
            <w:pPr>
              <w:pStyle w:val="Default"/>
              <w:jc w:val="center"/>
              <w:rPr>
                <w:rStyle w:val="Lienhypertexte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C61AE4">
              <w:rPr>
                <w:sz w:val="16"/>
                <w:szCs w:val="16"/>
              </w:rPr>
              <w:instrText>HYPERLINK "D:\\progression spiralaire\\2nd\\sport\\Pique nique fonction affine.doc"</w:instrText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r w:rsidR="00FA3E98" w:rsidRPr="00783CFC">
              <w:rPr>
                <w:rStyle w:val="Lienhypertexte"/>
                <w:sz w:val="16"/>
                <w:szCs w:val="16"/>
              </w:rPr>
              <w:t>Pique nique</w:t>
            </w:r>
            <w:proofErr w:type="spellEnd"/>
          </w:p>
          <w:p w:rsidR="00520EAF" w:rsidRDefault="00783CFC" w:rsidP="00520EA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  <w:p w:rsidR="008A4619" w:rsidRDefault="00706844" w:rsidP="00520EAF">
            <w:pPr>
              <w:pStyle w:val="Default"/>
              <w:jc w:val="center"/>
              <w:rPr>
                <w:sz w:val="16"/>
                <w:szCs w:val="16"/>
              </w:rPr>
            </w:pPr>
            <w:hyperlink r:id="rId26" w:history="1">
              <w:r w:rsidR="00FA3E98" w:rsidRPr="00520EAF">
                <w:rPr>
                  <w:rStyle w:val="Lienhypertexte"/>
                  <w:sz w:val="16"/>
                  <w:szCs w:val="16"/>
                </w:rPr>
                <w:t>rugby</w:t>
              </w:r>
            </w:hyperlink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FN4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8A4619" w:rsidRDefault="008A4619" w:rsidP="00520E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8A4619" w:rsidRPr="00783CFC" w:rsidRDefault="00783CFC" w:rsidP="00520EAF">
            <w:pPr>
              <w:pStyle w:val="Default"/>
              <w:jc w:val="center"/>
              <w:rPr>
                <w:rStyle w:val="Lienhypertexte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C61AE4">
              <w:rPr>
                <w:sz w:val="16"/>
                <w:szCs w:val="16"/>
              </w:rPr>
              <w:instrText>HYPERLINK "D:\\progression spiralaire\\2nd\\gestion du buget  comment faire des économie\\baindouche1.docx"</w:instrText>
            </w:r>
            <w:r>
              <w:rPr>
                <w:sz w:val="16"/>
                <w:szCs w:val="16"/>
              </w:rPr>
              <w:fldChar w:fldCharType="separate"/>
            </w:r>
            <w:r w:rsidR="006F0D85" w:rsidRPr="00783CFC">
              <w:rPr>
                <w:rStyle w:val="Lienhypertexte"/>
                <w:sz w:val="16"/>
                <w:szCs w:val="16"/>
              </w:rPr>
              <w:t>Bain douche</w:t>
            </w:r>
          </w:p>
          <w:p w:rsidR="00FA3E98" w:rsidRDefault="00783CFC" w:rsidP="00520EA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  <w:p w:rsidR="006F0D85" w:rsidRDefault="00706844" w:rsidP="00520EAF">
            <w:pPr>
              <w:pStyle w:val="Default"/>
              <w:jc w:val="center"/>
              <w:rPr>
                <w:sz w:val="16"/>
                <w:szCs w:val="16"/>
              </w:rPr>
            </w:pPr>
            <w:hyperlink r:id="rId27" w:history="1">
              <w:r w:rsidR="006F0D85" w:rsidRPr="00FA3E98">
                <w:rPr>
                  <w:rStyle w:val="Lienhypertexte"/>
                  <w:sz w:val="16"/>
                  <w:szCs w:val="16"/>
                </w:rPr>
                <w:t>Vente d’élec</w:t>
              </w:r>
              <w:r w:rsidR="006F0D85" w:rsidRPr="00FA3E98">
                <w:rPr>
                  <w:rStyle w:val="Lienhypertexte"/>
                  <w:sz w:val="16"/>
                  <w:szCs w:val="16"/>
                </w:rPr>
                <w:t>t</w:t>
              </w:r>
              <w:r w:rsidR="006F0D85" w:rsidRPr="00FA3E98">
                <w:rPr>
                  <w:rStyle w:val="Lienhypertexte"/>
                  <w:sz w:val="16"/>
                  <w:szCs w:val="16"/>
                </w:rPr>
                <w:t>ricité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8A4619" w:rsidRPr="00783CFC" w:rsidRDefault="00783CFC" w:rsidP="00520EAF">
            <w:pPr>
              <w:pStyle w:val="Default"/>
              <w:jc w:val="center"/>
              <w:rPr>
                <w:rStyle w:val="Lienhypertexte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C61AE4">
              <w:rPr>
                <w:sz w:val="16"/>
                <w:szCs w:val="16"/>
              </w:rPr>
              <w:instrText>HYPERLINK "D:\\progression spiralaire\\2nd\\sport\\Pique nique fonction affine.doc"</w:instrText>
            </w:r>
            <w:r>
              <w:rPr>
                <w:sz w:val="16"/>
                <w:szCs w:val="16"/>
              </w:rPr>
              <w:fldChar w:fldCharType="separate"/>
            </w:r>
            <w:r w:rsidR="00FA3E98" w:rsidRPr="00783CFC">
              <w:rPr>
                <w:rStyle w:val="Lienhypertexte"/>
                <w:sz w:val="16"/>
                <w:szCs w:val="16"/>
              </w:rPr>
              <w:t>Pique-nique</w:t>
            </w:r>
          </w:p>
          <w:p w:rsidR="00520EAF" w:rsidRDefault="00783CFC" w:rsidP="00520EA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  <w:p w:rsidR="00FA3E98" w:rsidRDefault="00706844" w:rsidP="00520EAF">
            <w:pPr>
              <w:pStyle w:val="Default"/>
              <w:jc w:val="center"/>
              <w:rPr>
                <w:sz w:val="16"/>
                <w:szCs w:val="16"/>
              </w:rPr>
            </w:pPr>
            <w:hyperlink r:id="rId28" w:history="1">
              <w:r w:rsidR="00FA3E98" w:rsidRPr="00520EAF">
                <w:rPr>
                  <w:rStyle w:val="Lienhypertexte"/>
                  <w:sz w:val="16"/>
                  <w:szCs w:val="16"/>
                </w:rPr>
                <w:t>rugby</w:t>
              </w:r>
            </w:hyperlink>
          </w:p>
        </w:tc>
      </w:tr>
      <w:tr w:rsidR="008A4619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8A4619" w:rsidRDefault="008A4619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8A4619" w:rsidRDefault="00706844" w:rsidP="00520EAF">
            <w:pPr>
              <w:pStyle w:val="Default"/>
              <w:jc w:val="center"/>
              <w:rPr>
                <w:sz w:val="20"/>
                <w:szCs w:val="20"/>
              </w:rPr>
            </w:pPr>
            <w:hyperlink r:id="rId29" w:history="1">
              <w:r w:rsidR="00FA3E98" w:rsidRPr="00FA3E98">
                <w:rPr>
                  <w:rStyle w:val="Lienhypertexte"/>
                  <w:sz w:val="20"/>
                  <w:szCs w:val="20"/>
                </w:rPr>
                <w:t>Panneaux solaires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8A4619" w:rsidRDefault="00706844" w:rsidP="00520EAF">
            <w:pPr>
              <w:pStyle w:val="Default"/>
              <w:jc w:val="center"/>
              <w:rPr>
                <w:sz w:val="16"/>
                <w:szCs w:val="16"/>
              </w:rPr>
            </w:pPr>
            <w:hyperlink r:id="rId30" w:history="1">
              <w:r w:rsidR="006F0D85" w:rsidRPr="006F0D85">
                <w:rPr>
                  <w:rStyle w:val="Lienhypertexte"/>
                  <w:sz w:val="16"/>
                  <w:szCs w:val="16"/>
                </w:rPr>
                <w:t>Bain douche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8A4619" w:rsidRPr="00783CFC" w:rsidRDefault="00783CFC" w:rsidP="00520EAF">
            <w:pPr>
              <w:pStyle w:val="Default"/>
              <w:jc w:val="center"/>
              <w:rPr>
                <w:rStyle w:val="Lienhypertext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C61AE4">
              <w:rPr>
                <w:b/>
                <w:sz w:val="16"/>
                <w:szCs w:val="16"/>
              </w:rPr>
              <w:instrText>HYPERLINK "D:\\progression spiralaire\\2nd\\alimentation\\Tarte au citron proportionnalité.doc"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8A4619" w:rsidRPr="00783CFC">
              <w:rPr>
                <w:rStyle w:val="Lienhypertexte"/>
                <w:b/>
                <w:sz w:val="16"/>
                <w:szCs w:val="16"/>
              </w:rPr>
              <w:t>Tarte citron</w:t>
            </w:r>
          </w:p>
          <w:p w:rsidR="006F0D85" w:rsidRDefault="00783CFC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end"/>
            </w:r>
          </w:p>
          <w:p w:rsidR="006F0D85" w:rsidRPr="00783CFC" w:rsidRDefault="00783CFC" w:rsidP="00520EAF">
            <w:pPr>
              <w:pStyle w:val="Default"/>
              <w:jc w:val="center"/>
              <w:rPr>
                <w:rStyle w:val="Lienhypertext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C61AE4">
              <w:rPr>
                <w:b/>
                <w:sz w:val="16"/>
                <w:szCs w:val="16"/>
              </w:rPr>
              <w:instrText>HYPERLINK "D:\\progression spiralaire\\2nd\\alimentation\\La TVA dans la restauration pourcentage.doc"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6F0D85" w:rsidRPr="00783CFC">
              <w:rPr>
                <w:rStyle w:val="Lienhypertexte"/>
                <w:b/>
                <w:sz w:val="16"/>
                <w:szCs w:val="16"/>
              </w:rPr>
              <w:t>TVA</w:t>
            </w:r>
          </w:p>
          <w:p w:rsidR="008A4619" w:rsidRDefault="00783CFC" w:rsidP="00520EA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8A4619" w:rsidRDefault="008A4619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A3E98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520EAF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GN1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Pr="00783CFC" w:rsidRDefault="00783CFC" w:rsidP="00520EAF">
            <w:pPr>
              <w:pStyle w:val="Default"/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61AE4">
              <w:rPr>
                <w:sz w:val="20"/>
                <w:szCs w:val="20"/>
              </w:rPr>
              <w:instrText>HYPERLINK "D:\\progression spiralaire\\2nd\\maison\\Isolationtoit.docx"</w:instrText>
            </w:r>
            <w:r>
              <w:rPr>
                <w:sz w:val="20"/>
                <w:szCs w:val="20"/>
              </w:rPr>
              <w:fldChar w:fldCharType="separate"/>
            </w:r>
            <w:proofErr w:type="spellStart"/>
            <w:r w:rsidR="00520EAF" w:rsidRPr="00783CFC">
              <w:rPr>
                <w:rStyle w:val="Lienhypertexte"/>
                <w:sz w:val="20"/>
                <w:szCs w:val="20"/>
              </w:rPr>
              <w:t>Isolationd’un</w:t>
            </w:r>
            <w:proofErr w:type="spellEnd"/>
            <w:r w:rsidR="00520EAF" w:rsidRPr="00783CFC">
              <w:rPr>
                <w:rStyle w:val="Lienhypertexte"/>
                <w:sz w:val="20"/>
                <w:szCs w:val="20"/>
              </w:rPr>
              <w:t xml:space="preserve"> toit</w:t>
            </w:r>
          </w:p>
          <w:p w:rsidR="0030791F" w:rsidRDefault="00783CFC" w:rsidP="00520EA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  <w:p w:rsidR="0030791F" w:rsidRDefault="00706844" w:rsidP="00520EAF">
            <w:pPr>
              <w:pStyle w:val="Default"/>
              <w:jc w:val="center"/>
              <w:rPr>
                <w:sz w:val="20"/>
                <w:szCs w:val="20"/>
              </w:rPr>
            </w:pPr>
            <w:hyperlink r:id="rId31" w:history="1">
              <w:r w:rsidR="0030791F" w:rsidRPr="00F648B8">
                <w:rPr>
                  <w:rStyle w:val="Lienhypertexte"/>
                  <w:sz w:val="20"/>
                  <w:szCs w:val="20"/>
                </w:rPr>
                <w:t>espace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FA3E98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FA3E98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FA3E98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A3E98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520EAF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706844" w:rsidP="00520EAF">
            <w:pPr>
              <w:pStyle w:val="Default"/>
              <w:jc w:val="center"/>
              <w:rPr>
                <w:sz w:val="20"/>
                <w:szCs w:val="20"/>
              </w:rPr>
            </w:pPr>
            <w:hyperlink r:id="rId32" w:history="1">
              <w:r w:rsidR="0030791F" w:rsidRPr="00F648B8">
                <w:rPr>
                  <w:rStyle w:val="Lienhypertexte"/>
                  <w:sz w:val="20"/>
                  <w:szCs w:val="20"/>
                </w:rPr>
                <w:t>espa</w:t>
              </w:r>
              <w:r w:rsidR="0030791F" w:rsidRPr="00F648B8">
                <w:rPr>
                  <w:rStyle w:val="Lienhypertexte"/>
                  <w:sz w:val="20"/>
                  <w:szCs w:val="20"/>
                </w:rPr>
                <w:t>c</w:t>
              </w:r>
              <w:r w:rsidR="0030791F" w:rsidRPr="00F648B8">
                <w:rPr>
                  <w:rStyle w:val="Lienhypertexte"/>
                  <w:sz w:val="20"/>
                  <w:szCs w:val="20"/>
                </w:rPr>
                <w:t>e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FA3E98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FA3E98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FA3E98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A3E98" w:rsidTr="00520EAF">
        <w:trPr>
          <w:trHeight w:val="7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520EAF" w:rsidP="008A46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GN3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706844" w:rsidP="00520EAF">
            <w:pPr>
              <w:pStyle w:val="Default"/>
              <w:jc w:val="center"/>
              <w:rPr>
                <w:sz w:val="20"/>
                <w:szCs w:val="20"/>
              </w:rPr>
            </w:pPr>
            <w:hyperlink r:id="rId33" w:history="1">
              <w:r w:rsidR="0030791F" w:rsidRPr="00F648B8">
                <w:rPr>
                  <w:rStyle w:val="Lienhypertexte"/>
                  <w:sz w:val="20"/>
                  <w:szCs w:val="20"/>
                </w:rPr>
                <w:t>esp</w:t>
              </w:r>
              <w:r w:rsidR="0030791F" w:rsidRPr="00F648B8">
                <w:rPr>
                  <w:rStyle w:val="Lienhypertexte"/>
                  <w:sz w:val="20"/>
                  <w:szCs w:val="20"/>
                </w:rPr>
                <w:t>a</w:t>
              </w:r>
              <w:r w:rsidR="0030791F" w:rsidRPr="00F648B8">
                <w:rPr>
                  <w:rStyle w:val="Lienhypertexte"/>
                  <w:sz w:val="20"/>
                  <w:szCs w:val="20"/>
                </w:rPr>
                <w:t>ce</w:t>
              </w:r>
            </w:hyperlink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FA3E98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FA3E98" w:rsidP="00520EAF">
            <w:pPr>
              <w:pStyle w:val="Default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D0FF"/>
          </w:tcPr>
          <w:p w:rsidR="00FA3E98" w:rsidRDefault="00FA3E98" w:rsidP="00520EA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FA5856" w:rsidRDefault="00FA5856" w:rsidP="0030791F">
      <w:pPr>
        <w:rPr>
          <w:rFonts w:ascii="Tahoma" w:hAnsi="Tahoma" w:cs="Tahoma"/>
          <w:b/>
          <w:sz w:val="28"/>
          <w:u w:val="single"/>
        </w:rPr>
      </w:pPr>
    </w:p>
    <w:sectPr w:rsidR="00FA5856" w:rsidSect="00873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AE" w:rsidRDefault="009A78AE" w:rsidP="00FA5856">
      <w:pPr>
        <w:spacing w:line="240" w:lineRule="auto"/>
      </w:pPr>
      <w:r>
        <w:separator/>
      </w:r>
    </w:p>
  </w:endnote>
  <w:endnote w:type="continuationSeparator" w:id="0">
    <w:p w:rsidR="009A78AE" w:rsidRDefault="009A78AE" w:rsidP="00FA5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AE" w:rsidRDefault="009A78AE" w:rsidP="00FA5856">
      <w:pPr>
        <w:spacing w:line="240" w:lineRule="auto"/>
      </w:pPr>
      <w:r>
        <w:separator/>
      </w:r>
    </w:p>
  </w:footnote>
  <w:footnote w:type="continuationSeparator" w:id="0">
    <w:p w:rsidR="009A78AE" w:rsidRDefault="009A78AE" w:rsidP="00FA58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56"/>
    <w:rsid w:val="0000157C"/>
    <w:rsid w:val="00001DE5"/>
    <w:rsid w:val="000034C7"/>
    <w:rsid w:val="00006F5B"/>
    <w:rsid w:val="00011275"/>
    <w:rsid w:val="000222B2"/>
    <w:rsid w:val="0002665C"/>
    <w:rsid w:val="00030D48"/>
    <w:rsid w:val="000359A1"/>
    <w:rsid w:val="00035D1C"/>
    <w:rsid w:val="000403EA"/>
    <w:rsid w:val="00045D2E"/>
    <w:rsid w:val="00047A57"/>
    <w:rsid w:val="000533D1"/>
    <w:rsid w:val="00057F3C"/>
    <w:rsid w:val="00060CB5"/>
    <w:rsid w:val="00060EC5"/>
    <w:rsid w:val="00071BB6"/>
    <w:rsid w:val="0007382A"/>
    <w:rsid w:val="00073A86"/>
    <w:rsid w:val="000829C4"/>
    <w:rsid w:val="00087253"/>
    <w:rsid w:val="000902BD"/>
    <w:rsid w:val="00090E19"/>
    <w:rsid w:val="000943A3"/>
    <w:rsid w:val="000961D6"/>
    <w:rsid w:val="000A153D"/>
    <w:rsid w:val="000B3C0A"/>
    <w:rsid w:val="000B7B1B"/>
    <w:rsid w:val="000C2466"/>
    <w:rsid w:val="000C6829"/>
    <w:rsid w:val="000D023A"/>
    <w:rsid w:val="000D0D51"/>
    <w:rsid w:val="000D61E6"/>
    <w:rsid w:val="000D71A7"/>
    <w:rsid w:val="000E52CC"/>
    <w:rsid w:val="000E6004"/>
    <w:rsid w:val="000F0E31"/>
    <w:rsid w:val="000F2C88"/>
    <w:rsid w:val="000F5E5B"/>
    <w:rsid w:val="000F6EBE"/>
    <w:rsid w:val="001013D3"/>
    <w:rsid w:val="001016ED"/>
    <w:rsid w:val="00102144"/>
    <w:rsid w:val="001028FA"/>
    <w:rsid w:val="00103F22"/>
    <w:rsid w:val="00107AC2"/>
    <w:rsid w:val="00111D94"/>
    <w:rsid w:val="00112B40"/>
    <w:rsid w:val="001141B5"/>
    <w:rsid w:val="00117C48"/>
    <w:rsid w:val="00124057"/>
    <w:rsid w:val="001279B0"/>
    <w:rsid w:val="00132200"/>
    <w:rsid w:val="00133816"/>
    <w:rsid w:val="001364E3"/>
    <w:rsid w:val="0014304B"/>
    <w:rsid w:val="00145347"/>
    <w:rsid w:val="001464E4"/>
    <w:rsid w:val="001477A2"/>
    <w:rsid w:val="00157A6B"/>
    <w:rsid w:val="00157B95"/>
    <w:rsid w:val="00160279"/>
    <w:rsid w:val="001606C9"/>
    <w:rsid w:val="00160858"/>
    <w:rsid w:val="0016470C"/>
    <w:rsid w:val="00167656"/>
    <w:rsid w:val="00173252"/>
    <w:rsid w:val="0017527D"/>
    <w:rsid w:val="00175658"/>
    <w:rsid w:val="0017583B"/>
    <w:rsid w:val="00176121"/>
    <w:rsid w:val="001776D3"/>
    <w:rsid w:val="00195977"/>
    <w:rsid w:val="00197403"/>
    <w:rsid w:val="001A2027"/>
    <w:rsid w:val="001A58B3"/>
    <w:rsid w:val="001A6CCF"/>
    <w:rsid w:val="001B5322"/>
    <w:rsid w:val="001B5344"/>
    <w:rsid w:val="001C083C"/>
    <w:rsid w:val="001C243F"/>
    <w:rsid w:val="001C5739"/>
    <w:rsid w:val="001D4A6B"/>
    <w:rsid w:val="001D53E9"/>
    <w:rsid w:val="001D58CB"/>
    <w:rsid w:val="001E3ABF"/>
    <w:rsid w:val="001E6101"/>
    <w:rsid w:val="001F02E5"/>
    <w:rsid w:val="001F2E58"/>
    <w:rsid w:val="00200A01"/>
    <w:rsid w:val="00201D0D"/>
    <w:rsid w:val="00204816"/>
    <w:rsid w:val="0020525E"/>
    <w:rsid w:val="0021186A"/>
    <w:rsid w:val="00211BAF"/>
    <w:rsid w:val="0022129E"/>
    <w:rsid w:val="00221DCD"/>
    <w:rsid w:val="00231BFA"/>
    <w:rsid w:val="002352DE"/>
    <w:rsid w:val="00241EB2"/>
    <w:rsid w:val="00241F07"/>
    <w:rsid w:val="00247372"/>
    <w:rsid w:val="00253C6A"/>
    <w:rsid w:val="00256822"/>
    <w:rsid w:val="00261E02"/>
    <w:rsid w:val="002770B5"/>
    <w:rsid w:val="00280296"/>
    <w:rsid w:val="00281957"/>
    <w:rsid w:val="0028331C"/>
    <w:rsid w:val="00294CA9"/>
    <w:rsid w:val="00296958"/>
    <w:rsid w:val="002A6D88"/>
    <w:rsid w:val="002A7089"/>
    <w:rsid w:val="002B21D1"/>
    <w:rsid w:val="002C4CC3"/>
    <w:rsid w:val="002C7CE6"/>
    <w:rsid w:val="002D0604"/>
    <w:rsid w:val="002D1CC0"/>
    <w:rsid w:val="002D4CEF"/>
    <w:rsid w:val="002D692E"/>
    <w:rsid w:val="002E3359"/>
    <w:rsid w:val="002E389C"/>
    <w:rsid w:val="002E4E28"/>
    <w:rsid w:val="002E5B6A"/>
    <w:rsid w:val="002E5D9A"/>
    <w:rsid w:val="002E7472"/>
    <w:rsid w:val="002F1F57"/>
    <w:rsid w:val="002F1FAE"/>
    <w:rsid w:val="002F44ED"/>
    <w:rsid w:val="00301B32"/>
    <w:rsid w:val="00303470"/>
    <w:rsid w:val="0030522E"/>
    <w:rsid w:val="0030791F"/>
    <w:rsid w:val="0031032B"/>
    <w:rsid w:val="003116A8"/>
    <w:rsid w:val="0031204F"/>
    <w:rsid w:val="0031331D"/>
    <w:rsid w:val="003211B8"/>
    <w:rsid w:val="003215C6"/>
    <w:rsid w:val="00321C82"/>
    <w:rsid w:val="00326432"/>
    <w:rsid w:val="00327355"/>
    <w:rsid w:val="003317E9"/>
    <w:rsid w:val="00331E21"/>
    <w:rsid w:val="00333195"/>
    <w:rsid w:val="00343D70"/>
    <w:rsid w:val="00345D07"/>
    <w:rsid w:val="00347CD0"/>
    <w:rsid w:val="00350302"/>
    <w:rsid w:val="003512B9"/>
    <w:rsid w:val="003523AE"/>
    <w:rsid w:val="00352FFC"/>
    <w:rsid w:val="00354049"/>
    <w:rsid w:val="00356E2F"/>
    <w:rsid w:val="00364012"/>
    <w:rsid w:val="0037066D"/>
    <w:rsid w:val="00373F81"/>
    <w:rsid w:val="00374278"/>
    <w:rsid w:val="00381862"/>
    <w:rsid w:val="00382209"/>
    <w:rsid w:val="00382C7C"/>
    <w:rsid w:val="00387D03"/>
    <w:rsid w:val="00390E2F"/>
    <w:rsid w:val="00393D5F"/>
    <w:rsid w:val="00394082"/>
    <w:rsid w:val="0039459D"/>
    <w:rsid w:val="003A3A20"/>
    <w:rsid w:val="003B009E"/>
    <w:rsid w:val="003C1470"/>
    <w:rsid w:val="003C4A4E"/>
    <w:rsid w:val="003C5B2C"/>
    <w:rsid w:val="003E15F8"/>
    <w:rsid w:val="003E2A20"/>
    <w:rsid w:val="003E522E"/>
    <w:rsid w:val="003F0E75"/>
    <w:rsid w:val="003F159A"/>
    <w:rsid w:val="003F5021"/>
    <w:rsid w:val="00401359"/>
    <w:rsid w:val="00403CBA"/>
    <w:rsid w:val="00413BF0"/>
    <w:rsid w:val="00424214"/>
    <w:rsid w:val="00425451"/>
    <w:rsid w:val="00426140"/>
    <w:rsid w:val="004337A3"/>
    <w:rsid w:val="00433E1E"/>
    <w:rsid w:val="00434C34"/>
    <w:rsid w:val="00434D98"/>
    <w:rsid w:val="004351B4"/>
    <w:rsid w:val="004360AE"/>
    <w:rsid w:val="004432DE"/>
    <w:rsid w:val="00450923"/>
    <w:rsid w:val="00450C70"/>
    <w:rsid w:val="00450F5E"/>
    <w:rsid w:val="0045204A"/>
    <w:rsid w:val="0045457A"/>
    <w:rsid w:val="0045560A"/>
    <w:rsid w:val="00460F57"/>
    <w:rsid w:val="004661A8"/>
    <w:rsid w:val="00472226"/>
    <w:rsid w:val="00477813"/>
    <w:rsid w:val="00483189"/>
    <w:rsid w:val="00483B55"/>
    <w:rsid w:val="00484B9F"/>
    <w:rsid w:val="0049025B"/>
    <w:rsid w:val="00493B4C"/>
    <w:rsid w:val="004943A7"/>
    <w:rsid w:val="00494627"/>
    <w:rsid w:val="004A5E5F"/>
    <w:rsid w:val="004A5FF4"/>
    <w:rsid w:val="004B4124"/>
    <w:rsid w:val="004B436F"/>
    <w:rsid w:val="004B6F99"/>
    <w:rsid w:val="004C13EB"/>
    <w:rsid w:val="004C375F"/>
    <w:rsid w:val="004C7FB1"/>
    <w:rsid w:val="004E28FA"/>
    <w:rsid w:val="004E2AA4"/>
    <w:rsid w:val="004F223C"/>
    <w:rsid w:val="004F5FC2"/>
    <w:rsid w:val="004F7415"/>
    <w:rsid w:val="00501C5E"/>
    <w:rsid w:val="005070C0"/>
    <w:rsid w:val="00520EAF"/>
    <w:rsid w:val="00521C7E"/>
    <w:rsid w:val="005224D3"/>
    <w:rsid w:val="005228C4"/>
    <w:rsid w:val="005250A9"/>
    <w:rsid w:val="00525C4B"/>
    <w:rsid w:val="00530BB8"/>
    <w:rsid w:val="00532F5E"/>
    <w:rsid w:val="005351A0"/>
    <w:rsid w:val="00543428"/>
    <w:rsid w:val="00543884"/>
    <w:rsid w:val="00544F96"/>
    <w:rsid w:val="00545DA8"/>
    <w:rsid w:val="00547594"/>
    <w:rsid w:val="00547BEA"/>
    <w:rsid w:val="00551216"/>
    <w:rsid w:val="00552BE8"/>
    <w:rsid w:val="00555759"/>
    <w:rsid w:val="0055778F"/>
    <w:rsid w:val="0055785D"/>
    <w:rsid w:val="00557F68"/>
    <w:rsid w:val="005655BE"/>
    <w:rsid w:val="005803C5"/>
    <w:rsid w:val="00580552"/>
    <w:rsid w:val="00580EFD"/>
    <w:rsid w:val="0058128E"/>
    <w:rsid w:val="00582B15"/>
    <w:rsid w:val="00596617"/>
    <w:rsid w:val="005A63A4"/>
    <w:rsid w:val="005A65E7"/>
    <w:rsid w:val="005B31F9"/>
    <w:rsid w:val="005C15C8"/>
    <w:rsid w:val="005D041D"/>
    <w:rsid w:val="005D0639"/>
    <w:rsid w:val="005D4BBA"/>
    <w:rsid w:val="005E4FE4"/>
    <w:rsid w:val="005F0794"/>
    <w:rsid w:val="005F2B0F"/>
    <w:rsid w:val="00601259"/>
    <w:rsid w:val="00607141"/>
    <w:rsid w:val="00612693"/>
    <w:rsid w:val="00612B76"/>
    <w:rsid w:val="0061375A"/>
    <w:rsid w:val="0062058F"/>
    <w:rsid w:val="006205CD"/>
    <w:rsid w:val="00626681"/>
    <w:rsid w:val="00627E2F"/>
    <w:rsid w:val="00636C5E"/>
    <w:rsid w:val="00636EE8"/>
    <w:rsid w:val="006409B5"/>
    <w:rsid w:val="00643776"/>
    <w:rsid w:val="00650300"/>
    <w:rsid w:val="0065112A"/>
    <w:rsid w:val="00651658"/>
    <w:rsid w:val="006609B2"/>
    <w:rsid w:val="006630ED"/>
    <w:rsid w:val="006639D6"/>
    <w:rsid w:val="00663E07"/>
    <w:rsid w:val="006672E7"/>
    <w:rsid w:val="00673253"/>
    <w:rsid w:val="00673D5B"/>
    <w:rsid w:val="00675931"/>
    <w:rsid w:val="00680D8E"/>
    <w:rsid w:val="00681BB0"/>
    <w:rsid w:val="00690243"/>
    <w:rsid w:val="00693D13"/>
    <w:rsid w:val="00693DC6"/>
    <w:rsid w:val="006950D9"/>
    <w:rsid w:val="00696C39"/>
    <w:rsid w:val="00697184"/>
    <w:rsid w:val="006972AC"/>
    <w:rsid w:val="006A0956"/>
    <w:rsid w:val="006A1CDD"/>
    <w:rsid w:val="006A3AE1"/>
    <w:rsid w:val="006A5041"/>
    <w:rsid w:val="006A63FD"/>
    <w:rsid w:val="006A67E1"/>
    <w:rsid w:val="006A6DE2"/>
    <w:rsid w:val="006B258F"/>
    <w:rsid w:val="006B4A4B"/>
    <w:rsid w:val="006B704D"/>
    <w:rsid w:val="006B7E4B"/>
    <w:rsid w:val="006C64B2"/>
    <w:rsid w:val="006D0592"/>
    <w:rsid w:val="006D0F7E"/>
    <w:rsid w:val="006E0055"/>
    <w:rsid w:val="006E07CD"/>
    <w:rsid w:val="006E2CC4"/>
    <w:rsid w:val="006E332B"/>
    <w:rsid w:val="006E622E"/>
    <w:rsid w:val="006E71DD"/>
    <w:rsid w:val="006E759F"/>
    <w:rsid w:val="006E77B6"/>
    <w:rsid w:val="006F00E7"/>
    <w:rsid w:val="006F0D85"/>
    <w:rsid w:val="006F2549"/>
    <w:rsid w:val="006F2855"/>
    <w:rsid w:val="006F58BB"/>
    <w:rsid w:val="00701839"/>
    <w:rsid w:val="00701E83"/>
    <w:rsid w:val="00701EC2"/>
    <w:rsid w:val="00702486"/>
    <w:rsid w:val="00703774"/>
    <w:rsid w:val="007056FB"/>
    <w:rsid w:val="00706844"/>
    <w:rsid w:val="00706EDF"/>
    <w:rsid w:val="00712648"/>
    <w:rsid w:val="00713043"/>
    <w:rsid w:val="007211ED"/>
    <w:rsid w:val="00727E71"/>
    <w:rsid w:val="007314A7"/>
    <w:rsid w:val="007319D5"/>
    <w:rsid w:val="007439F8"/>
    <w:rsid w:val="0074659B"/>
    <w:rsid w:val="007512C3"/>
    <w:rsid w:val="00752452"/>
    <w:rsid w:val="00754C14"/>
    <w:rsid w:val="00763255"/>
    <w:rsid w:val="0076363A"/>
    <w:rsid w:val="00766FF2"/>
    <w:rsid w:val="00770FDA"/>
    <w:rsid w:val="00771811"/>
    <w:rsid w:val="00782A32"/>
    <w:rsid w:val="00783CFC"/>
    <w:rsid w:val="00784364"/>
    <w:rsid w:val="00784BAA"/>
    <w:rsid w:val="00787683"/>
    <w:rsid w:val="00790A9B"/>
    <w:rsid w:val="00792B8F"/>
    <w:rsid w:val="007948A2"/>
    <w:rsid w:val="007A1B0F"/>
    <w:rsid w:val="007A204C"/>
    <w:rsid w:val="007A2237"/>
    <w:rsid w:val="007A7F24"/>
    <w:rsid w:val="007B0330"/>
    <w:rsid w:val="007B225F"/>
    <w:rsid w:val="007B39C6"/>
    <w:rsid w:val="007C50D8"/>
    <w:rsid w:val="007C5F14"/>
    <w:rsid w:val="007D1A5B"/>
    <w:rsid w:val="007D204D"/>
    <w:rsid w:val="007D760F"/>
    <w:rsid w:val="007D76CC"/>
    <w:rsid w:val="007E2017"/>
    <w:rsid w:val="007E20ED"/>
    <w:rsid w:val="007E41C0"/>
    <w:rsid w:val="007E43CD"/>
    <w:rsid w:val="007E5769"/>
    <w:rsid w:val="007F09C9"/>
    <w:rsid w:val="007F1A57"/>
    <w:rsid w:val="007F571A"/>
    <w:rsid w:val="00805811"/>
    <w:rsid w:val="008137E9"/>
    <w:rsid w:val="008202A3"/>
    <w:rsid w:val="00821593"/>
    <w:rsid w:val="00826AB6"/>
    <w:rsid w:val="00831B57"/>
    <w:rsid w:val="00833A0D"/>
    <w:rsid w:val="00834D0C"/>
    <w:rsid w:val="00845A07"/>
    <w:rsid w:val="00845B94"/>
    <w:rsid w:val="00853CBE"/>
    <w:rsid w:val="008542B3"/>
    <w:rsid w:val="00860895"/>
    <w:rsid w:val="00860FFA"/>
    <w:rsid w:val="00861CA2"/>
    <w:rsid w:val="0086299C"/>
    <w:rsid w:val="00872AA8"/>
    <w:rsid w:val="00872D6C"/>
    <w:rsid w:val="00873091"/>
    <w:rsid w:val="0087315E"/>
    <w:rsid w:val="00873DDD"/>
    <w:rsid w:val="00873F1B"/>
    <w:rsid w:val="00881CB0"/>
    <w:rsid w:val="008824C9"/>
    <w:rsid w:val="00884618"/>
    <w:rsid w:val="008A2D0F"/>
    <w:rsid w:val="008A2E92"/>
    <w:rsid w:val="008A3D03"/>
    <w:rsid w:val="008A43F1"/>
    <w:rsid w:val="008A4619"/>
    <w:rsid w:val="008A4740"/>
    <w:rsid w:val="008A496E"/>
    <w:rsid w:val="008A51EB"/>
    <w:rsid w:val="008B48BC"/>
    <w:rsid w:val="008C5202"/>
    <w:rsid w:val="008D1212"/>
    <w:rsid w:val="008D1FA8"/>
    <w:rsid w:val="008E21D6"/>
    <w:rsid w:val="008E2BA4"/>
    <w:rsid w:val="008E3B80"/>
    <w:rsid w:val="008E5707"/>
    <w:rsid w:val="008E6EA7"/>
    <w:rsid w:val="008F32CE"/>
    <w:rsid w:val="008F524A"/>
    <w:rsid w:val="00903608"/>
    <w:rsid w:val="00904D53"/>
    <w:rsid w:val="00904DBD"/>
    <w:rsid w:val="00907E6A"/>
    <w:rsid w:val="00914813"/>
    <w:rsid w:val="00915E6C"/>
    <w:rsid w:val="00923883"/>
    <w:rsid w:val="00924235"/>
    <w:rsid w:val="0093266D"/>
    <w:rsid w:val="00933DD1"/>
    <w:rsid w:val="0093533B"/>
    <w:rsid w:val="00941D17"/>
    <w:rsid w:val="009421F4"/>
    <w:rsid w:val="009450A3"/>
    <w:rsid w:val="009451FB"/>
    <w:rsid w:val="00946539"/>
    <w:rsid w:val="009513B0"/>
    <w:rsid w:val="00956841"/>
    <w:rsid w:val="00962F4B"/>
    <w:rsid w:val="009658A7"/>
    <w:rsid w:val="00967AFF"/>
    <w:rsid w:val="009719BE"/>
    <w:rsid w:val="009719F3"/>
    <w:rsid w:val="009738C4"/>
    <w:rsid w:val="00975292"/>
    <w:rsid w:val="00977AF8"/>
    <w:rsid w:val="00981610"/>
    <w:rsid w:val="00984933"/>
    <w:rsid w:val="009857BC"/>
    <w:rsid w:val="009864BC"/>
    <w:rsid w:val="00986C90"/>
    <w:rsid w:val="00996F51"/>
    <w:rsid w:val="009A0B78"/>
    <w:rsid w:val="009A149F"/>
    <w:rsid w:val="009A16DD"/>
    <w:rsid w:val="009A4D97"/>
    <w:rsid w:val="009A78AE"/>
    <w:rsid w:val="009B2120"/>
    <w:rsid w:val="009B7A42"/>
    <w:rsid w:val="009D2BA4"/>
    <w:rsid w:val="009D79C7"/>
    <w:rsid w:val="009E17CA"/>
    <w:rsid w:val="009E543A"/>
    <w:rsid w:val="009E59A9"/>
    <w:rsid w:val="009E681D"/>
    <w:rsid w:val="009F5976"/>
    <w:rsid w:val="009F5EA0"/>
    <w:rsid w:val="009F74DB"/>
    <w:rsid w:val="009F7EE9"/>
    <w:rsid w:val="00A03499"/>
    <w:rsid w:val="00A0593D"/>
    <w:rsid w:val="00A1244C"/>
    <w:rsid w:val="00A127A5"/>
    <w:rsid w:val="00A12DC5"/>
    <w:rsid w:val="00A15C0A"/>
    <w:rsid w:val="00A27E6F"/>
    <w:rsid w:val="00A40179"/>
    <w:rsid w:val="00A533E7"/>
    <w:rsid w:val="00A54E02"/>
    <w:rsid w:val="00A55ACE"/>
    <w:rsid w:val="00A624DB"/>
    <w:rsid w:val="00A6631C"/>
    <w:rsid w:val="00A707CA"/>
    <w:rsid w:val="00A7111F"/>
    <w:rsid w:val="00A7244D"/>
    <w:rsid w:val="00A75EFC"/>
    <w:rsid w:val="00A8234C"/>
    <w:rsid w:val="00A830C2"/>
    <w:rsid w:val="00A85F0D"/>
    <w:rsid w:val="00AA0167"/>
    <w:rsid w:val="00AA7555"/>
    <w:rsid w:val="00AB6450"/>
    <w:rsid w:val="00AC193B"/>
    <w:rsid w:val="00AC29FA"/>
    <w:rsid w:val="00AC3F77"/>
    <w:rsid w:val="00AC6CE0"/>
    <w:rsid w:val="00AC7237"/>
    <w:rsid w:val="00AC7BD1"/>
    <w:rsid w:val="00AD2871"/>
    <w:rsid w:val="00AD77F7"/>
    <w:rsid w:val="00AE17D8"/>
    <w:rsid w:val="00AE3740"/>
    <w:rsid w:val="00AF1789"/>
    <w:rsid w:val="00AF271E"/>
    <w:rsid w:val="00B007DD"/>
    <w:rsid w:val="00B0307C"/>
    <w:rsid w:val="00B03172"/>
    <w:rsid w:val="00B077A2"/>
    <w:rsid w:val="00B10B56"/>
    <w:rsid w:val="00B10FB7"/>
    <w:rsid w:val="00B2166F"/>
    <w:rsid w:val="00B22854"/>
    <w:rsid w:val="00B23FBA"/>
    <w:rsid w:val="00B30513"/>
    <w:rsid w:val="00B34A2D"/>
    <w:rsid w:val="00B360D3"/>
    <w:rsid w:val="00B36842"/>
    <w:rsid w:val="00B36F4C"/>
    <w:rsid w:val="00B50368"/>
    <w:rsid w:val="00B529EA"/>
    <w:rsid w:val="00B55421"/>
    <w:rsid w:val="00B5749B"/>
    <w:rsid w:val="00B60497"/>
    <w:rsid w:val="00B60B91"/>
    <w:rsid w:val="00B75843"/>
    <w:rsid w:val="00B7711C"/>
    <w:rsid w:val="00B80569"/>
    <w:rsid w:val="00B81916"/>
    <w:rsid w:val="00B91F35"/>
    <w:rsid w:val="00B96516"/>
    <w:rsid w:val="00B96EE8"/>
    <w:rsid w:val="00B9747A"/>
    <w:rsid w:val="00B97705"/>
    <w:rsid w:val="00B97D59"/>
    <w:rsid w:val="00BA3B19"/>
    <w:rsid w:val="00BA73EE"/>
    <w:rsid w:val="00BB3143"/>
    <w:rsid w:val="00BB62D9"/>
    <w:rsid w:val="00BC0AA2"/>
    <w:rsid w:val="00BC14DA"/>
    <w:rsid w:val="00BC1820"/>
    <w:rsid w:val="00BC5BC5"/>
    <w:rsid w:val="00BD1578"/>
    <w:rsid w:val="00BE1EDB"/>
    <w:rsid w:val="00BE2A15"/>
    <w:rsid w:val="00BE3B3E"/>
    <w:rsid w:val="00BE3B8E"/>
    <w:rsid w:val="00BE7AB7"/>
    <w:rsid w:val="00BF01B6"/>
    <w:rsid w:val="00BF1B98"/>
    <w:rsid w:val="00C00217"/>
    <w:rsid w:val="00C04CF2"/>
    <w:rsid w:val="00C05A67"/>
    <w:rsid w:val="00C1119E"/>
    <w:rsid w:val="00C12B3F"/>
    <w:rsid w:val="00C2148B"/>
    <w:rsid w:val="00C23EDE"/>
    <w:rsid w:val="00C31395"/>
    <w:rsid w:val="00C42DDD"/>
    <w:rsid w:val="00C52688"/>
    <w:rsid w:val="00C52799"/>
    <w:rsid w:val="00C56D52"/>
    <w:rsid w:val="00C61AE4"/>
    <w:rsid w:val="00C647BB"/>
    <w:rsid w:val="00C65569"/>
    <w:rsid w:val="00C65B05"/>
    <w:rsid w:val="00C737B2"/>
    <w:rsid w:val="00C77755"/>
    <w:rsid w:val="00C82AE4"/>
    <w:rsid w:val="00C85A6A"/>
    <w:rsid w:val="00C94C54"/>
    <w:rsid w:val="00C95C82"/>
    <w:rsid w:val="00C9704F"/>
    <w:rsid w:val="00CA4A40"/>
    <w:rsid w:val="00CA6E92"/>
    <w:rsid w:val="00CA7566"/>
    <w:rsid w:val="00CB079A"/>
    <w:rsid w:val="00CC2FA2"/>
    <w:rsid w:val="00CC6E6E"/>
    <w:rsid w:val="00CC7041"/>
    <w:rsid w:val="00CC770F"/>
    <w:rsid w:val="00CD2037"/>
    <w:rsid w:val="00CD30BA"/>
    <w:rsid w:val="00CD3863"/>
    <w:rsid w:val="00CD6B5B"/>
    <w:rsid w:val="00CD6E44"/>
    <w:rsid w:val="00CE09C8"/>
    <w:rsid w:val="00CE6EE3"/>
    <w:rsid w:val="00CF16DE"/>
    <w:rsid w:val="00CF1DD9"/>
    <w:rsid w:val="00CF2820"/>
    <w:rsid w:val="00CF597C"/>
    <w:rsid w:val="00D03C37"/>
    <w:rsid w:val="00D04358"/>
    <w:rsid w:val="00D05824"/>
    <w:rsid w:val="00D11132"/>
    <w:rsid w:val="00D12896"/>
    <w:rsid w:val="00D12DB2"/>
    <w:rsid w:val="00D16BF4"/>
    <w:rsid w:val="00D2015D"/>
    <w:rsid w:val="00D270AA"/>
    <w:rsid w:val="00D31933"/>
    <w:rsid w:val="00D34803"/>
    <w:rsid w:val="00D35A05"/>
    <w:rsid w:val="00D41154"/>
    <w:rsid w:val="00D43688"/>
    <w:rsid w:val="00D46B3A"/>
    <w:rsid w:val="00D51919"/>
    <w:rsid w:val="00D53392"/>
    <w:rsid w:val="00D65DB7"/>
    <w:rsid w:val="00D667ED"/>
    <w:rsid w:val="00D728C1"/>
    <w:rsid w:val="00D77AA5"/>
    <w:rsid w:val="00D81902"/>
    <w:rsid w:val="00D830EA"/>
    <w:rsid w:val="00DA4370"/>
    <w:rsid w:val="00DA6A90"/>
    <w:rsid w:val="00DB119B"/>
    <w:rsid w:val="00DC1F07"/>
    <w:rsid w:val="00DC37AA"/>
    <w:rsid w:val="00DC5448"/>
    <w:rsid w:val="00DE022E"/>
    <w:rsid w:val="00DE0FE8"/>
    <w:rsid w:val="00DE1543"/>
    <w:rsid w:val="00DF351D"/>
    <w:rsid w:val="00DF47A8"/>
    <w:rsid w:val="00DF77E9"/>
    <w:rsid w:val="00E031D5"/>
    <w:rsid w:val="00E06785"/>
    <w:rsid w:val="00E06E00"/>
    <w:rsid w:val="00E07796"/>
    <w:rsid w:val="00E0784C"/>
    <w:rsid w:val="00E132D0"/>
    <w:rsid w:val="00E14E87"/>
    <w:rsid w:val="00E150B7"/>
    <w:rsid w:val="00E153D6"/>
    <w:rsid w:val="00E15DD1"/>
    <w:rsid w:val="00E255DB"/>
    <w:rsid w:val="00E26A94"/>
    <w:rsid w:val="00E26FF3"/>
    <w:rsid w:val="00E27286"/>
    <w:rsid w:val="00E3241B"/>
    <w:rsid w:val="00E420A8"/>
    <w:rsid w:val="00E4366C"/>
    <w:rsid w:val="00E46442"/>
    <w:rsid w:val="00E478CD"/>
    <w:rsid w:val="00E50C79"/>
    <w:rsid w:val="00E51C50"/>
    <w:rsid w:val="00E536FE"/>
    <w:rsid w:val="00E55F75"/>
    <w:rsid w:val="00E56CE1"/>
    <w:rsid w:val="00E63525"/>
    <w:rsid w:val="00E74850"/>
    <w:rsid w:val="00E754B7"/>
    <w:rsid w:val="00E871A0"/>
    <w:rsid w:val="00E90F11"/>
    <w:rsid w:val="00E90FEB"/>
    <w:rsid w:val="00E96EC7"/>
    <w:rsid w:val="00EA29DD"/>
    <w:rsid w:val="00EA6A6F"/>
    <w:rsid w:val="00EC146C"/>
    <w:rsid w:val="00EC444D"/>
    <w:rsid w:val="00EC4DA1"/>
    <w:rsid w:val="00EC635A"/>
    <w:rsid w:val="00EC63A0"/>
    <w:rsid w:val="00ED0059"/>
    <w:rsid w:val="00ED0740"/>
    <w:rsid w:val="00ED17A9"/>
    <w:rsid w:val="00ED1BD4"/>
    <w:rsid w:val="00ED680D"/>
    <w:rsid w:val="00ED738D"/>
    <w:rsid w:val="00EF18E2"/>
    <w:rsid w:val="00F1439A"/>
    <w:rsid w:val="00F14C9B"/>
    <w:rsid w:val="00F1664F"/>
    <w:rsid w:val="00F1710A"/>
    <w:rsid w:val="00F23F09"/>
    <w:rsid w:val="00F24345"/>
    <w:rsid w:val="00F2563B"/>
    <w:rsid w:val="00F3159A"/>
    <w:rsid w:val="00F32E24"/>
    <w:rsid w:val="00F37D0A"/>
    <w:rsid w:val="00F40E11"/>
    <w:rsid w:val="00F42FB4"/>
    <w:rsid w:val="00F43C9B"/>
    <w:rsid w:val="00F47FD6"/>
    <w:rsid w:val="00F51112"/>
    <w:rsid w:val="00F511E1"/>
    <w:rsid w:val="00F532B3"/>
    <w:rsid w:val="00F54732"/>
    <w:rsid w:val="00F57134"/>
    <w:rsid w:val="00F577CF"/>
    <w:rsid w:val="00F60912"/>
    <w:rsid w:val="00F61362"/>
    <w:rsid w:val="00F64594"/>
    <w:rsid w:val="00F648B8"/>
    <w:rsid w:val="00F717B2"/>
    <w:rsid w:val="00F71B8B"/>
    <w:rsid w:val="00F737A3"/>
    <w:rsid w:val="00F73A30"/>
    <w:rsid w:val="00F83CDD"/>
    <w:rsid w:val="00F84861"/>
    <w:rsid w:val="00F85901"/>
    <w:rsid w:val="00F86236"/>
    <w:rsid w:val="00F8719D"/>
    <w:rsid w:val="00F871AF"/>
    <w:rsid w:val="00F90A54"/>
    <w:rsid w:val="00F929F7"/>
    <w:rsid w:val="00F93694"/>
    <w:rsid w:val="00FA3E98"/>
    <w:rsid w:val="00FA5856"/>
    <w:rsid w:val="00FA64DA"/>
    <w:rsid w:val="00FB3117"/>
    <w:rsid w:val="00FB64F7"/>
    <w:rsid w:val="00FC19CC"/>
    <w:rsid w:val="00FC6610"/>
    <w:rsid w:val="00FD1572"/>
    <w:rsid w:val="00FD275A"/>
    <w:rsid w:val="00FD4CE6"/>
    <w:rsid w:val="00FD7F81"/>
    <w:rsid w:val="00FF0203"/>
    <w:rsid w:val="00FF2E70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585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A58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856"/>
  </w:style>
  <w:style w:type="paragraph" w:styleId="Pieddepage">
    <w:name w:val="footer"/>
    <w:basedOn w:val="Normal"/>
    <w:link w:val="PieddepageCar"/>
    <w:uiPriority w:val="99"/>
    <w:unhideWhenUsed/>
    <w:rsid w:val="00FA58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856"/>
  </w:style>
  <w:style w:type="character" w:styleId="Lienhypertexte">
    <w:name w:val="Hyperlink"/>
    <w:basedOn w:val="Policepardfaut"/>
    <w:uiPriority w:val="99"/>
    <w:unhideWhenUsed/>
    <w:rsid w:val="0033319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3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585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A58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856"/>
  </w:style>
  <w:style w:type="paragraph" w:styleId="Pieddepage">
    <w:name w:val="footer"/>
    <w:basedOn w:val="Normal"/>
    <w:link w:val="PieddepageCar"/>
    <w:uiPriority w:val="99"/>
    <w:unhideWhenUsed/>
    <w:rsid w:val="00FA58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856"/>
  </w:style>
  <w:style w:type="character" w:styleId="Lienhypertexte">
    <w:name w:val="Hyperlink"/>
    <w:basedOn w:val="Policepardfaut"/>
    <w:uiPriority w:val="99"/>
    <w:unhideWhenUsed/>
    <w:rsid w:val="0033319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3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ogression%20spiralaire\2nd\gestion%20du%20buget%20%20comment%20faire%20des%20&#233;conomie\lesfran&#231;aisetlleur%20budget1.docx" TargetMode="External"/><Relationship Id="rId13" Type="http://schemas.openxmlformats.org/officeDocument/2006/relationships/hyperlink" Target="file:///D:\progression%20spiralaire\2nd\alimentation\g&#226;teau_solide" TargetMode="External"/><Relationship Id="rId18" Type="http://schemas.openxmlformats.org/officeDocument/2006/relationships/hyperlink" Target="file:///D:\progression%20spiralaire\2nd\sport\probl&#232;me%201er%20degr&#233;s.docx" TargetMode="External"/><Relationship Id="rId26" Type="http://schemas.openxmlformats.org/officeDocument/2006/relationships/hyperlink" Target="file:///D:\progression%20spiralaire\2nd\sport\rugby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progression%20spiralaire\2nd\alimentation\rondedesserts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progression%20spiralaire\2nd\maison\epace.docx" TargetMode="External"/><Relationship Id="rId17" Type="http://schemas.openxmlformats.org/officeDocument/2006/relationships/hyperlink" Target="file:///D:\progression%20spiralaire\2nd\maison\g&#233;othermie.docx" TargetMode="External"/><Relationship Id="rId25" Type="http://schemas.openxmlformats.org/officeDocument/2006/relationships/hyperlink" Target="file:///D:\progression%20spiralaire\2nd\sport\Aire%20de%20skateboard%20fonction%20carr&#233;.doc" TargetMode="External"/><Relationship Id="rId33" Type="http://schemas.openxmlformats.org/officeDocument/2006/relationships/hyperlink" Target="maison/epace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progression%20spiralaire\2nd\sport\rugby.doc" TargetMode="External"/><Relationship Id="rId20" Type="http://schemas.openxmlformats.org/officeDocument/2006/relationships/hyperlink" Target="file:///D:\progression%20spiralaire\2nd\alimentation\rondedesserts.docx" TargetMode="External"/><Relationship Id="rId29" Type="http://schemas.openxmlformats.org/officeDocument/2006/relationships/hyperlink" Target="file:///D:\progression%20spiralaire\2nd\maison\panneaux%20solaire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progression%20spiralaire\2nd\maison\Arbustes%20Maison%20Moyenne%20m&#233;diane%20Q1%20Q3.doc" TargetMode="External"/><Relationship Id="rId24" Type="http://schemas.openxmlformats.org/officeDocument/2006/relationships/hyperlink" Target="file:///D:\progression%20spiralaire\2nd\alimentation\reglisse.docx" TargetMode="External"/><Relationship Id="rId32" Type="http://schemas.openxmlformats.org/officeDocument/2006/relationships/hyperlink" Target="file:///D:\progression%20spiralaire\2nd\maison\epac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progression%20spiralaire\2nd\alimentation\hamburger.docx" TargetMode="External"/><Relationship Id="rId23" Type="http://schemas.openxmlformats.org/officeDocument/2006/relationships/hyperlink" Target="file:///D:\progression%20spiralaire\2nd\sport\Sport%20course%20lecture%20graphique.doc" TargetMode="External"/><Relationship Id="rId28" Type="http://schemas.openxmlformats.org/officeDocument/2006/relationships/hyperlink" Target="file:///D:\progression%20spiralaire\2nd\sport\rugby.doc" TargetMode="External"/><Relationship Id="rId10" Type="http://schemas.openxmlformats.org/officeDocument/2006/relationships/hyperlink" Target="file:///D:\progression%20spiralaire\2nd\sport\satistiques%20sport.docx" TargetMode="External"/><Relationship Id="rId19" Type="http://schemas.openxmlformats.org/officeDocument/2006/relationships/hyperlink" Target="file:///D:\progression%20spiralaire\2nd\sport\rugby.doc" TargetMode="External"/><Relationship Id="rId31" Type="http://schemas.openxmlformats.org/officeDocument/2006/relationships/hyperlink" Target="file:///D:\progression%20spiralaire\2nd\maison\epace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progression%20spiralaire\2nd\alimentation\lesfran&#231;aisetlagastronomie2015.docx" TargetMode="External"/><Relationship Id="rId14" Type="http://schemas.openxmlformats.org/officeDocument/2006/relationships/hyperlink" Target="file:///D:\progression%20spiralaire\2nd\maison\Isolationtoit.docx" TargetMode="External"/><Relationship Id="rId22" Type="http://schemas.openxmlformats.org/officeDocument/2006/relationships/hyperlink" Target="file:///D:\progression%20spiralaire\2nd\alimentation\alcool.docx" TargetMode="External"/><Relationship Id="rId27" Type="http://schemas.openxmlformats.org/officeDocument/2006/relationships/hyperlink" Target="file:///D:\progression%20spiralaire\2nd\gestion%20du%20buget%20%20comment%20faire%20des%20&#233;conomie\Vente%20&#233;lectricit&#233;.docx" TargetMode="External"/><Relationship Id="rId30" Type="http://schemas.openxmlformats.org/officeDocument/2006/relationships/hyperlink" Target="file:///D:\progression%20spiralaire\2nd\gestion%20du%20buget%20%20comment%20faire%20des%20&#233;conomie\baindouche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6C94-0393-48BB-901A-5977157F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 Lange</cp:lastModifiedBy>
  <cp:revision>3</cp:revision>
  <dcterms:created xsi:type="dcterms:W3CDTF">2016-04-05T10:21:00Z</dcterms:created>
  <dcterms:modified xsi:type="dcterms:W3CDTF">2016-04-05T13:45:00Z</dcterms:modified>
</cp:coreProperties>
</file>