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509"/>
        <w:gridCol w:w="2604"/>
        <w:gridCol w:w="5670"/>
      </w:tblGrid>
      <w:tr w:rsidR="00896248">
        <w:trPr>
          <w:trHeight w:val="416"/>
        </w:trPr>
        <w:tc>
          <w:tcPr>
            <w:tcW w:w="2509" w:type="dxa"/>
            <w:vMerge w:val="restart"/>
            <w:tcBorders>
              <w:top w:val="single" w:sz="4" w:space="0" w:color="000000"/>
              <w:left w:val="single" w:sz="4" w:space="0" w:color="000000"/>
              <w:bottom w:val="single" w:sz="4" w:space="0" w:color="000000"/>
            </w:tcBorders>
            <w:shd w:val="clear" w:color="auto" w:fill="auto"/>
            <w:vAlign w:val="center"/>
          </w:tcPr>
          <w:p w:rsidR="00896248" w:rsidRDefault="007D71BF">
            <w:pPr>
              <w:ind w:right="-11"/>
              <w:jc w:val="center"/>
              <w:rPr>
                <w:sz w:val="8"/>
                <w:szCs w:val="8"/>
              </w:rPr>
            </w:pPr>
            <w:r>
              <w:rPr>
                <w:noProof/>
                <w:lang w:val="fr-FR" w:eastAsia="fr-FR"/>
              </w:rPr>
              <w:drawing>
                <wp:inline distT="0" distB="0" distL="0" distR="0" wp14:anchorId="2F602D77" wp14:editId="17BD0AFF">
                  <wp:extent cx="1038225" cy="723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solidFill>
                            <a:srgbClr val="FFFFFF"/>
                          </a:solidFill>
                          <a:ln>
                            <a:noFill/>
                          </a:ln>
                        </pic:spPr>
                      </pic:pic>
                    </a:graphicData>
                  </a:graphic>
                </wp:inline>
              </w:drawing>
            </w:r>
          </w:p>
          <w:p w:rsidR="00896248" w:rsidRDefault="00896248">
            <w:pPr>
              <w:tabs>
                <w:tab w:val="left" w:pos="1992"/>
              </w:tabs>
              <w:ind w:right="-11" w:firstLine="284"/>
              <w:jc w:val="center"/>
              <w:rPr>
                <w:sz w:val="8"/>
                <w:szCs w:val="8"/>
              </w:rPr>
            </w:pPr>
          </w:p>
          <w:p w:rsidR="00896248" w:rsidRDefault="007D71BF">
            <w:pPr>
              <w:ind w:right="-11"/>
              <w:jc w:val="center"/>
              <w:rPr>
                <w:b/>
                <w:sz w:val="8"/>
                <w:szCs w:val="8"/>
              </w:rPr>
            </w:pPr>
            <w:r>
              <w:rPr>
                <w:noProof/>
                <w:lang w:val="fr-FR" w:eastAsia="fr-FR"/>
              </w:rPr>
              <w:drawing>
                <wp:inline distT="0" distB="0" distL="0" distR="0" wp14:anchorId="4A5B872B" wp14:editId="345D4EBE">
                  <wp:extent cx="1381125" cy="571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61761"/>
                          <a:stretch>
                            <a:fillRect/>
                          </a:stretch>
                        </pic:blipFill>
                        <pic:spPr bwMode="auto">
                          <a:xfrm>
                            <a:off x="0" y="0"/>
                            <a:ext cx="1381125" cy="571500"/>
                          </a:xfrm>
                          <a:prstGeom prst="rect">
                            <a:avLst/>
                          </a:prstGeom>
                          <a:solidFill>
                            <a:srgbClr val="FFFFFF"/>
                          </a:solidFill>
                          <a:ln>
                            <a:noFill/>
                          </a:ln>
                        </pic:spPr>
                      </pic:pic>
                    </a:graphicData>
                  </a:graphic>
                </wp:inline>
              </w:drawing>
            </w:r>
          </w:p>
          <w:p w:rsidR="00896248" w:rsidRDefault="00896248">
            <w:pPr>
              <w:ind w:right="-11"/>
              <w:jc w:val="center"/>
              <w:rPr>
                <w:b/>
                <w:sz w:val="8"/>
                <w:szCs w:val="8"/>
              </w:rPr>
            </w:pPr>
          </w:p>
          <w:p w:rsidR="00896248" w:rsidRDefault="007D71BF">
            <w:pPr>
              <w:spacing w:before="120" w:after="120"/>
              <w:jc w:val="center"/>
              <w:rPr>
                <w:b/>
                <w:sz w:val="28"/>
              </w:rPr>
            </w:pPr>
            <w:r>
              <w:rPr>
                <w:b/>
                <w:noProof/>
                <w:lang w:val="fr-FR" w:eastAsia="fr-FR"/>
              </w:rPr>
              <w:drawing>
                <wp:inline distT="0" distB="0" distL="0" distR="0" wp14:anchorId="7AA2ABDB" wp14:editId="4DA7F2C9">
                  <wp:extent cx="514350"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9227" t="78668" r="36017"/>
                          <a:stretch>
                            <a:fillRect/>
                          </a:stretch>
                        </pic:blipFill>
                        <pic:spPr bwMode="auto">
                          <a:xfrm>
                            <a:off x="0" y="0"/>
                            <a:ext cx="514350" cy="304800"/>
                          </a:xfrm>
                          <a:prstGeom prst="rect">
                            <a:avLst/>
                          </a:prstGeom>
                          <a:solidFill>
                            <a:srgbClr val="FFFFFF"/>
                          </a:solidFill>
                          <a:ln>
                            <a:noFill/>
                          </a:ln>
                        </pic:spPr>
                      </pic:pic>
                    </a:graphicData>
                  </a:graphic>
                </wp:inline>
              </w:drawing>
            </w:r>
          </w:p>
        </w:tc>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6248" w:rsidRDefault="007D71BF">
            <w:pPr>
              <w:jc w:val="center"/>
              <w:rPr>
                <w:b/>
                <w:sz w:val="28"/>
              </w:rPr>
            </w:pPr>
            <w:r>
              <w:rPr>
                <w:b/>
                <w:sz w:val="28"/>
              </w:rPr>
              <w:t xml:space="preserve">GRILLE NATIONALE D’ÉVALUATION EN MATHÉMATIQUES ET EN </w:t>
            </w:r>
          </w:p>
          <w:p w:rsidR="00896248" w:rsidRDefault="007D71BF">
            <w:pPr>
              <w:jc w:val="center"/>
            </w:pPr>
            <w:r>
              <w:rPr>
                <w:b/>
                <w:sz w:val="28"/>
              </w:rPr>
              <w:t>SCIENCES PHYSIQUES ET CHIMIQUES</w:t>
            </w:r>
          </w:p>
        </w:tc>
      </w:tr>
      <w:tr w:rsidR="002B7DB6">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2B7DB6" w:rsidRDefault="002B7DB6"/>
        </w:tc>
        <w:tc>
          <w:tcPr>
            <w:tcW w:w="2604" w:type="dxa"/>
            <w:vMerge w:val="restart"/>
            <w:tcBorders>
              <w:top w:val="single" w:sz="4" w:space="0" w:color="000000"/>
              <w:left w:val="single" w:sz="4" w:space="0" w:color="000000"/>
              <w:bottom w:val="single" w:sz="4" w:space="0" w:color="000000"/>
            </w:tcBorders>
            <w:shd w:val="clear" w:color="auto" w:fill="auto"/>
          </w:tcPr>
          <w:p w:rsidR="002B7DB6" w:rsidRDefault="002B7DB6" w:rsidP="00BE38E2">
            <w:pPr>
              <w:spacing w:before="240"/>
              <w:rPr>
                <w:rFonts w:eastAsia="Calibri"/>
                <w:b/>
                <w:sz w:val="22"/>
              </w:rPr>
            </w:pPr>
            <w:r>
              <w:rPr>
                <w:rFonts w:eastAsia="Calibri"/>
                <w:b/>
                <w:sz w:val="22"/>
              </w:rPr>
              <w:t>Nom :</w:t>
            </w:r>
          </w:p>
          <w:p w:rsidR="002B7DB6" w:rsidRDefault="002B7DB6" w:rsidP="00BE38E2">
            <w:pPr>
              <w:rPr>
                <w:rFonts w:eastAsia="Calibri"/>
                <w:b/>
                <w:sz w:val="22"/>
              </w:rPr>
            </w:pPr>
          </w:p>
          <w:p w:rsidR="002B7DB6" w:rsidRDefault="002B7DB6" w:rsidP="00BE38E2">
            <w:pPr>
              <w:rPr>
                <w:rFonts w:eastAsia="Calibri"/>
                <w:b/>
                <w:sz w:val="22"/>
              </w:rPr>
            </w:pPr>
            <w:r>
              <w:rPr>
                <w:rFonts w:eastAsia="Calibri"/>
                <w:b/>
                <w:sz w:val="22"/>
              </w:rPr>
              <w:t>Prénom :</w:t>
            </w:r>
          </w:p>
          <w:p w:rsidR="002B7DB6" w:rsidRDefault="002B7DB6" w:rsidP="00BE38E2">
            <w:pPr>
              <w:rPr>
                <w:rFonts w:eastAsia="Calibri"/>
                <w:b/>
                <w:sz w:val="22"/>
              </w:rPr>
            </w:pPr>
          </w:p>
          <w:p w:rsidR="002B7DB6" w:rsidRDefault="002B7DB6" w:rsidP="00BE38E2">
            <w:pPr>
              <w:rPr>
                <w:rFonts w:eastAsia="Calibri"/>
                <w:b/>
                <w:sz w:val="22"/>
              </w:rPr>
            </w:pPr>
            <w:r>
              <w:rPr>
                <w:rFonts w:eastAsia="Calibri"/>
                <w:b/>
                <w:sz w:val="22"/>
              </w:rPr>
              <w:t>Établissement :</w:t>
            </w:r>
          </w:p>
          <w:p w:rsidR="002B7DB6" w:rsidRPr="00690FED" w:rsidRDefault="002B7DB6" w:rsidP="00BE38E2">
            <w:pPr>
              <w:rPr>
                <w:rFonts w:eastAsia="Calibri"/>
                <w:b/>
                <w:color w:val="FF0000"/>
                <w:sz w:val="22"/>
              </w:rPr>
            </w:pPr>
            <w:r w:rsidRPr="00690FED">
              <w:rPr>
                <w:rFonts w:eastAsia="Calibri"/>
                <w:b/>
                <w:color w:val="FF0000"/>
                <w:sz w:val="22"/>
              </w:rPr>
              <w:t>LYCEE R. CASSIN</w:t>
            </w:r>
          </w:p>
          <w:p w:rsidR="002B7DB6" w:rsidRDefault="002B7DB6" w:rsidP="00BE38E2">
            <w:pPr>
              <w:rPr>
                <w:rFonts w:eastAsia="Calibri"/>
                <w:sz w:val="22"/>
              </w:rPr>
            </w:pPr>
            <w:r>
              <w:rPr>
                <w:rFonts w:eastAsia="Calibri"/>
                <w:b/>
                <w:sz w:val="22"/>
              </w:rPr>
              <w:t>Ville :</w:t>
            </w:r>
          </w:p>
          <w:p w:rsidR="002B7DB6" w:rsidRDefault="002B7DB6" w:rsidP="00BE38E2">
            <w:pPr>
              <w:rPr>
                <w:rFonts w:eastAsia="Calibri"/>
                <w:sz w:val="22"/>
              </w:rPr>
            </w:pPr>
            <w:r w:rsidRPr="00690FED">
              <w:rPr>
                <w:rFonts w:eastAsia="Calibri"/>
                <w:b/>
                <w:color w:val="FF0000"/>
                <w:sz w:val="22"/>
              </w:rPr>
              <w:t>MACON</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DB6" w:rsidRDefault="002B7DB6" w:rsidP="00BE38E2">
            <w:pPr>
              <w:spacing w:before="40" w:after="40"/>
              <w:rPr>
                <w:rFonts w:eastAsia="Calibri"/>
                <w:b/>
                <w:sz w:val="22"/>
              </w:rPr>
            </w:pPr>
            <w:r w:rsidRPr="00690FED">
              <w:rPr>
                <w:rFonts w:ascii="DejaVu Sans" w:eastAsia="DejaVu Sans" w:hAnsi="DejaVu Sans" w:cs="DejaVu Sans"/>
                <w:b/>
                <w:color w:val="FF0000"/>
                <w:sz w:val="22"/>
              </w:rPr>
              <w:sym w:font="Wingdings" w:char="F0FE"/>
            </w:r>
            <w:r>
              <w:rPr>
                <w:rFonts w:eastAsia="Calibri"/>
                <w:b/>
                <w:sz w:val="22"/>
              </w:rPr>
              <w:t xml:space="preserve"> Évaluation certificative :</w:t>
            </w:r>
          </w:p>
          <w:p w:rsidR="002B7DB6" w:rsidRDefault="002B7DB6" w:rsidP="00BE38E2">
            <w:pPr>
              <w:spacing w:before="40" w:after="40"/>
              <w:rPr>
                <w:rFonts w:ascii="DejaVu Sans" w:eastAsia="DejaVu Sans" w:hAnsi="DejaVu Sans" w:cs="DejaVu Sans"/>
                <w:b/>
                <w:sz w:val="22"/>
              </w:rPr>
            </w:pPr>
            <w:r>
              <w:rPr>
                <w:rFonts w:eastAsia="Calibri"/>
                <w:b/>
                <w:sz w:val="22"/>
              </w:rPr>
              <w:tab/>
            </w:r>
            <w:r>
              <w:rPr>
                <w:rFonts w:ascii="DejaVu Sans" w:eastAsia="DejaVu Sans" w:hAnsi="DejaVu Sans" w:cs="DejaVu Sans"/>
                <w:b/>
                <w:sz w:val="22"/>
              </w:rPr>
              <w:t xml:space="preserve">❏ </w:t>
            </w:r>
            <w:r>
              <w:rPr>
                <w:rFonts w:eastAsia="Calibri"/>
                <w:b/>
                <w:sz w:val="22"/>
              </w:rPr>
              <w:t>Baccalauréat professionnel</w:t>
            </w:r>
            <w:r>
              <w:rPr>
                <w:rFonts w:eastAsia="Calibri"/>
                <w:b/>
                <w:sz w:val="22"/>
              </w:rPr>
              <w:br/>
            </w:r>
            <w:r>
              <w:rPr>
                <w:rFonts w:eastAsia="Calibri"/>
                <w:b/>
                <w:sz w:val="22"/>
              </w:rPr>
              <w:tab/>
            </w:r>
            <w:r w:rsidRPr="00690FED">
              <w:rPr>
                <w:rFonts w:ascii="DejaVu Sans" w:eastAsia="DejaVu Sans" w:hAnsi="DejaVu Sans" w:cs="DejaVu Sans"/>
                <w:b/>
                <w:color w:val="FF0000"/>
                <w:sz w:val="22"/>
              </w:rPr>
              <w:sym w:font="Wingdings" w:char="F0FE"/>
            </w:r>
            <w:r>
              <w:rPr>
                <w:rFonts w:ascii="DejaVu Sans" w:eastAsia="DejaVu Sans" w:hAnsi="DejaVu Sans" w:cs="DejaVu Sans"/>
                <w:b/>
                <w:sz w:val="22"/>
              </w:rPr>
              <w:t xml:space="preserve"> </w:t>
            </w:r>
            <w:r>
              <w:rPr>
                <w:rFonts w:eastAsia="Calibri"/>
                <w:b/>
                <w:sz w:val="22"/>
              </w:rPr>
              <w:t xml:space="preserve">BEP </w:t>
            </w:r>
            <w:r>
              <w:rPr>
                <w:rFonts w:eastAsia="Calibri"/>
                <w:b/>
                <w:sz w:val="22"/>
              </w:rPr>
              <w:br/>
            </w:r>
            <w:r>
              <w:rPr>
                <w:rFonts w:eastAsia="Calibri"/>
                <w:b/>
                <w:sz w:val="22"/>
              </w:rPr>
              <w:tab/>
            </w:r>
            <w:r>
              <w:rPr>
                <w:rFonts w:ascii="DejaVu Sans" w:eastAsia="DejaVu Sans" w:hAnsi="DejaVu Sans" w:cs="DejaVu Sans"/>
                <w:b/>
                <w:sz w:val="22"/>
              </w:rPr>
              <w:t xml:space="preserve">❏ </w:t>
            </w:r>
            <w:r>
              <w:rPr>
                <w:rFonts w:eastAsia="Calibri"/>
                <w:b/>
                <w:sz w:val="22"/>
              </w:rPr>
              <w:t xml:space="preserve">CAP </w:t>
            </w:r>
          </w:p>
          <w:p w:rsidR="002B7DB6" w:rsidRDefault="002B7DB6" w:rsidP="00BE38E2">
            <w:pPr>
              <w:spacing w:before="40" w:after="40" w:line="264" w:lineRule="auto"/>
            </w:pPr>
            <w:r>
              <w:rPr>
                <w:rFonts w:ascii="DejaVu Sans" w:eastAsia="DejaVu Sans" w:hAnsi="DejaVu Sans" w:cs="DejaVu Sans"/>
                <w:b/>
                <w:sz w:val="22"/>
              </w:rPr>
              <w:t xml:space="preserve">❏ </w:t>
            </w:r>
            <w:r>
              <w:rPr>
                <w:rFonts w:eastAsia="Calibri"/>
                <w:b/>
                <w:sz w:val="22"/>
              </w:rPr>
              <w:t>Évaluation formative</w:t>
            </w:r>
          </w:p>
        </w:tc>
      </w:tr>
      <w:tr w:rsidR="002B7DB6">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2B7DB6" w:rsidRDefault="002B7DB6"/>
        </w:tc>
        <w:tc>
          <w:tcPr>
            <w:tcW w:w="2604" w:type="dxa"/>
            <w:vMerge/>
            <w:tcBorders>
              <w:top w:val="single" w:sz="4" w:space="0" w:color="000000"/>
              <w:left w:val="single" w:sz="4" w:space="0" w:color="000000"/>
              <w:bottom w:val="single" w:sz="4" w:space="0" w:color="000000"/>
            </w:tcBorders>
            <w:shd w:val="clear" w:color="auto" w:fill="auto"/>
          </w:tcPr>
          <w:p w:rsidR="002B7DB6" w:rsidRDefault="002B7DB6"/>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DB6" w:rsidRDefault="002B7DB6" w:rsidP="00BE38E2">
            <w:pPr>
              <w:spacing w:before="60" w:after="120"/>
              <w:rPr>
                <w:rFonts w:eastAsia="Calibri"/>
                <w:b/>
                <w:sz w:val="22"/>
              </w:rPr>
            </w:pPr>
            <w:r>
              <w:rPr>
                <w:rFonts w:eastAsia="Calibri"/>
                <w:b/>
                <w:sz w:val="22"/>
              </w:rPr>
              <w:t>Spécialité :</w:t>
            </w:r>
            <w:r>
              <w:rPr>
                <w:rFonts w:eastAsia="Calibri"/>
                <w:b/>
                <w:color w:val="FF0000"/>
                <w:sz w:val="22"/>
              </w:rPr>
              <w:t xml:space="preserve"> </w:t>
            </w:r>
          </w:p>
          <w:p w:rsidR="002B7DB6" w:rsidRDefault="002B7DB6" w:rsidP="00BE38E2">
            <w:pPr>
              <w:spacing w:before="120" w:after="120"/>
              <w:rPr>
                <w:rFonts w:eastAsia="Calibri"/>
                <w:b/>
                <w:sz w:val="22"/>
              </w:rPr>
            </w:pPr>
            <w:r>
              <w:rPr>
                <w:rFonts w:eastAsia="Calibri"/>
                <w:b/>
                <w:sz w:val="22"/>
              </w:rPr>
              <w:t>Épreuve :</w:t>
            </w:r>
            <w:r>
              <w:rPr>
                <w:rFonts w:eastAsia="Calibri"/>
                <w:b/>
                <w:color w:val="FF0000"/>
                <w:sz w:val="22"/>
              </w:rPr>
              <w:t xml:space="preserve"> MATHEMATIQUES</w:t>
            </w:r>
          </w:p>
          <w:p w:rsidR="002B7DB6" w:rsidRDefault="002B7DB6">
            <w:pPr>
              <w:spacing w:before="120" w:after="120"/>
              <w:rPr>
                <w:sz w:val="16"/>
                <w:szCs w:val="16"/>
              </w:rPr>
            </w:pPr>
            <w:r>
              <w:rPr>
                <w:rFonts w:eastAsia="Calibri"/>
                <w:b/>
                <w:sz w:val="22"/>
              </w:rPr>
              <w:t xml:space="preserve">Coefficient : </w:t>
            </w:r>
            <w:r w:rsidRPr="00690FED">
              <w:rPr>
                <w:rFonts w:eastAsia="Calibri"/>
                <w:b/>
                <w:color w:val="FF0000"/>
                <w:sz w:val="22"/>
              </w:rPr>
              <w:t>1</w:t>
            </w:r>
          </w:p>
        </w:tc>
      </w:tr>
    </w:tbl>
    <w:p w:rsidR="00896248" w:rsidRDefault="00896248">
      <w:pPr>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594"/>
        <w:gridCol w:w="2771"/>
        <w:gridCol w:w="2418"/>
      </w:tblGrid>
      <w:tr w:rsidR="002B7DB6">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2B7DB6" w:rsidRDefault="002B7DB6" w:rsidP="00BE38E2">
            <w:pPr>
              <w:rPr>
                <w:b/>
                <w:bCs/>
                <w:smallCaps/>
                <w:sz w:val="20"/>
                <w:szCs w:val="20"/>
              </w:rPr>
            </w:pPr>
            <w:r>
              <w:rPr>
                <w:b/>
                <w:bCs/>
                <w:smallCaps/>
                <w:sz w:val="20"/>
                <w:szCs w:val="20"/>
              </w:rPr>
              <w:t>Séquence</w:t>
            </w:r>
            <w:r>
              <w:rPr>
                <w:rStyle w:val="Caractresdenotedebasdepage"/>
                <w:sz w:val="20"/>
                <w:szCs w:val="20"/>
              </w:rPr>
              <w:footnoteReference w:id="1"/>
            </w:r>
            <w:r>
              <w:rPr>
                <w:sz w:val="20"/>
                <w:szCs w:val="20"/>
              </w:rPr>
              <w:t xml:space="preserve"> </w:t>
            </w:r>
            <w:r>
              <w:rPr>
                <w:b/>
                <w:bCs/>
                <w:smallCaps/>
                <w:sz w:val="20"/>
                <w:szCs w:val="20"/>
              </w:rPr>
              <w:t xml:space="preserve"> n ° </w:t>
            </w:r>
            <w:r>
              <w:rPr>
                <w:rFonts w:eastAsia="Calibri"/>
                <w:b/>
                <w:color w:val="FF0000"/>
                <w:sz w:val="22"/>
              </w:rPr>
              <w:t>1</w:t>
            </w:r>
          </w:p>
        </w:tc>
        <w:tc>
          <w:tcPr>
            <w:tcW w:w="2771" w:type="dxa"/>
            <w:tcBorders>
              <w:top w:val="single" w:sz="4" w:space="0" w:color="000000"/>
              <w:left w:val="single" w:sz="4" w:space="0" w:color="000000"/>
              <w:bottom w:val="single" w:sz="4" w:space="0" w:color="000000"/>
            </w:tcBorders>
            <w:shd w:val="clear" w:color="auto" w:fill="auto"/>
            <w:vAlign w:val="center"/>
          </w:tcPr>
          <w:p w:rsidR="002B7DB6" w:rsidRDefault="002B7DB6" w:rsidP="00A6161D">
            <w:pPr>
              <w:rPr>
                <w:b/>
                <w:bCs/>
                <w:sz w:val="28"/>
              </w:rPr>
            </w:pPr>
            <w:r>
              <w:rPr>
                <w:b/>
                <w:bCs/>
                <w:smallCaps/>
                <w:sz w:val="20"/>
                <w:szCs w:val="20"/>
              </w:rPr>
              <w:t xml:space="preserve">Date : </w:t>
            </w:r>
            <w:r w:rsidR="00A6161D">
              <w:rPr>
                <w:rFonts w:eastAsia="Calibri"/>
                <w:b/>
                <w:color w:val="FF0000"/>
                <w:sz w:val="22"/>
              </w:rPr>
              <w:t>…</w:t>
            </w:r>
            <w:r>
              <w:rPr>
                <w:rFonts w:eastAsia="Calibri"/>
                <w:b/>
                <w:sz w:val="20"/>
                <w:szCs w:val="20"/>
              </w:rPr>
              <w:t xml:space="preserve"> </w:t>
            </w:r>
            <w:r>
              <w:rPr>
                <w:b/>
                <w:bCs/>
                <w:sz w:val="20"/>
                <w:szCs w:val="20"/>
              </w:rPr>
              <w:t>/</w:t>
            </w:r>
            <w:r>
              <w:rPr>
                <w:rFonts w:eastAsia="Calibri"/>
                <w:b/>
                <w:sz w:val="20"/>
                <w:szCs w:val="20"/>
              </w:rPr>
              <w:t xml:space="preserve"> </w:t>
            </w:r>
            <w:r w:rsidR="00A6161D">
              <w:rPr>
                <w:rFonts w:eastAsia="Calibri"/>
                <w:b/>
                <w:color w:val="FF0000"/>
                <w:sz w:val="22"/>
              </w:rPr>
              <w:t>…</w:t>
            </w:r>
            <w:r>
              <w:rPr>
                <w:rFonts w:eastAsia="Calibri"/>
                <w:b/>
                <w:sz w:val="20"/>
                <w:szCs w:val="20"/>
              </w:rPr>
              <w:t xml:space="preserve"> </w:t>
            </w:r>
            <w:r>
              <w:rPr>
                <w:b/>
                <w:bCs/>
                <w:sz w:val="20"/>
                <w:szCs w:val="20"/>
              </w:rPr>
              <w:t xml:space="preserve">/ </w:t>
            </w:r>
            <w:r w:rsidR="00EA25C5">
              <w:rPr>
                <w:rFonts w:eastAsia="Calibri"/>
                <w:b/>
                <w:color w:val="FF0000"/>
                <w:sz w:val="22"/>
              </w:rPr>
              <w:t>……</w:t>
            </w:r>
          </w:p>
        </w:tc>
        <w:tc>
          <w:tcPr>
            <w:tcW w:w="2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7DB6" w:rsidRDefault="002B7DB6">
            <w:pPr>
              <w:jc w:val="center"/>
              <w:rPr>
                <w:b/>
                <w:bCs/>
                <w:smallCaps/>
                <w:sz w:val="20"/>
                <w:szCs w:val="20"/>
              </w:rPr>
            </w:pPr>
            <w:r>
              <w:rPr>
                <w:b/>
                <w:bCs/>
                <w:sz w:val="28"/>
              </w:rPr>
              <w:t>Note :</w:t>
            </w:r>
            <w:r>
              <w:rPr>
                <w:rFonts w:eastAsia="Calibri"/>
                <w:b/>
                <w:sz w:val="28"/>
                <w:szCs w:val="24"/>
              </w:rPr>
              <w:t xml:space="preserve">…… </w:t>
            </w:r>
            <w:r>
              <w:rPr>
                <w:b/>
                <w:bCs/>
                <w:sz w:val="28"/>
              </w:rPr>
              <w:t>/ 10</w:t>
            </w:r>
          </w:p>
          <w:p w:rsidR="002B7DB6" w:rsidRDefault="002B7DB6">
            <w:pPr>
              <w:jc w:val="center"/>
              <w:rPr>
                <w:b/>
                <w:bCs/>
                <w:smallCaps/>
                <w:sz w:val="20"/>
                <w:szCs w:val="20"/>
              </w:rPr>
            </w:pPr>
          </w:p>
        </w:tc>
      </w:tr>
      <w:tr w:rsidR="002B7DB6" w:rsidTr="00BE38E2">
        <w:trPr>
          <w:cantSplit/>
          <w:trHeight w:val="340"/>
        </w:trPr>
        <w:tc>
          <w:tcPr>
            <w:tcW w:w="8365" w:type="dxa"/>
            <w:gridSpan w:val="2"/>
            <w:tcBorders>
              <w:top w:val="single" w:sz="4" w:space="0" w:color="000000"/>
              <w:left w:val="single" w:sz="4" w:space="0" w:color="000000"/>
              <w:bottom w:val="single" w:sz="4" w:space="0" w:color="000000"/>
            </w:tcBorders>
            <w:shd w:val="clear" w:color="auto" w:fill="auto"/>
            <w:vAlign w:val="center"/>
          </w:tcPr>
          <w:p w:rsidR="002B7DB6" w:rsidRDefault="002B7DB6">
            <w:r>
              <w:rPr>
                <w:b/>
                <w:bCs/>
                <w:smallCaps/>
                <w:sz w:val="20"/>
                <w:szCs w:val="20"/>
              </w:rPr>
              <w:t>Thématique/thème :</w:t>
            </w:r>
            <w:r>
              <w:rPr>
                <w:b/>
                <w:bCs/>
                <w:smallCaps/>
                <w:color w:val="FF0000"/>
                <w:sz w:val="20"/>
                <w:szCs w:val="20"/>
              </w:rPr>
              <w:t xml:space="preserve"> Vie SOCIALE  et LOISIRS : le GOLF</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tcPr>
          <w:p w:rsidR="002B7DB6" w:rsidRDefault="002B7DB6"/>
        </w:tc>
      </w:tr>
      <w:tr w:rsidR="002B7DB6">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2B7DB6" w:rsidRDefault="002B7DB6" w:rsidP="00EA25C5">
            <w:pPr>
              <w:rPr>
                <w:b/>
                <w:bCs/>
                <w:smallCaps/>
                <w:sz w:val="20"/>
                <w:szCs w:val="20"/>
              </w:rPr>
            </w:pPr>
            <w:r>
              <w:rPr>
                <w:b/>
                <w:bCs/>
                <w:smallCaps/>
                <w:sz w:val="20"/>
                <w:szCs w:val="20"/>
              </w:rPr>
              <w:t xml:space="preserve">Professeur responsable : </w:t>
            </w:r>
          </w:p>
        </w:tc>
        <w:tc>
          <w:tcPr>
            <w:tcW w:w="2771" w:type="dxa"/>
            <w:tcBorders>
              <w:top w:val="single" w:sz="4" w:space="0" w:color="000000"/>
              <w:left w:val="single" w:sz="4" w:space="0" w:color="000000"/>
              <w:bottom w:val="single" w:sz="4" w:space="0" w:color="000000"/>
            </w:tcBorders>
            <w:shd w:val="clear" w:color="auto" w:fill="auto"/>
            <w:vAlign w:val="center"/>
          </w:tcPr>
          <w:p w:rsidR="002B7DB6" w:rsidRDefault="002B7DB6" w:rsidP="00BE38E2">
            <w:r>
              <w:rPr>
                <w:b/>
                <w:bCs/>
                <w:smallCaps/>
                <w:sz w:val="20"/>
                <w:szCs w:val="20"/>
              </w:rPr>
              <w:t xml:space="preserve">Durée : </w:t>
            </w:r>
            <w:r>
              <w:rPr>
                <w:rFonts w:eastAsia="Calibri"/>
                <w:b/>
                <w:color w:val="FF0000"/>
                <w:sz w:val="22"/>
              </w:rPr>
              <w:t xml:space="preserve">30 </w:t>
            </w:r>
            <w:r>
              <w:rPr>
                <w:rFonts w:eastAsia="Calibri"/>
                <w:b/>
                <w:sz w:val="20"/>
                <w:szCs w:val="20"/>
              </w:rPr>
              <w:t xml:space="preserve"> </w:t>
            </w:r>
            <w:r>
              <w:rPr>
                <w:b/>
                <w:bCs/>
                <w:sz w:val="20"/>
                <w:szCs w:val="20"/>
              </w:rPr>
              <w:t>min</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7DB6" w:rsidRDefault="002B7DB6"/>
        </w:tc>
      </w:tr>
    </w:tbl>
    <w:p w:rsidR="00896248" w:rsidRDefault="00896248">
      <w:pPr>
        <w:jc w:val="both"/>
        <w:rPr>
          <w:sz w:val="16"/>
          <w:szCs w:val="16"/>
        </w:rPr>
      </w:pPr>
    </w:p>
    <w:p w:rsidR="00896248" w:rsidRDefault="007D71BF">
      <w:pPr>
        <w:spacing w:before="120" w:after="120"/>
        <w:rPr>
          <w:b/>
          <w:sz w:val="20"/>
          <w:szCs w:val="20"/>
        </w:rPr>
      </w:pPr>
      <w:r>
        <w:rPr>
          <w:rFonts w:ascii="Wingdings" w:hAnsi="Wingdings"/>
          <w:sz w:val="22"/>
        </w:rPr>
        <w:t></w:t>
      </w:r>
      <w:r>
        <w:rPr>
          <w:b/>
          <w:sz w:val="22"/>
        </w:rPr>
        <w:t xml:space="preserve"> Liste des capacités, connaissances et attitudes évaluées </w:t>
      </w:r>
    </w:p>
    <w:tbl>
      <w:tblPr>
        <w:tblW w:w="10783" w:type="dxa"/>
        <w:tblInd w:w="85" w:type="dxa"/>
        <w:tblLayout w:type="fixed"/>
        <w:tblCellMar>
          <w:top w:w="85" w:type="dxa"/>
          <w:left w:w="85" w:type="dxa"/>
          <w:bottom w:w="85" w:type="dxa"/>
          <w:right w:w="85" w:type="dxa"/>
        </w:tblCellMar>
        <w:tblLook w:val="0000" w:firstRow="0" w:lastRow="0" w:firstColumn="0" w:lastColumn="0" w:noHBand="0" w:noVBand="0"/>
      </w:tblPr>
      <w:tblGrid>
        <w:gridCol w:w="2337"/>
        <w:gridCol w:w="8446"/>
      </w:tblGrid>
      <w:tr w:rsidR="00217802" w:rsidTr="00217802">
        <w:trPr>
          <w:trHeight w:val="227"/>
        </w:trPr>
        <w:tc>
          <w:tcPr>
            <w:tcW w:w="2337" w:type="dxa"/>
            <w:tcBorders>
              <w:top w:val="single" w:sz="4" w:space="0" w:color="000000"/>
              <w:left w:val="single" w:sz="4" w:space="0" w:color="000000"/>
              <w:bottom w:val="single" w:sz="4" w:space="0" w:color="000000"/>
              <w:right w:val="single" w:sz="4" w:space="0" w:color="auto"/>
            </w:tcBorders>
            <w:shd w:val="clear" w:color="auto" w:fill="auto"/>
            <w:vAlign w:val="center"/>
          </w:tcPr>
          <w:p w:rsidR="00217802" w:rsidRDefault="00217802">
            <w:pPr>
              <w:jc w:val="center"/>
              <w:rPr>
                <w:color w:val="FF0000"/>
              </w:rPr>
            </w:pPr>
            <w:r>
              <w:rPr>
                <w:b/>
                <w:sz w:val="20"/>
                <w:szCs w:val="20"/>
              </w:rPr>
              <w:t>Capacités</w:t>
            </w:r>
          </w:p>
        </w:tc>
        <w:tc>
          <w:tcPr>
            <w:tcW w:w="8446" w:type="dxa"/>
            <w:tcBorders>
              <w:top w:val="single" w:sz="4" w:space="0" w:color="auto"/>
              <w:left w:val="single" w:sz="4" w:space="0" w:color="auto"/>
              <w:bottom w:val="single" w:sz="4" w:space="0" w:color="000000"/>
              <w:right w:val="single" w:sz="4" w:space="0" w:color="auto"/>
            </w:tcBorders>
            <w:vAlign w:val="center"/>
          </w:tcPr>
          <w:p w:rsidR="00217802" w:rsidRPr="00690FED" w:rsidRDefault="00217802" w:rsidP="00BE38E2">
            <w:pPr>
              <w:snapToGrid w:val="0"/>
              <w:rPr>
                <w:color w:val="FF0000"/>
                <w:sz w:val="14"/>
              </w:rPr>
            </w:pPr>
            <w:r w:rsidRPr="00690FED">
              <w:rPr>
                <w:color w:val="FF0000"/>
                <w:sz w:val="14"/>
              </w:rPr>
              <w:t xml:space="preserve">Dans des situations issues de la géométrie, d’autres disciplines, de la vie professionnelle ou de la vie courante, rechercher et organiser l’information, traduire le problème posé à l’aide d’équations ou d’inéquations, le résoudre, critiquer le résultat, rendre compte. Choisir une méthode de résolution adaptée au problème (algébrique, graphique, informatique). Représenter une fonction affine. Résoudre graphiquement une équation de la forme  </w:t>
            </w:r>
            <w:r w:rsidRPr="00707ADC">
              <w:rPr>
                <w:i/>
                <w:color w:val="FF0000"/>
                <w:sz w:val="14"/>
              </w:rPr>
              <w:t>f</w:t>
            </w:r>
            <w:r w:rsidRPr="00690FED">
              <w:rPr>
                <w:color w:val="FF0000"/>
                <w:sz w:val="14"/>
              </w:rPr>
              <w:t xml:space="preserve"> </w:t>
            </w:r>
            <w:r w:rsidRPr="00707ADC">
              <w:rPr>
                <w:rFonts w:ascii="Symbol" w:hAnsi="Symbol"/>
                <w:color w:val="FF0000"/>
                <w:sz w:val="14"/>
              </w:rPr>
              <w:t></w:t>
            </w:r>
            <w:r w:rsidRPr="00707ADC">
              <w:rPr>
                <w:i/>
                <w:color w:val="FF0000"/>
                <w:sz w:val="14"/>
              </w:rPr>
              <w:t>x</w:t>
            </w:r>
            <w:r w:rsidRPr="00707ADC">
              <w:rPr>
                <w:rFonts w:ascii="Symbol" w:hAnsi="Symbol"/>
                <w:color w:val="FF0000"/>
                <w:sz w:val="14"/>
              </w:rPr>
              <w:t></w:t>
            </w:r>
            <w:r w:rsidRPr="00690FED">
              <w:rPr>
                <w:color w:val="FF0000"/>
                <w:sz w:val="14"/>
              </w:rPr>
              <w:t xml:space="preserve"> </w:t>
            </w:r>
            <w:r w:rsidRPr="00707ADC">
              <w:rPr>
                <w:rFonts w:ascii="Symbol" w:hAnsi="Symbol"/>
                <w:color w:val="FF0000"/>
                <w:sz w:val="14"/>
              </w:rPr>
              <w:t></w:t>
            </w:r>
            <w:r w:rsidRPr="00690FED">
              <w:rPr>
                <w:color w:val="FF0000"/>
                <w:sz w:val="14"/>
              </w:rPr>
              <w:t xml:space="preserve"> </w:t>
            </w:r>
            <w:r w:rsidRPr="00707ADC">
              <w:rPr>
                <w:i/>
                <w:color w:val="FF0000"/>
                <w:sz w:val="14"/>
              </w:rPr>
              <w:t>c</w:t>
            </w:r>
            <w:r w:rsidRPr="00690FED">
              <w:rPr>
                <w:color w:val="FF0000"/>
                <w:sz w:val="14"/>
              </w:rPr>
              <w:t xml:space="preserve"> où </w:t>
            </w:r>
            <w:proofErr w:type="spellStart"/>
            <w:r w:rsidRPr="00707ADC">
              <w:rPr>
                <w:i/>
                <w:color w:val="FF0000"/>
                <w:sz w:val="14"/>
              </w:rPr>
              <w:t>c</w:t>
            </w:r>
            <w:r w:rsidRPr="00690FED">
              <w:rPr>
                <w:color w:val="FF0000"/>
                <w:sz w:val="14"/>
              </w:rPr>
              <w:t xml:space="preserve"> est</w:t>
            </w:r>
            <w:proofErr w:type="spellEnd"/>
            <w:r w:rsidRPr="00690FED">
              <w:rPr>
                <w:color w:val="FF0000"/>
                <w:sz w:val="14"/>
              </w:rPr>
              <w:t xml:space="preserve"> un nombre réel et </w:t>
            </w:r>
            <w:r w:rsidRPr="00707ADC">
              <w:rPr>
                <w:i/>
                <w:color w:val="FF0000"/>
                <w:sz w:val="14"/>
              </w:rPr>
              <w:t>f</w:t>
            </w:r>
            <w:r w:rsidRPr="00690FED">
              <w:rPr>
                <w:color w:val="FF0000"/>
                <w:sz w:val="14"/>
              </w:rPr>
              <w:t xml:space="preserve"> une fonction affine. </w:t>
            </w:r>
            <w:r>
              <w:rPr>
                <w:color w:val="FF0000"/>
                <w:sz w:val="14"/>
              </w:rPr>
              <w:t xml:space="preserve"> </w:t>
            </w:r>
            <w:r w:rsidRPr="00690FED">
              <w:rPr>
                <w:color w:val="FF0000"/>
                <w:sz w:val="14"/>
              </w:rPr>
              <w:t>Utiliser</w:t>
            </w:r>
            <w:r>
              <w:rPr>
                <w:color w:val="FF0000"/>
                <w:sz w:val="14"/>
              </w:rPr>
              <w:t xml:space="preserve"> </w:t>
            </w:r>
            <w:r w:rsidRPr="00690FED">
              <w:rPr>
                <w:color w:val="FF0000"/>
                <w:sz w:val="14"/>
              </w:rPr>
              <w:t>les</w:t>
            </w:r>
            <w:r>
              <w:rPr>
                <w:color w:val="FF0000"/>
                <w:sz w:val="14"/>
              </w:rPr>
              <w:t xml:space="preserve"> </w:t>
            </w:r>
            <w:r w:rsidRPr="00690FED">
              <w:rPr>
                <w:color w:val="FF0000"/>
                <w:sz w:val="14"/>
              </w:rPr>
              <w:t>TIC</w:t>
            </w:r>
            <w:r>
              <w:rPr>
                <w:color w:val="FF0000"/>
                <w:sz w:val="14"/>
              </w:rPr>
              <w:t xml:space="preserve"> pour </w:t>
            </w:r>
            <w:r w:rsidRPr="00690FED">
              <w:rPr>
                <w:color w:val="FF0000"/>
                <w:sz w:val="14"/>
              </w:rPr>
              <w:t>faciliter</w:t>
            </w:r>
            <w:r>
              <w:rPr>
                <w:color w:val="FF0000"/>
                <w:sz w:val="14"/>
              </w:rPr>
              <w:t xml:space="preserve"> </w:t>
            </w:r>
            <w:r w:rsidRPr="00690FED">
              <w:rPr>
                <w:color w:val="FF0000"/>
                <w:sz w:val="14"/>
              </w:rPr>
              <w:t>les résolutions graphiques.</w:t>
            </w:r>
          </w:p>
        </w:tc>
      </w:tr>
      <w:tr w:rsidR="00217802" w:rsidTr="00217802">
        <w:trPr>
          <w:trHeight w:val="227"/>
        </w:trPr>
        <w:tc>
          <w:tcPr>
            <w:tcW w:w="2337" w:type="dxa"/>
            <w:tcBorders>
              <w:top w:val="single" w:sz="4" w:space="0" w:color="000000"/>
              <w:left w:val="single" w:sz="4" w:space="0" w:color="000000"/>
              <w:bottom w:val="single" w:sz="4" w:space="0" w:color="000000"/>
              <w:right w:val="single" w:sz="4" w:space="0" w:color="auto"/>
            </w:tcBorders>
            <w:shd w:val="clear" w:color="auto" w:fill="auto"/>
            <w:vAlign w:val="center"/>
          </w:tcPr>
          <w:p w:rsidR="00217802" w:rsidRDefault="00217802">
            <w:pPr>
              <w:jc w:val="center"/>
              <w:rPr>
                <w:color w:val="FF0000"/>
              </w:rPr>
            </w:pPr>
            <w:r>
              <w:rPr>
                <w:b/>
                <w:sz w:val="20"/>
                <w:szCs w:val="20"/>
              </w:rPr>
              <w:t>Connaissances</w:t>
            </w:r>
          </w:p>
        </w:tc>
        <w:tc>
          <w:tcPr>
            <w:tcW w:w="8446" w:type="dxa"/>
            <w:tcBorders>
              <w:top w:val="single" w:sz="4" w:space="0" w:color="000000"/>
              <w:left w:val="single" w:sz="4" w:space="0" w:color="auto"/>
              <w:bottom w:val="single" w:sz="4" w:space="0" w:color="000000"/>
              <w:right w:val="single" w:sz="4" w:space="0" w:color="auto"/>
            </w:tcBorders>
            <w:vAlign w:val="center"/>
          </w:tcPr>
          <w:p w:rsidR="00217802" w:rsidRPr="00690FED" w:rsidRDefault="00217802" w:rsidP="00BE38E2">
            <w:pPr>
              <w:snapToGrid w:val="0"/>
              <w:rPr>
                <w:color w:val="FF0000"/>
                <w:sz w:val="14"/>
              </w:rPr>
            </w:pPr>
            <w:r w:rsidRPr="00690FED">
              <w:rPr>
                <w:color w:val="FF0000"/>
                <w:sz w:val="14"/>
              </w:rPr>
              <w:t>Méthodes de résolution : d'une équation du premier degré à une inconnue ; d'une inéquation du premier degré à une inconnue ;</w:t>
            </w:r>
          </w:p>
          <w:p w:rsidR="00217802" w:rsidRPr="00690FED" w:rsidRDefault="00217802" w:rsidP="00BE38E2">
            <w:pPr>
              <w:snapToGrid w:val="0"/>
              <w:rPr>
                <w:color w:val="FF0000"/>
                <w:sz w:val="14"/>
              </w:rPr>
            </w:pPr>
            <w:r w:rsidRPr="00690FED">
              <w:rPr>
                <w:color w:val="FF0000"/>
                <w:sz w:val="14"/>
              </w:rPr>
              <w:t>Fonction affine : sens de variation ; représentation graphique ; cas particulier de la fonction linéaire, lien avec la proportionnalité.</w:t>
            </w:r>
            <w:r>
              <w:rPr>
                <w:color w:val="FF0000"/>
                <w:sz w:val="14"/>
              </w:rPr>
              <w:t xml:space="preserve"> </w:t>
            </w:r>
            <w:r w:rsidRPr="00690FED">
              <w:rPr>
                <w:color w:val="FF0000"/>
                <w:sz w:val="14"/>
              </w:rPr>
              <w:t xml:space="preserve">Processus de résolution graphique d’équations de la forme </w:t>
            </w:r>
            <w:r w:rsidRPr="00707ADC">
              <w:rPr>
                <w:i/>
                <w:color w:val="FF0000"/>
                <w:sz w:val="14"/>
              </w:rPr>
              <w:t>f</w:t>
            </w:r>
            <w:r w:rsidRPr="00690FED">
              <w:rPr>
                <w:color w:val="FF0000"/>
                <w:sz w:val="14"/>
              </w:rPr>
              <w:t xml:space="preserve"> </w:t>
            </w:r>
            <w:r w:rsidRPr="00707ADC">
              <w:rPr>
                <w:rFonts w:ascii="Symbol" w:hAnsi="Symbol"/>
                <w:color w:val="FF0000"/>
                <w:sz w:val="14"/>
              </w:rPr>
              <w:t></w:t>
            </w:r>
            <w:r w:rsidRPr="00707ADC">
              <w:rPr>
                <w:i/>
                <w:color w:val="FF0000"/>
                <w:sz w:val="14"/>
              </w:rPr>
              <w:t>x</w:t>
            </w:r>
            <w:r w:rsidRPr="00707ADC">
              <w:rPr>
                <w:rFonts w:ascii="Symbol" w:hAnsi="Symbol"/>
                <w:color w:val="FF0000"/>
                <w:sz w:val="14"/>
              </w:rPr>
              <w:t></w:t>
            </w:r>
            <w:r w:rsidRPr="00690FED">
              <w:rPr>
                <w:color w:val="FF0000"/>
                <w:sz w:val="14"/>
              </w:rPr>
              <w:t xml:space="preserve"> </w:t>
            </w:r>
            <w:r w:rsidRPr="00707ADC">
              <w:rPr>
                <w:rFonts w:ascii="Symbol" w:hAnsi="Symbol"/>
                <w:color w:val="FF0000"/>
                <w:sz w:val="14"/>
              </w:rPr>
              <w:t></w:t>
            </w:r>
            <w:r w:rsidRPr="00690FED">
              <w:rPr>
                <w:color w:val="FF0000"/>
                <w:sz w:val="14"/>
              </w:rPr>
              <w:t xml:space="preserve"> </w:t>
            </w:r>
            <w:r w:rsidRPr="00707ADC">
              <w:rPr>
                <w:i/>
                <w:color w:val="FF0000"/>
                <w:sz w:val="14"/>
              </w:rPr>
              <w:t>c</w:t>
            </w:r>
            <w:r w:rsidRPr="00690FED">
              <w:rPr>
                <w:color w:val="FF0000"/>
                <w:sz w:val="14"/>
              </w:rPr>
              <w:t xml:space="preserve"> où </w:t>
            </w:r>
            <w:proofErr w:type="spellStart"/>
            <w:r w:rsidRPr="00707ADC">
              <w:rPr>
                <w:i/>
                <w:color w:val="FF0000"/>
                <w:sz w:val="14"/>
              </w:rPr>
              <w:t>c</w:t>
            </w:r>
            <w:r w:rsidRPr="00690FED">
              <w:rPr>
                <w:color w:val="FF0000"/>
                <w:sz w:val="14"/>
              </w:rPr>
              <w:t xml:space="preserve"> est</w:t>
            </w:r>
            <w:proofErr w:type="spellEnd"/>
            <w:r w:rsidRPr="00690FED">
              <w:rPr>
                <w:color w:val="FF0000"/>
                <w:sz w:val="14"/>
              </w:rPr>
              <w:t xml:space="preserve"> un nombre réel et </w:t>
            </w:r>
            <w:r w:rsidRPr="00707ADC">
              <w:rPr>
                <w:i/>
                <w:color w:val="FF0000"/>
                <w:sz w:val="14"/>
              </w:rPr>
              <w:t>f</w:t>
            </w:r>
            <w:r w:rsidRPr="00690FED">
              <w:rPr>
                <w:color w:val="FF0000"/>
                <w:sz w:val="14"/>
              </w:rPr>
              <w:t xml:space="preserve">  une fonction affine. </w:t>
            </w:r>
          </w:p>
        </w:tc>
      </w:tr>
      <w:tr w:rsidR="00217802" w:rsidTr="00217802">
        <w:trPr>
          <w:trHeight w:val="227"/>
        </w:trPr>
        <w:tc>
          <w:tcPr>
            <w:tcW w:w="2337" w:type="dxa"/>
            <w:tcBorders>
              <w:top w:val="single" w:sz="4" w:space="0" w:color="000000"/>
              <w:left w:val="single" w:sz="4" w:space="0" w:color="000000"/>
              <w:bottom w:val="single" w:sz="4" w:space="0" w:color="000000"/>
              <w:right w:val="single" w:sz="4" w:space="0" w:color="auto"/>
            </w:tcBorders>
            <w:shd w:val="clear" w:color="auto" w:fill="auto"/>
            <w:vAlign w:val="center"/>
          </w:tcPr>
          <w:p w:rsidR="00217802" w:rsidRDefault="00217802">
            <w:pPr>
              <w:jc w:val="center"/>
              <w:rPr>
                <w:color w:val="FF0000"/>
                <w:lang w:eastAsia="ar-SA"/>
              </w:rPr>
            </w:pPr>
            <w:r>
              <w:rPr>
                <w:b/>
                <w:sz w:val="20"/>
                <w:szCs w:val="20"/>
              </w:rPr>
              <w:t>Attitudes</w:t>
            </w:r>
          </w:p>
        </w:tc>
        <w:tc>
          <w:tcPr>
            <w:tcW w:w="8446" w:type="dxa"/>
            <w:tcBorders>
              <w:top w:val="single" w:sz="4" w:space="0" w:color="000000"/>
              <w:left w:val="single" w:sz="4" w:space="0" w:color="auto"/>
              <w:bottom w:val="single" w:sz="4" w:space="0" w:color="auto"/>
              <w:right w:val="single" w:sz="4" w:space="0" w:color="auto"/>
            </w:tcBorders>
            <w:vAlign w:val="center"/>
          </w:tcPr>
          <w:p w:rsidR="00217802" w:rsidRPr="00690FED" w:rsidRDefault="00217802" w:rsidP="00BE38E2">
            <w:pPr>
              <w:snapToGrid w:val="0"/>
              <w:jc w:val="both"/>
              <w:rPr>
                <w:color w:val="FF0000"/>
                <w:sz w:val="14"/>
                <w:lang w:eastAsia="ar-SA"/>
              </w:rPr>
            </w:pPr>
            <w:r w:rsidRPr="00690FED">
              <w:rPr>
                <w:color w:val="FF0000"/>
                <w:sz w:val="14"/>
                <w:lang w:eastAsia="ar-SA"/>
              </w:rPr>
              <w:t>Le sens de l’observation. L’ouverture à la communication, au dialogue et au débat argumenté. Le goût de chercher et de raisonner. La rigueur et la précision. L’esprit critique vis-à-vis de l’information disponible.</w:t>
            </w:r>
          </w:p>
        </w:tc>
      </w:tr>
    </w:tbl>
    <w:p w:rsidR="00896248" w:rsidRDefault="007D71BF">
      <w:pPr>
        <w:spacing w:before="120" w:after="120"/>
        <w:rPr>
          <w:b/>
          <w:sz w:val="20"/>
          <w:szCs w:val="20"/>
        </w:rPr>
      </w:pPr>
      <w:r>
        <w:rPr>
          <w:rFonts w:ascii="Wingdings" w:hAnsi="Wingdings"/>
          <w:sz w:val="22"/>
        </w:rPr>
        <w:t></w:t>
      </w:r>
      <w:r>
        <w:rPr>
          <w:b/>
          <w:sz w:val="22"/>
        </w:rPr>
        <w:t xml:space="preserve"> Évaluation</w:t>
      </w:r>
      <w:r>
        <w:rPr>
          <w:rStyle w:val="Appelnotedebasdep"/>
          <w:sz w:val="20"/>
          <w:szCs w:val="20"/>
        </w:rPr>
        <w:footnoteReference w:id="2"/>
      </w:r>
    </w:p>
    <w:tbl>
      <w:tblPr>
        <w:tblW w:w="0" w:type="auto"/>
        <w:tblInd w:w="108" w:type="dxa"/>
        <w:tblLayout w:type="fixed"/>
        <w:tblLook w:val="0000" w:firstRow="0" w:lastRow="0" w:firstColumn="0" w:lastColumn="0" w:noHBand="0" w:noVBand="0"/>
      </w:tblPr>
      <w:tblGrid>
        <w:gridCol w:w="2234"/>
        <w:gridCol w:w="5563"/>
        <w:gridCol w:w="1432"/>
        <w:gridCol w:w="1563"/>
      </w:tblGrid>
      <w:tr w:rsidR="00896248" w:rsidTr="00B14DD6">
        <w:trPr>
          <w:trHeight w:val="819"/>
        </w:trPr>
        <w:tc>
          <w:tcPr>
            <w:tcW w:w="2234" w:type="dxa"/>
            <w:tcBorders>
              <w:top w:val="single" w:sz="2" w:space="0" w:color="000000"/>
              <w:left w:val="single" w:sz="2" w:space="0" w:color="000000"/>
              <w:bottom w:val="single" w:sz="2" w:space="0" w:color="000000"/>
            </w:tcBorders>
            <w:shd w:val="clear" w:color="auto" w:fill="auto"/>
            <w:vAlign w:val="center"/>
          </w:tcPr>
          <w:p w:rsidR="00896248" w:rsidRDefault="007D71BF">
            <w:pPr>
              <w:jc w:val="center"/>
              <w:rPr>
                <w:b/>
                <w:sz w:val="20"/>
                <w:szCs w:val="20"/>
              </w:rPr>
            </w:pPr>
            <w:r>
              <w:rPr>
                <w:b/>
                <w:sz w:val="20"/>
                <w:szCs w:val="20"/>
              </w:rPr>
              <w:t>Compétences</w:t>
            </w:r>
            <w:r>
              <w:rPr>
                <w:rStyle w:val="Caractresdenotedebasdepage"/>
                <w:b/>
                <w:sz w:val="20"/>
                <w:szCs w:val="20"/>
              </w:rPr>
              <w:footnoteReference w:id="3"/>
            </w:r>
          </w:p>
        </w:tc>
        <w:tc>
          <w:tcPr>
            <w:tcW w:w="5563" w:type="dxa"/>
            <w:tcBorders>
              <w:top w:val="single" w:sz="2" w:space="0" w:color="000000"/>
              <w:left w:val="single" w:sz="2" w:space="0" w:color="000000"/>
              <w:bottom w:val="single" w:sz="2" w:space="0" w:color="000000"/>
            </w:tcBorders>
            <w:shd w:val="clear" w:color="auto" w:fill="auto"/>
            <w:vAlign w:val="center"/>
          </w:tcPr>
          <w:p w:rsidR="00896248" w:rsidRDefault="007D71BF">
            <w:pPr>
              <w:jc w:val="center"/>
              <w:rPr>
                <w:b/>
                <w:sz w:val="20"/>
                <w:szCs w:val="20"/>
              </w:rPr>
            </w:pPr>
            <w:r>
              <w:rPr>
                <w:b/>
                <w:sz w:val="20"/>
                <w:szCs w:val="20"/>
              </w:rPr>
              <w:t>Capacités</w:t>
            </w:r>
          </w:p>
        </w:tc>
        <w:tc>
          <w:tcPr>
            <w:tcW w:w="1432" w:type="dxa"/>
            <w:tcBorders>
              <w:top w:val="single" w:sz="2" w:space="0" w:color="000000"/>
              <w:left w:val="single" w:sz="2" w:space="0" w:color="000000"/>
              <w:bottom w:val="single" w:sz="2" w:space="0" w:color="000000"/>
            </w:tcBorders>
            <w:shd w:val="clear" w:color="auto" w:fill="auto"/>
            <w:vAlign w:val="center"/>
          </w:tcPr>
          <w:p w:rsidR="00896248" w:rsidRDefault="007D71BF">
            <w:pPr>
              <w:jc w:val="center"/>
              <w:rPr>
                <w:b/>
                <w:sz w:val="20"/>
                <w:szCs w:val="20"/>
              </w:rPr>
            </w:pPr>
            <w:r>
              <w:rPr>
                <w:b/>
                <w:sz w:val="20"/>
                <w:szCs w:val="20"/>
              </w:rPr>
              <w:t>Questions</w:t>
            </w: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248" w:rsidRDefault="007D71BF">
            <w:pPr>
              <w:jc w:val="center"/>
              <w:rPr>
                <w:b/>
                <w:sz w:val="20"/>
                <w:szCs w:val="20"/>
              </w:rPr>
            </w:pPr>
            <w:r>
              <w:rPr>
                <w:b/>
                <w:sz w:val="20"/>
                <w:szCs w:val="20"/>
              </w:rPr>
              <w:t>Appréciation du niveau d’acquisition</w:t>
            </w:r>
            <w:r>
              <w:rPr>
                <w:rStyle w:val="Caractresdenotedebasdepage"/>
                <w:sz w:val="20"/>
                <w:szCs w:val="20"/>
              </w:rPr>
              <w:footnoteReference w:id="4"/>
            </w:r>
          </w:p>
        </w:tc>
      </w:tr>
      <w:tr w:rsidR="002F50C9" w:rsidTr="00B14DD6">
        <w:trPr>
          <w:trHeight w:val="733"/>
        </w:trPr>
        <w:tc>
          <w:tcPr>
            <w:tcW w:w="2234" w:type="dxa"/>
            <w:tcBorders>
              <w:top w:val="single" w:sz="2" w:space="0" w:color="000000"/>
              <w:left w:val="single" w:sz="2" w:space="0" w:color="000000"/>
              <w:bottom w:val="single" w:sz="2" w:space="0" w:color="000000"/>
            </w:tcBorders>
            <w:shd w:val="clear" w:color="auto" w:fill="auto"/>
            <w:vAlign w:val="center"/>
          </w:tcPr>
          <w:p w:rsidR="002F50C9" w:rsidRDefault="002F50C9">
            <w:pPr>
              <w:jc w:val="center"/>
              <w:rPr>
                <w:sz w:val="20"/>
              </w:rPr>
            </w:pPr>
            <w:r>
              <w:rPr>
                <w:b/>
                <w:sz w:val="20"/>
                <w:szCs w:val="20"/>
              </w:rPr>
              <w:t>S’approprier</w:t>
            </w:r>
          </w:p>
        </w:tc>
        <w:tc>
          <w:tcPr>
            <w:tcW w:w="5563" w:type="dxa"/>
            <w:tcBorders>
              <w:top w:val="single" w:sz="2" w:space="0" w:color="000000"/>
              <w:left w:val="single" w:sz="2" w:space="0" w:color="000000"/>
              <w:bottom w:val="single" w:sz="2" w:space="0" w:color="000000"/>
            </w:tcBorders>
            <w:shd w:val="clear" w:color="auto" w:fill="auto"/>
            <w:vAlign w:val="center"/>
          </w:tcPr>
          <w:p w:rsidR="002F50C9" w:rsidRDefault="002F50C9">
            <w:pPr>
              <w:spacing w:before="40" w:line="276" w:lineRule="auto"/>
              <w:rPr>
                <w:sz w:val="20"/>
                <w:szCs w:val="18"/>
              </w:rPr>
            </w:pPr>
            <w:r>
              <w:rPr>
                <w:sz w:val="20"/>
              </w:rPr>
              <w:t>Rechercher, extraire et organiser l’information.</w:t>
            </w:r>
          </w:p>
        </w:tc>
        <w:tc>
          <w:tcPr>
            <w:tcW w:w="1432" w:type="dxa"/>
            <w:tcBorders>
              <w:top w:val="single" w:sz="2" w:space="0" w:color="000000"/>
              <w:left w:val="single" w:sz="2" w:space="0" w:color="000000"/>
              <w:bottom w:val="single" w:sz="2" w:space="0" w:color="000000"/>
            </w:tcBorders>
            <w:shd w:val="clear" w:color="auto" w:fill="auto"/>
            <w:vAlign w:val="center"/>
          </w:tcPr>
          <w:p w:rsidR="002F50C9" w:rsidRPr="00B14DD6" w:rsidRDefault="002F50C9" w:rsidP="002F50C9">
            <w:pPr>
              <w:snapToGrid w:val="0"/>
              <w:spacing w:before="40" w:after="40"/>
              <w:jc w:val="center"/>
              <w:rPr>
                <w:b/>
                <w:color w:val="FF0000"/>
                <w:sz w:val="20"/>
                <w:szCs w:val="18"/>
              </w:rPr>
            </w:pPr>
            <w:r w:rsidRPr="00B14DD6">
              <w:rPr>
                <w:b/>
                <w:color w:val="FF0000"/>
                <w:sz w:val="20"/>
                <w:szCs w:val="18"/>
              </w:rPr>
              <w:t xml:space="preserve">1.   </w:t>
            </w:r>
            <w:r>
              <w:rPr>
                <w:b/>
                <w:color w:val="FF0000"/>
                <w:sz w:val="20"/>
                <w:szCs w:val="18"/>
              </w:rPr>
              <w:t xml:space="preserve"> 3.   </w:t>
            </w:r>
            <w:r w:rsidRPr="00DD008E">
              <w:rPr>
                <w:b/>
                <w:color w:val="0000FF"/>
                <w:sz w:val="20"/>
                <w:szCs w:val="24"/>
              </w:rPr>
              <w:t>7.</w:t>
            </w: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0C9" w:rsidRPr="00B14DD6" w:rsidRDefault="00AF5AB3" w:rsidP="002C2456">
            <w:pPr>
              <w:snapToGrid w:val="0"/>
              <w:spacing w:before="40" w:after="40"/>
              <w:jc w:val="center"/>
              <w:rPr>
                <w:b/>
                <w:color w:val="FF0000"/>
                <w:sz w:val="20"/>
                <w:szCs w:val="18"/>
              </w:rPr>
            </w:pPr>
            <w:r>
              <w:rPr>
                <w:b/>
                <w:color w:val="FF0000"/>
                <w:sz w:val="20"/>
                <w:szCs w:val="18"/>
              </w:rPr>
              <w:t>/1</w:t>
            </w:r>
          </w:p>
        </w:tc>
      </w:tr>
      <w:tr w:rsidR="002F50C9" w:rsidTr="00B14DD6">
        <w:trPr>
          <w:trHeight w:val="733"/>
        </w:trPr>
        <w:tc>
          <w:tcPr>
            <w:tcW w:w="2234" w:type="dxa"/>
            <w:tcBorders>
              <w:top w:val="single" w:sz="2" w:space="0" w:color="000000"/>
              <w:left w:val="single" w:sz="2" w:space="0" w:color="000000"/>
              <w:bottom w:val="single" w:sz="2" w:space="0" w:color="000000"/>
            </w:tcBorders>
            <w:shd w:val="clear" w:color="auto" w:fill="auto"/>
            <w:vAlign w:val="center"/>
          </w:tcPr>
          <w:p w:rsidR="002F50C9" w:rsidRDefault="002F50C9">
            <w:pPr>
              <w:jc w:val="center"/>
              <w:rPr>
                <w:b/>
                <w:sz w:val="20"/>
                <w:szCs w:val="20"/>
              </w:rPr>
            </w:pPr>
            <w:r>
              <w:rPr>
                <w:b/>
                <w:color w:val="000000"/>
                <w:sz w:val="20"/>
                <w:szCs w:val="20"/>
              </w:rPr>
              <w:t>Analyser</w:t>
            </w:r>
          </w:p>
          <w:p w:rsidR="002F50C9" w:rsidRDefault="002F50C9">
            <w:pPr>
              <w:jc w:val="center"/>
              <w:rPr>
                <w:sz w:val="20"/>
              </w:rPr>
            </w:pPr>
            <w:r>
              <w:rPr>
                <w:b/>
                <w:sz w:val="20"/>
                <w:szCs w:val="20"/>
              </w:rPr>
              <w:t>Raisonner</w:t>
            </w:r>
          </w:p>
        </w:tc>
        <w:tc>
          <w:tcPr>
            <w:tcW w:w="5563" w:type="dxa"/>
            <w:tcBorders>
              <w:top w:val="single" w:sz="2" w:space="0" w:color="000000"/>
              <w:left w:val="single" w:sz="2" w:space="0" w:color="000000"/>
              <w:bottom w:val="single" w:sz="2" w:space="0" w:color="000000"/>
            </w:tcBorders>
            <w:shd w:val="clear" w:color="auto" w:fill="auto"/>
            <w:vAlign w:val="center"/>
          </w:tcPr>
          <w:p w:rsidR="002F50C9" w:rsidRDefault="002F50C9">
            <w:pPr>
              <w:spacing w:line="360" w:lineRule="auto"/>
              <w:rPr>
                <w:sz w:val="20"/>
              </w:rPr>
            </w:pPr>
            <w:r>
              <w:rPr>
                <w:sz w:val="20"/>
              </w:rPr>
              <w:t>Émettre une conjecture, une hypothèse.</w:t>
            </w:r>
          </w:p>
          <w:p w:rsidR="002F50C9" w:rsidRDefault="002F50C9">
            <w:pPr>
              <w:spacing w:line="276" w:lineRule="auto"/>
              <w:rPr>
                <w:color w:val="0000FF"/>
                <w:sz w:val="20"/>
                <w:szCs w:val="24"/>
              </w:rPr>
            </w:pPr>
            <w:r>
              <w:rPr>
                <w:sz w:val="20"/>
              </w:rPr>
              <w:t>Proposer une méthode de résolution, un protocole expérimental.</w:t>
            </w:r>
          </w:p>
        </w:tc>
        <w:tc>
          <w:tcPr>
            <w:tcW w:w="1432" w:type="dxa"/>
            <w:tcBorders>
              <w:top w:val="single" w:sz="2" w:space="0" w:color="000000"/>
              <w:left w:val="single" w:sz="2" w:space="0" w:color="000000"/>
              <w:bottom w:val="single" w:sz="2" w:space="0" w:color="000000"/>
            </w:tcBorders>
            <w:shd w:val="clear" w:color="auto" w:fill="auto"/>
            <w:vAlign w:val="center"/>
          </w:tcPr>
          <w:p w:rsidR="002F50C9" w:rsidRPr="00B14DD6" w:rsidRDefault="002F50C9" w:rsidP="00B14DD6">
            <w:pPr>
              <w:snapToGrid w:val="0"/>
              <w:spacing w:before="40" w:after="40"/>
              <w:jc w:val="center"/>
              <w:rPr>
                <w:b/>
                <w:color w:val="FF0000"/>
                <w:sz w:val="20"/>
                <w:szCs w:val="24"/>
              </w:rPr>
            </w:pPr>
            <w:r>
              <w:rPr>
                <w:b/>
                <w:color w:val="FF0000"/>
                <w:sz w:val="20"/>
                <w:szCs w:val="24"/>
              </w:rPr>
              <w:t>4.   APPEL 1  5.2</w:t>
            </w: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0C9" w:rsidRPr="00B14DD6" w:rsidRDefault="00AF5AB3" w:rsidP="002C2456">
            <w:pPr>
              <w:snapToGrid w:val="0"/>
              <w:spacing w:before="40" w:after="40"/>
              <w:jc w:val="center"/>
              <w:rPr>
                <w:b/>
                <w:color w:val="FF0000"/>
                <w:sz w:val="20"/>
                <w:szCs w:val="24"/>
              </w:rPr>
            </w:pPr>
            <w:r>
              <w:rPr>
                <w:b/>
                <w:color w:val="FF0000"/>
                <w:sz w:val="20"/>
                <w:szCs w:val="24"/>
              </w:rPr>
              <w:t>/2</w:t>
            </w:r>
          </w:p>
        </w:tc>
      </w:tr>
      <w:tr w:rsidR="002F50C9" w:rsidTr="00B14DD6">
        <w:trPr>
          <w:trHeight w:val="733"/>
        </w:trPr>
        <w:tc>
          <w:tcPr>
            <w:tcW w:w="2234" w:type="dxa"/>
            <w:tcBorders>
              <w:top w:val="single" w:sz="2" w:space="0" w:color="000000"/>
              <w:left w:val="single" w:sz="2" w:space="0" w:color="000000"/>
              <w:bottom w:val="single" w:sz="2" w:space="0" w:color="000000"/>
            </w:tcBorders>
            <w:shd w:val="clear" w:color="auto" w:fill="auto"/>
            <w:vAlign w:val="center"/>
          </w:tcPr>
          <w:p w:rsidR="002F50C9" w:rsidRDefault="002F50C9">
            <w:pPr>
              <w:jc w:val="center"/>
              <w:rPr>
                <w:sz w:val="20"/>
              </w:rPr>
            </w:pPr>
            <w:r>
              <w:rPr>
                <w:b/>
                <w:color w:val="000000"/>
                <w:sz w:val="20"/>
                <w:szCs w:val="20"/>
              </w:rPr>
              <w:t>Réaliser</w:t>
            </w:r>
          </w:p>
        </w:tc>
        <w:tc>
          <w:tcPr>
            <w:tcW w:w="5563" w:type="dxa"/>
            <w:tcBorders>
              <w:top w:val="single" w:sz="2" w:space="0" w:color="000000"/>
              <w:left w:val="single" w:sz="2" w:space="0" w:color="000000"/>
              <w:bottom w:val="single" w:sz="2" w:space="0" w:color="000000"/>
            </w:tcBorders>
            <w:shd w:val="clear" w:color="auto" w:fill="auto"/>
            <w:vAlign w:val="center"/>
          </w:tcPr>
          <w:p w:rsidR="002F50C9" w:rsidRDefault="002F50C9">
            <w:pPr>
              <w:spacing w:line="276" w:lineRule="auto"/>
              <w:rPr>
                <w:color w:val="000000"/>
                <w:sz w:val="20"/>
              </w:rPr>
            </w:pPr>
            <w:r>
              <w:rPr>
                <w:sz w:val="20"/>
              </w:rPr>
              <w:t>Choisir une méthode de résolution, un protocole expérimental.</w:t>
            </w:r>
          </w:p>
          <w:p w:rsidR="002F50C9" w:rsidRDefault="002F50C9">
            <w:pPr>
              <w:spacing w:before="40" w:line="276" w:lineRule="auto"/>
              <w:rPr>
                <w:sz w:val="20"/>
                <w:szCs w:val="24"/>
              </w:rPr>
            </w:pPr>
            <w:r>
              <w:rPr>
                <w:color w:val="000000"/>
                <w:sz w:val="20"/>
              </w:rPr>
              <w:t xml:space="preserve">Exécuter une méthode de résolution, </w:t>
            </w:r>
            <w:proofErr w:type="gramStart"/>
            <w:r>
              <w:rPr>
                <w:color w:val="000000"/>
                <w:sz w:val="20"/>
              </w:rPr>
              <w:t>expérimenter</w:t>
            </w:r>
            <w:proofErr w:type="gramEnd"/>
            <w:r>
              <w:rPr>
                <w:color w:val="000000"/>
                <w:sz w:val="20"/>
              </w:rPr>
              <w:t>, simuler.</w:t>
            </w:r>
          </w:p>
        </w:tc>
        <w:tc>
          <w:tcPr>
            <w:tcW w:w="1432" w:type="dxa"/>
            <w:tcBorders>
              <w:top w:val="single" w:sz="2" w:space="0" w:color="000000"/>
              <w:left w:val="single" w:sz="2" w:space="0" w:color="000000"/>
              <w:bottom w:val="single" w:sz="2" w:space="0" w:color="000000"/>
            </w:tcBorders>
            <w:shd w:val="clear" w:color="auto" w:fill="auto"/>
            <w:vAlign w:val="center"/>
          </w:tcPr>
          <w:p w:rsidR="002F50C9" w:rsidRPr="00DD008E" w:rsidRDefault="002F50C9">
            <w:pPr>
              <w:snapToGrid w:val="0"/>
              <w:spacing w:before="40" w:after="40"/>
              <w:jc w:val="center"/>
              <w:rPr>
                <w:b/>
                <w:color w:val="0000FF"/>
                <w:sz w:val="20"/>
                <w:szCs w:val="24"/>
              </w:rPr>
            </w:pPr>
            <w:r>
              <w:rPr>
                <w:b/>
                <w:color w:val="FF0000"/>
                <w:sz w:val="20"/>
                <w:szCs w:val="24"/>
              </w:rPr>
              <w:t xml:space="preserve">2.   4.   5.1TIC 5.3   </w:t>
            </w:r>
            <w:r w:rsidRPr="00DD008E">
              <w:rPr>
                <w:b/>
                <w:color w:val="0000FF"/>
                <w:sz w:val="20"/>
                <w:szCs w:val="24"/>
              </w:rPr>
              <w:t>6.1TIC</w:t>
            </w:r>
          </w:p>
          <w:p w:rsidR="002F50C9" w:rsidRPr="00B14DD6" w:rsidRDefault="002F50C9">
            <w:pPr>
              <w:snapToGrid w:val="0"/>
              <w:spacing w:before="40" w:after="40"/>
              <w:jc w:val="center"/>
              <w:rPr>
                <w:b/>
                <w:color w:val="FF0000"/>
                <w:sz w:val="20"/>
                <w:szCs w:val="24"/>
              </w:rPr>
            </w:pPr>
            <w:r w:rsidRPr="00DD008E">
              <w:rPr>
                <w:b/>
                <w:color w:val="0000FF"/>
                <w:sz w:val="20"/>
                <w:szCs w:val="24"/>
              </w:rPr>
              <w:t>6.2</w:t>
            </w: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5AB3" w:rsidRDefault="00AF5AB3" w:rsidP="002C2456">
            <w:pPr>
              <w:snapToGrid w:val="0"/>
              <w:spacing w:before="40" w:after="40"/>
              <w:jc w:val="center"/>
              <w:rPr>
                <w:b/>
                <w:color w:val="FF0000"/>
                <w:sz w:val="20"/>
                <w:szCs w:val="24"/>
              </w:rPr>
            </w:pPr>
            <w:r>
              <w:rPr>
                <w:b/>
                <w:color w:val="FF0000"/>
                <w:sz w:val="20"/>
                <w:szCs w:val="24"/>
              </w:rPr>
              <w:t>/1</w:t>
            </w:r>
          </w:p>
          <w:p w:rsidR="002F50C9" w:rsidRPr="00B14DD6" w:rsidRDefault="00AF5AB3" w:rsidP="002C2456">
            <w:pPr>
              <w:snapToGrid w:val="0"/>
              <w:spacing w:before="40" w:after="40"/>
              <w:jc w:val="center"/>
              <w:rPr>
                <w:b/>
                <w:color w:val="FF0000"/>
                <w:sz w:val="20"/>
                <w:szCs w:val="24"/>
              </w:rPr>
            </w:pPr>
            <w:r>
              <w:rPr>
                <w:b/>
                <w:color w:val="FF0000"/>
                <w:sz w:val="20"/>
                <w:szCs w:val="24"/>
              </w:rPr>
              <w:t>/2 (TIC)</w:t>
            </w:r>
          </w:p>
        </w:tc>
      </w:tr>
      <w:tr w:rsidR="002F50C9" w:rsidTr="00B14DD6">
        <w:trPr>
          <w:trHeight w:val="733"/>
        </w:trPr>
        <w:tc>
          <w:tcPr>
            <w:tcW w:w="2234" w:type="dxa"/>
            <w:tcBorders>
              <w:top w:val="single" w:sz="2" w:space="0" w:color="000000"/>
              <w:left w:val="single" w:sz="2" w:space="0" w:color="000000"/>
              <w:bottom w:val="single" w:sz="2" w:space="0" w:color="000000"/>
            </w:tcBorders>
            <w:shd w:val="clear" w:color="auto" w:fill="auto"/>
            <w:vAlign w:val="center"/>
          </w:tcPr>
          <w:p w:rsidR="002F50C9" w:rsidRDefault="002F50C9">
            <w:pPr>
              <w:jc w:val="center"/>
              <w:rPr>
                <w:sz w:val="20"/>
              </w:rPr>
            </w:pPr>
            <w:r>
              <w:rPr>
                <w:b/>
                <w:sz w:val="20"/>
                <w:szCs w:val="20"/>
              </w:rPr>
              <w:t>Valider</w:t>
            </w:r>
          </w:p>
        </w:tc>
        <w:tc>
          <w:tcPr>
            <w:tcW w:w="5563" w:type="dxa"/>
            <w:tcBorders>
              <w:top w:val="single" w:sz="2" w:space="0" w:color="000000"/>
              <w:left w:val="single" w:sz="2" w:space="0" w:color="000000"/>
              <w:bottom w:val="single" w:sz="2" w:space="0" w:color="000000"/>
            </w:tcBorders>
            <w:shd w:val="clear" w:color="auto" w:fill="auto"/>
            <w:vAlign w:val="center"/>
          </w:tcPr>
          <w:p w:rsidR="002F50C9" w:rsidRDefault="002F50C9">
            <w:pPr>
              <w:spacing w:line="360" w:lineRule="auto"/>
              <w:rPr>
                <w:sz w:val="20"/>
              </w:rPr>
            </w:pPr>
            <w:r>
              <w:rPr>
                <w:sz w:val="20"/>
              </w:rPr>
              <w:t>Contrôler la vraisemblance d’une conjecture, d’une hypothèse.</w:t>
            </w:r>
          </w:p>
          <w:p w:rsidR="002F50C9" w:rsidRDefault="002F50C9">
            <w:pPr>
              <w:spacing w:line="276" w:lineRule="auto"/>
              <w:rPr>
                <w:sz w:val="20"/>
                <w:szCs w:val="24"/>
              </w:rPr>
            </w:pPr>
            <w:r>
              <w:rPr>
                <w:sz w:val="20"/>
              </w:rPr>
              <w:t>Critiquer un résultat, argumenter.</w:t>
            </w:r>
          </w:p>
        </w:tc>
        <w:tc>
          <w:tcPr>
            <w:tcW w:w="1432" w:type="dxa"/>
            <w:tcBorders>
              <w:top w:val="single" w:sz="2" w:space="0" w:color="000000"/>
              <w:left w:val="single" w:sz="2" w:space="0" w:color="000000"/>
              <w:bottom w:val="single" w:sz="2" w:space="0" w:color="000000"/>
            </w:tcBorders>
            <w:shd w:val="clear" w:color="auto" w:fill="auto"/>
            <w:vAlign w:val="center"/>
          </w:tcPr>
          <w:p w:rsidR="002F50C9" w:rsidRPr="00B14DD6" w:rsidRDefault="002F50C9" w:rsidP="002F50C9">
            <w:pPr>
              <w:snapToGrid w:val="0"/>
              <w:spacing w:before="40" w:after="40"/>
              <w:jc w:val="center"/>
              <w:rPr>
                <w:b/>
                <w:color w:val="FF0000"/>
                <w:sz w:val="20"/>
                <w:szCs w:val="24"/>
              </w:rPr>
            </w:pPr>
            <w:r>
              <w:rPr>
                <w:b/>
                <w:color w:val="FF0000"/>
                <w:sz w:val="20"/>
                <w:szCs w:val="24"/>
              </w:rPr>
              <w:t xml:space="preserve">3.  5.1TIC 5.1 5.3    </w:t>
            </w:r>
            <w:r w:rsidRPr="00DD008E">
              <w:rPr>
                <w:b/>
                <w:color w:val="0000FF"/>
                <w:sz w:val="20"/>
                <w:szCs w:val="24"/>
              </w:rPr>
              <w:t xml:space="preserve">6.1    6.2 </w:t>
            </w:r>
            <w:r>
              <w:rPr>
                <w:b/>
                <w:color w:val="FF0000"/>
                <w:sz w:val="20"/>
                <w:szCs w:val="24"/>
              </w:rPr>
              <w:t>APPEL 2</w:t>
            </w: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F5AB3" w:rsidRDefault="00AF5AB3" w:rsidP="002C2456">
            <w:pPr>
              <w:snapToGrid w:val="0"/>
              <w:spacing w:before="40" w:after="40"/>
              <w:jc w:val="center"/>
              <w:rPr>
                <w:b/>
                <w:color w:val="FF0000"/>
                <w:sz w:val="20"/>
                <w:szCs w:val="24"/>
              </w:rPr>
            </w:pPr>
            <w:r>
              <w:rPr>
                <w:b/>
                <w:color w:val="FF0000"/>
                <w:sz w:val="20"/>
                <w:szCs w:val="24"/>
              </w:rPr>
              <w:t>/1</w:t>
            </w:r>
          </w:p>
          <w:p w:rsidR="002F50C9" w:rsidRPr="00B14DD6" w:rsidRDefault="00AF5AB3" w:rsidP="002C2456">
            <w:pPr>
              <w:snapToGrid w:val="0"/>
              <w:spacing w:before="40" w:after="40"/>
              <w:jc w:val="center"/>
              <w:rPr>
                <w:b/>
                <w:color w:val="FF0000"/>
                <w:sz w:val="20"/>
                <w:szCs w:val="24"/>
              </w:rPr>
            </w:pPr>
            <w:r>
              <w:rPr>
                <w:b/>
                <w:color w:val="FF0000"/>
                <w:sz w:val="20"/>
                <w:szCs w:val="24"/>
              </w:rPr>
              <w:t>/1 (TIC)</w:t>
            </w:r>
          </w:p>
        </w:tc>
      </w:tr>
      <w:tr w:rsidR="002F50C9" w:rsidTr="00B14DD6">
        <w:trPr>
          <w:trHeight w:val="733"/>
        </w:trPr>
        <w:tc>
          <w:tcPr>
            <w:tcW w:w="2234" w:type="dxa"/>
            <w:tcBorders>
              <w:top w:val="single" w:sz="2" w:space="0" w:color="000000"/>
              <w:left w:val="single" w:sz="2" w:space="0" w:color="000000"/>
              <w:bottom w:val="single" w:sz="2" w:space="0" w:color="000000"/>
            </w:tcBorders>
            <w:shd w:val="clear" w:color="auto" w:fill="auto"/>
            <w:vAlign w:val="center"/>
          </w:tcPr>
          <w:p w:rsidR="002F50C9" w:rsidRDefault="002F50C9">
            <w:pPr>
              <w:jc w:val="center"/>
              <w:rPr>
                <w:sz w:val="20"/>
              </w:rPr>
            </w:pPr>
            <w:r>
              <w:rPr>
                <w:b/>
                <w:color w:val="000000"/>
                <w:sz w:val="20"/>
                <w:szCs w:val="20"/>
              </w:rPr>
              <w:t>Communiquer</w:t>
            </w:r>
          </w:p>
        </w:tc>
        <w:tc>
          <w:tcPr>
            <w:tcW w:w="5563" w:type="dxa"/>
            <w:tcBorders>
              <w:top w:val="single" w:sz="2" w:space="0" w:color="000000"/>
              <w:left w:val="single" w:sz="2" w:space="0" w:color="000000"/>
              <w:bottom w:val="single" w:sz="2" w:space="0" w:color="000000"/>
            </w:tcBorders>
            <w:shd w:val="clear" w:color="auto" w:fill="auto"/>
            <w:vAlign w:val="center"/>
          </w:tcPr>
          <w:p w:rsidR="002F50C9" w:rsidRDefault="002F50C9">
            <w:pPr>
              <w:spacing w:line="276" w:lineRule="auto"/>
              <w:rPr>
                <w:sz w:val="20"/>
                <w:szCs w:val="24"/>
              </w:rPr>
            </w:pPr>
            <w:r>
              <w:rPr>
                <w:sz w:val="20"/>
              </w:rPr>
              <w:t>Rendre compte d’une démarche, d’un résultat, à l’oral ou à l’écrit.</w:t>
            </w:r>
          </w:p>
        </w:tc>
        <w:tc>
          <w:tcPr>
            <w:tcW w:w="1432" w:type="dxa"/>
            <w:tcBorders>
              <w:top w:val="single" w:sz="2" w:space="0" w:color="000000"/>
              <w:left w:val="single" w:sz="2" w:space="0" w:color="000000"/>
              <w:bottom w:val="single" w:sz="2" w:space="0" w:color="000000"/>
            </w:tcBorders>
            <w:shd w:val="clear" w:color="auto" w:fill="auto"/>
            <w:vAlign w:val="center"/>
          </w:tcPr>
          <w:p w:rsidR="002F50C9" w:rsidRPr="00B14DD6" w:rsidRDefault="002F50C9">
            <w:pPr>
              <w:snapToGrid w:val="0"/>
              <w:spacing w:before="40" w:after="40"/>
              <w:jc w:val="center"/>
              <w:rPr>
                <w:b/>
                <w:color w:val="FF0000"/>
                <w:sz w:val="20"/>
                <w:szCs w:val="24"/>
              </w:rPr>
            </w:pPr>
            <w:r>
              <w:rPr>
                <w:b/>
                <w:color w:val="FF0000"/>
                <w:sz w:val="20"/>
                <w:szCs w:val="24"/>
              </w:rPr>
              <w:t>4.  APPEL 1 5.1    5.3 APPEL 2</w:t>
            </w: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50C9" w:rsidRPr="00B14DD6" w:rsidRDefault="00AF5AB3" w:rsidP="002C2456">
            <w:pPr>
              <w:snapToGrid w:val="0"/>
              <w:spacing w:before="40" w:after="40"/>
              <w:jc w:val="center"/>
              <w:rPr>
                <w:b/>
                <w:color w:val="FF0000"/>
                <w:sz w:val="20"/>
                <w:szCs w:val="24"/>
              </w:rPr>
            </w:pPr>
            <w:r>
              <w:rPr>
                <w:b/>
                <w:color w:val="FF0000"/>
                <w:sz w:val="20"/>
                <w:szCs w:val="24"/>
              </w:rPr>
              <w:t>/2</w:t>
            </w:r>
          </w:p>
        </w:tc>
      </w:tr>
      <w:tr w:rsidR="00896248" w:rsidTr="00B14DD6">
        <w:trPr>
          <w:trHeight w:val="394"/>
        </w:trPr>
        <w:tc>
          <w:tcPr>
            <w:tcW w:w="2234" w:type="dxa"/>
            <w:tcBorders>
              <w:top w:val="single" w:sz="2" w:space="0" w:color="000000"/>
              <w:left w:val="single" w:sz="2" w:space="0" w:color="000000"/>
              <w:bottom w:val="single" w:sz="2" w:space="0" w:color="000000"/>
            </w:tcBorders>
            <w:shd w:val="clear" w:color="auto" w:fill="auto"/>
            <w:vAlign w:val="center"/>
          </w:tcPr>
          <w:p w:rsidR="00896248" w:rsidRDefault="00896248">
            <w:pPr>
              <w:snapToGrid w:val="0"/>
              <w:jc w:val="center"/>
            </w:pPr>
          </w:p>
        </w:tc>
        <w:tc>
          <w:tcPr>
            <w:tcW w:w="5563" w:type="dxa"/>
            <w:tcBorders>
              <w:top w:val="single" w:sz="2" w:space="0" w:color="000000"/>
              <w:left w:val="single" w:sz="2" w:space="0" w:color="000000"/>
              <w:bottom w:val="single" w:sz="2" w:space="0" w:color="000000"/>
            </w:tcBorders>
            <w:shd w:val="clear" w:color="auto" w:fill="auto"/>
          </w:tcPr>
          <w:p w:rsidR="00896248" w:rsidRDefault="00896248">
            <w:pPr>
              <w:snapToGrid w:val="0"/>
              <w:jc w:val="center"/>
              <w:rPr>
                <w:szCs w:val="18"/>
              </w:rPr>
            </w:pPr>
          </w:p>
        </w:tc>
        <w:tc>
          <w:tcPr>
            <w:tcW w:w="1432" w:type="dxa"/>
            <w:tcBorders>
              <w:top w:val="single" w:sz="2" w:space="0" w:color="000000"/>
              <w:left w:val="single" w:sz="2" w:space="0" w:color="000000"/>
              <w:bottom w:val="single" w:sz="2" w:space="0" w:color="000000"/>
            </w:tcBorders>
            <w:shd w:val="clear" w:color="auto" w:fill="auto"/>
          </w:tcPr>
          <w:p w:rsidR="00896248" w:rsidRDefault="00896248">
            <w:pPr>
              <w:snapToGrid w:val="0"/>
              <w:jc w:val="center"/>
              <w:rPr>
                <w:b/>
              </w:rPr>
            </w:pPr>
          </w:p>
        </w:tc>
        <w:tc>
          <w:tcPr>
            <w:tcW w:w="15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248" w:rsidRDefault="007D71BF">
            <w:pPr>
              <w:jc w:val="right"/>
              <w:rPr>
                <w:sz w:val="20"/>
                <w:szCs w:val="20"/>
              </w:rPr>
            </w:pPr>
            <w:r>
              <w:rPr>
                <w:b/>
                <w:sz w:val="20"/>
                <w:szCs w:val="20"/>
              </w:rPr>
              <w:t>/ 10</w:t>
            </w:r>
          </w:p>
        </w:tc>
      </w:tr>
    </w:tbl>
    <w:p w:rsidR="00896248" w:rsidRDefault="00896248">
      <w:pPr>
        <w:rPr>
          <w:sz w:val="20"/>
          <w:szCs w:val="20"/>
        </w:rPr>
        <w:sectPr w:rsidR="00896248" w:rsidSect="008418A4">
          <w:footerReference w:type="default" r:id="rId11"/>
          <w:pgSz w:w="11906" w:h="16838"/>
          <w:pgMar w:top="567" w:right="567" w:bottom="567" w:left="567" w:header="720" w:footer="45" w:gutter="0"/>
          <w:pgNumType w:start="1"/>
          <w:cols w:space="720"/>
          <w:docGrid w:linePitch="360"/>
        </w:sectPr>
      </w:pPr>
    </w:p>
    <w:tbl>
      <w:tblPr>
        <w:tblW w:w="0" w:type="auto"/>
        <w:tblInd w:w="108" w:type="dxa"/>
        <w:tblLayout w:type="fixed"/>
        <w:tblLook w:val="0000" w:firstRow="0" w:lastRow="0" w:firstColumn="0" w:lastColumn="0" w:noHBand="0" w:noVBand="0"/>
      </w:tblPr>
      <w:tblGrid>
        <w:gridCol w:w="2509"/>
        <w:gridCol w:w="2604"/>
        <w:gridCol w:w="5670"/>
      </w:tblGrid>
      <w:tr w:rsidR="00896248">
        <w:trPr>
          <w:trHeight w:val="416"/>
        </w:trPr>
        <w:tc>
          <w:tcPr>
            <w:tcW w:w="2509" w:type="dxa"/>
            <w:vMerge w:val="restart"/>
            <w:tcBorders>
              <w:top w:val="single" w:sz="4" w:space="0" w:color="000000"/>
              <w:left w:val="single" w:sz="4" w:space="0" w:color="000000"/>
              <w:bottom w:val="single" w:sz="4" w:space="0" w:color="000000"/>
            </w:tcBorders>
            <w:shd w:val="clear" w:color="auto" w:fill="auto"/>
            <w:vAlign w:val="center"/>
          </w:tcPr>
          <w:p w:rsidR="00896248" w:rsidRDefault="007D71BF">
            <w:pPr>
              <w:ind w:right="-11"/>
              <w:jc w:val="center"/>
              <w:rPr>
                <w:sz w:val="8"/>
                <w:szCs w:val="8"/>
              </w:rPr>
            </w:pPr>
            <w:r>
              <w:rPr>
                <w:noProof/>
                <w:lang w:val="fr-FR" w:eastAsia="fr-FR"/>
              </w:rPr>
              <w:lastRenderedPageBreak/>
              <w:drawing>
                <wp:inline distT="0" distB="0" distL="0" distR="0" wp14:anchorId="775B233C" wp14:editId="7E639A52">
                  <wp:extent cx="927908" cy="646982"/>
                  <wp:effectExtent l="0" t="0" r="571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646" cy="648891"/>
                          </a:xfrm>
                          <a:prstGeom prst="rect">
                            <a:avLst/>
                          </a:prstGeom>
                          <a:solidFill>
                            <a:srgbClr val="FFFFFF"/>
                          </a:solidFill>
                          <a:ln>
                            <a:noFill/>
                          </a:ln>
                        </pic:spPr>
                      </pic:pic>
                    </a:graphicData>
                  </a:graphic>
                </wp:inline>
              </w:drawing>
            </w:r>
          </w:p>
          <w:p w:rsidR="00896248" w:rsidRDefault="00896248">
            <w:pPr>
              <w:tabs>
                <w:tab w:val="left" w:pos="1992"/>
              </w:tabs>
              <w:ind w:right="-11" w:firstLine="284"/>
              <w:jc w:val="center"/>
              <w:rPr>
                <w:sz w:val="8"/>
                <w:szCs w:val="8"/>
              </w:rPr>
            </w:pPr>
          </w:p>
          <w:p w:rsidR="00896248" w:rsidRDefault="007D71BF">
            <w:pPr>
              <w:ind w:right="-11"/>
              <w:jc w:val="center"/>
              <w:rPr>
                <w:b/>
                <w:sz w:val="8"/>
                <w:szCs w:val="8"/>
              </w:rPr>
            </w:pPr>
            <w:r>
              <w:rPr>
                <w:noProof/>
                <w:lang w:val="fr-FR" w:eastAsia="fr-FR"/>
              </w:rPr>
              <w:drawing>
                <wp:inline distT="0" distB="0" distL="0" distR="0" wp14:anchorId="4E2440C9" wp14:editId="5FD648BE">
                  <wp:extent cx="1233578" cy="510446"/>
                  <wp:effectExtent l="0" t="0" r="508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61761"/>
                          <a:stretch>
                            <a:fillRect/>
                          </a:stretch>
                        </pic:blipFill>
                        <pic:spPr bwMode="auto">
                          <a:xfrm>
                            <a:off x="0" y="0"/>
                            <a:ext cx="1238249" cy="512379"/>
                          </a:xfrm>
                          <a:prstGeom prst="rect">
                            <a:avLst/>
                          </a:prstGeom>
                          <a:solidFill>
                            <a:srgbClr val="FFFFFF"/>
                          </a:solidFill>
                          <a:ln>
                            <a:noFill/>
                          </a:ln>
                        </pic:spPr>
                      </pic:pic>
                    </a:graphicData>
                  </a:graphic>
                </wp:inline>
              </w:drawing>
            </w:r>
          </w:p>
          <w:p w:rsidR="00896248" w:rsidRDefault="00896248">
            <w:pPr>
              <w:ind w:right="-11"/>
              <w:jc w:val="center"/>
              <w:rPr>
                <w:b/>
                <w:sz w:val="8"/>
                <w:szCs w:val="8"/>
              </w:rPr>
            </w:pPr>
          </w:p>
          <w:p w:rsidR="00896248" w:rsidRDefault="007D71BF">
            <w:pPr>
              <w:spacing w:before="120" w:after="120"/>
              <w:jc w:val="center"/>
              <w:rPr>
                <w:b/>
                <w:sz w:val="28"/>
              </w:rPr>
            </w:pPr>
            <w:r>
              <w:rPr>
                <w:b/>
                <w:noProof/>
                <w:lang w:val="fr-FR" w:eastAsia="fr-FR"/>
              </w:rPr>
              <w:drawing>
                <wp:inline distT="0" distB="0" distL="0" distR="0" wp14:anchorId="3AB1862D" wp14:editId="47754E6E">
                  <wp:extent cx="448574" cy="265822"/>
                  <wp:effectExtent l="0" t="0" r="889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9227" t="78668" r="36017"/>
                          <a:stretch>
                            <a:fillRect/>
                          </a:stretch>
                        </pic:blipFill>
                        <pic:spPr bwMode="auto">
                          <a:xfrm>
                            <a:off x="0" y="0"/>
                            <a:ext cx="452845" cy="268353"/>
                          </a:xfrm>
                          <a:prstGeom prst="rect">
                            <a:avLst/>
                          </a:prstGeom>
                          <a:solidFill>
                            <a:srgbClr val="FFFFFF"/>
                          </a:solidFill>
                          <a:ln>
                            <a:noFill/>
                          </a:ln>
                        </pic:spPr>
                      </pic:pic>
                    </a:graphicData>
                  </a:graphic>
                </wp:inline>
              </w:drawing>
            </w:r>
          </w:p>
        </w:tc>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6248" w:rsidRDefault="007D71BF">
            <w:pPr>
              <w:jc w:val="center"/>
              <w:rPr>
                <w:b/>
                <w:sz w:val="28"/>
              </w:rPr>
            </w:pPr>
            <w:r>
              <w:rPr>
                <w:b/>
                <w:sz w:val="28"/>
              </w:rPr>
              <w:t xml:space="preserve">GRILLE NATIONALE D’ÉVALUATION EN MATHÉMATIQUES ET EN </w:t>
            </w:r>
          </w:p>
          <w:p w:rsidR="00896248" w:rsidRDefault="007D71BF">
            <w:pPr>
              <w:jc w:val="center"/>
            </w:pPr>
            <w:r>
              <w:rPr>
                <w:b/>
                <w:sz w:val="28"/>
              </w:rPr>
              <w:t>SCIENCES PHYSIQUES ET CHIMIQUES</w:t>
            </w:r>
          </w:p>
        </w:tc>
      </w:tr>
      <w:tr w:rsidR="007556AC">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7556AC" w:rsidRDefault="007556AC"/>
        </w:tc>
        <w:tc>
          <w:tcPr>
            <w:tcW w:w="2604" w:type="dxa"/>
            <w:vMerge w:val="restart"/>
            <w:tcBorders>
              <w:top w:val="single" w:sz="4" w:space="0" w:color="000000"/>
              <w:left w:val="single" w:sz="4" w:space="0" w:color="000000"/>
              <w:bottom w:val="single" w:sz="4" w:space="0" w:color="000000"/>
            </w:tcBorders>
            <w:shd w:val="clear" w:color="auto" w:fill="auto"/>
          </w:tcPr>
          <w:p w:rsidR="007556AC" w:rsidRDefault="007556AC" w:rsidP="001878DF">
            <w:pPr>
              <w:spacing w:before="120"/>
              <w:rPr>
                <w:rFonts w:eastAsia="Calibri"/>
                <w:b/>
                <w:sz w:val="22"/>
              </w:rPr>
            </w:pPr>
            <w:r>
              <w:rPr>
                <w:rFonts w:eastAsia="Calibri"/>
                <w:b/>
                <w:sz w:val="22"/>
              </w:rPr>
              <w:t>Nom </w:t>
            </w:r>
            <w:r w:rsidR="001878DF">
              <w:rPr>
                <w:rFonts w:eastAsia="Calibri"/>
                <w:b/>
                <w:sz w:val="22"/>
              </w:rPr>
              <w:t xml:space="preserve">– Prénom </w:t>
            </w:r>
            <w:r>
              <w:rPr>
                <w:rFonts w:eastAsia="Calibri"/>
                <w:b/>
                <w:sz w:val="22"/>
              </w:rPr>
              <w:t>:</w:t>
            </w:r>
          </w:p>
          <w:p w:rsidR="007556AC" w:rsidRDefault="007556AC" w:rsidP="00BE38E2">
            <w:pPr>
              <w:rPr>
                <w:rFonts w:eastAsia="Calibri"/>
                <w:b/>
                <w:sz w:val="22"/>
              </w:rPr>
            </w:pPr>
          </w:p>
          <w:p w:rsidR="007556AC" w:rsidRDefault="007556AC" w:rsidP="00BE38E2">
            <w:pPr>
              <w:rPr>
                <w:rFonts w:eastAsia="Calibri"/>
                <w:b/>
                <w:sz w:val="22"/>
              </w:rPr>
            </w:pPr>
            <w:r>
              <w:rPr>
                <w:rFonts w:eastAsia="Calibri"/>
                <w:b/>
                <w:sz w:val="22"/>
              </w:rPr>
              <w:t>Établissement :</w:t>
            </w:r>
          </w:p>
          <w:p w:rsidR="007556AC" w:rsidRPr="00690FED" w:rsidRDefault="007556AC" w:rsidP="00BE38E2">
            <w:pPr>
              <w:rPr>
                <w:rFonts w:eastAsia="Calibri"/>
                <w:b/>
                <w:color w:val="FF0000"/>
                <w:sz w:val="22"/>
              </w:rPr>
            </w:pPr>
            <w:r w:rsidRPr="00690FED">
              <w:rPr>
                <w:rFonts w:eastAsia="Calibri"/>
                <w:b/>
                <w:color w:val="FF0000"/>
                <w:sz w:val="22"/>
              </w:rPr>
              <w:t>LYCEE R. CASSIN</w:t>
            </w:r>
          </w:p>
          <w:p w:rsidR="007556AC" w:rsidRDefault="007556AC" w:rsidP="00BE38E2">
            <w:pPr>
              <w:rPr>
                <w:rFonts w:eastAsia="Calibri"/>
                <w:sz w:val="22"/>
              </w:rPr>
            </w:pPr>
            <w:r>
              <w:rPr>
                <w:rFonts w:eastAsia="Calibri"/>
                <w:b/>
                <w:sz w:val="22"/>
              </w:rPr>
              <w:t>Ville :</w:t>
            </w:r>
          </w:p>
          <w:p w:rsidR="007556AC" w:rsidRDefault="007556AC" w:rsidP="001878DF">
            <w:pPr>
              <w:tabs>
                <w:tab w:val="right" w:pos="2388"/>
              </w:tabs>
              <w:rPr>
                <w:rFonts w:eastAsia="Calibri"/>
                <w:sz w:val="22"/>
              </w:rPr>
            </w:pPr>
            <w:r w:rsidRPr="00690FED">
              <w:rPr>
                <w:rFonts w:eastAsia="Calibri"/>
                <w:b/>
                <w:color w:val="FF0000"/>
                <w:sz w:val="22"/>
              </w:rPr>
              <w:t>MACON</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AC" w:rsidRDefault="007556AC" w:rsidP="00BE38E2">
            <w:pPr>
              <w:spacing w:before="40" w:after="40"/>
              <w:rPr>
                <w:rFonts w:eastAsia="Calibri"/>
                <w:b/>
                <w:sz w:val="22"/>
              </w:rPr>
            </w:pPr>
            <w:r w:rsidRPr="00690FED">
              <w:rPr>
                <w:rFonts w:ascii="DejaVu Sans" w:eastAsia="DejaVu Sans" w:hAnsi="DejaVu Sans" w:cs="DejaVu Sans"/>
                <w:b/>
                <w:color w:val="FF0000"/>
                <w:sz w:val="22"/>
              </w:rPr>
              <w:sym w:font="Wingdings" w:char="F0FE"/>
            </w:r>
            <w:r>
              <w:rPr>
                <w:rFonts w:eastAsia="Calibri"/>
                <w:b/>
                <w:sz w:val="22"/>
              </w:rPr>
              <w:t xml:space="preserve"> Évaluation certificative :</w:t>
            </w:r>
          </w:p>
          <w:p w:rsidR="007556AC" w:rsidRPr="001878DF" w:rsidRDefault="007556AC" w:rsidP="001878DF">
            <w:pPr>
              <w:spacing w:before="40" w:after="40"/>
              <w:rPr>
                <w:rFonts w:ascii="DejaVu Sans" w:eastAsia="DejaVu Sans" w:hAnsi="DejaVu Sans" w:cs="DejaVu Sans"/>
                <w:b/>
                <w:sz w:val="22"/>
              </w:rPr>
            </w:pPr>
            <w:r>
              <w:rPr>
                <w:rFonts w:eastAsia="Calibri"/>
                <w:b/>
                <w:sz w:val="22"/>
              </w:rPr>
              <w:tab/>
            </w:r>
            <w:r>
              <w:rPr>
                <w:rFonts w:ascii="DejaVu Sans" w:eastAsia="DejaVu Sans" w:hAnsi="DejaVu Sans" w:cs="DejaVu Sans"/>
                <w:b/>
                <w:sz w:val="22"/>
              </w:rPr>
              <w:t xml:space="preserve">❏ </w:t>
            </w:r>
            <w:r>
              <w:rPr>
                <w:rFonts w:eastAsia="Calibri"/>
                <w:b/>
                <w:sz w:val="22"/>
              </w:rPr>
              <w:t>Baccalauréat professionnel</w:t>
            </w:r>
            <w:r>
              <w:rPr>
                <w:rFonts w:eastAsia="Calibri"/>
                <w:b/>
                <w:sz w:val="22"/>
              </w:rPr>
              <w:br/>
            </w:r>
            <w:r>
              <w:rPr>
                <w:rFonts w:eastAsia="Calibri"/>
                <w:b/>
                <w:sz w:val="22"/>
              </w:rPr>
              <w:tab/>
            </w:r>
            <w:r w:rsidRPr="00690FED">
              <w:rPr>
                <w:rFonts w:ascii="DejaVu Sans" w:eastAsia="DejaVu Sans" w:hAnsi="DejaVu Sans" w:cs="DejaVu Sans"/>
                <w:b/>
                <w:color w:val="FF0000"/>
                <w:sz w:val="22"/>
              </w:rPr>
              <w:sym w:font="Wingdings" w:char="F0FE"/>
            </w:r>
            <w:r>
              <w:rPr>
                <w:rFonts w:ascii="DejaVu Sans" w:eastAsia="DejaVu Sans" w:hAnsi="DejaVu Sans" w:cs="DejaVu Sans"/>
                <w:b/>
                <w:sz w:val="22"/>
              </w:rPr>
              <w:t xml:space="preserve"> </w:t>
            </w:r>
            <w:r>
              <w:rPr>
                <w:rFonts w:eastAsia="Calibri"/>
                <w:b/>
                <w:sz w:val="22"/>
              </w:rPr>
              <w:t xml:space="preserve">BEP </w:t>
            </w:r>
            <w:r>
              <w:rPr>
                <w:rFonts w:eastAsia="Calibri"/>
                <w:b/>
                <w:sz w:val="22"/>
              </w:rPr>
              <w:br/>
            </w:r>
            <w:r>
              <w:rPr>
                <w:rFonts w:eastAsia="Calibri"/>
                <w:b/>
                <w:sz w:val="22"/>
              </w:rPr>
              <w:tab/>
            </w:r>
            <w:r>
              <w:rPr>
                <w:rFonts w:ascii="DejaVu Sans" w:eastAsia="DejaVu Sans" w:hAnsi="DejaVu Sans" w:cs="DejaVu Sans"/>
                <w:b/>
                <w:sz w:val="22"/>
              </w:rPr>
              <w:t xml:space="preserve">❏ </w:t>
            </w:r>
            <w:r>
              <w:rPr>
                <w:rFonts w:eastAsia="Calibri"/>
                <w:b/>
                <w:sz w:val="22"/>
              </w:rPr>
              <w:t xml:space="preserve">CAP </w:t>
            </w:r>
          </w:p>
        </w:tc>
      </w:tr>
      <w:tr w:rsidR="007556AC" w:rsidTr="001878DF">
        <w:trPr>
          <w:trHeight w:val="565"/>
        </w:trPr>
        <w:tc>
          <w:tcPr>
            <w:tcW w:w="2509" w:type="dxa"/>
            <w:vMerge/>
            <w:tcBorders>
              <w:top w:val="single" w:sz="4" w:space="0" w:color="000000"/>
              <w:left w:val="single" w:sz="4" w:space="0" w:color="000000"/>
              <w:bottom w:val="single" w:sz="4" w:space="0" w:color="000000"/>
            </w:tcBorders>
            <w:shd w:val="clear" w:color="auto" w:fill="auto"/>
            <w:vAlign w:val="center"/>
          </w:tcPr>
          <w:p w:rsidR="007556AC" w:rsidRDefault="007556AC"/>
        </w:tc>
        <w:tc>
          <w:tcPr>
            <w:tcW w:w="2604" w:type="dxa"/>
            <w:vMerge/>
            <w:tcBorders>
              <w:top w:val="single" w:sz="4" w:space="0" w:color="000000"/>
              <w:left w:val="single" w:sz="4" w:space="0" w:color="000000"/>
              <w:bottom w:val="single" w:sz="4" w:space="0" w:color="000000"/>
            </w:tcBorders>
            <w:shd w:val="clear" w:color="auto" w:fill="auto"/>
          </w:tcPr>
          <w:p w:rsidR="007556AC" w:rsidRDefault="007556AC"/>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AC" w:rsidRPr="001878DF" w:rsidRDefault="007556AC" w:rsidP="001878DF">
            <w:pPr>
              <w:spacing w:before="120" w:after="120"/>
              <w:rPr>
                <w:rFonts w:eastAsia="Calibri"/>
                <w:b/>
                <w:sz w:val="22"/>
              </w:rPr>
            </w:pPr>
            <w:r>
              <w:rPr>
                <w:rFonts w:eastAsia="Calibri"/>
                <w:b/>
                <w:sz w:val="22"/>
              </w:rPr>
              <w:t>Épreuve :</w:t>
            </w:r>
            <w:r>
              <w:rPr>
                <w:rFonts w:eastAsia="Calibri"/>
                <w:b/>
                <w:color w:val="FF0000"/>
                <w:sz w:val="22"/>
              </w:rPr>
              <w:t xml:space="preserve"> MATHEMATIQUES</w:t>
            </w:r>
            <w:r w:rsidR="001878DF">
              <w:rPr>
                <w:rFonts w:eastAsia="Calibri"/>
                <w:b/>
                <w:color w:val="FF0000"/>
                <w:sz w:val="22"/>
              </w:rPr>
              <w:t xml:space="preserve"> N°1</w:t>
            </w:r>
          </w:p>
        </w:tc>
      </w:tr>
    </w:tbl>
    <w:p w:rsidR="00896248" w:rsidRDefault="00896248">
      <w:pPr>
        <w:jc w:val="both"/>
        <w:rPr>
          <w:sz w:val="16"/>
          <w:szCs w:val="16"/>
        </w:rPr>
      </w:pPr>
    </w:p>
    <w:p w:rsidR="00217802" w:rsidRDefault="00217802" w:rsidP="00217802">
      <w:pPr>
        <w:pBdr>
          <w:top w:val="single" w:sz="4" w:space="1" w:color="auto"/>
          <w:bottom w:val="single" w:sz="4" w:space="1" w:color="auto"/>
        </w:pBdr>
        <w:tabs>
          <w:tab w:val="center" w:pos="5386"/>
          <w:tab w:val="right" w:pos="10772"/>
        </w:tabs>
        <w:spacing w:after="120"/>
        <w:rPr>
          <w:rFonts w:ascii="Arial" w:hAnsi="Arial" w:cs="Arial"/>
          <w:b/>
          <w:sz w:val="24"/>
          <w:szCs w:val="24"/>
        </w:rPr>
      </w:pPr>
      <w:r>
        <w:rPr>
          <w:rFonts w:ascii="Arial" w:hAnsi="Arial" w:cs="Arial"/>
          <w:b/>
          <w:sz w:val="24"/>
          <w:szCs w:val="24"/>
        </w:rPr>
        <w:tab/>
        <w:t>Grille chronologique d’évaluation pendant l’épreuve</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9"/>
        <w:gridCol w:w="1418"/>
        <w:gridCol w:w="6246"/>
        <w:gridCol w:w="500"/>
        <w:gridCol w:w="500"/>
        <w:gridCol w:w="500"/>
        <w:gridCol w:w="498"/>
      </w:tblGrid>
      <w:tr w:rsidR="00217802" w:rsidTr="001878DF">
        <w:trPr>
          <w:cantSplit/>
          <w:trHeight w:val="361"/>
          <w:jc w:val="center"/>
        </w:trPr>
        <w:tc>
          <w:tcPr>
            <w:tcW w:w="400" w:type="pct"/>
            <w:tcBorders>
              <w:top w:val="single" w:sz="4" w:space="0" w:color="auto"/>
              <w:left w:val="single" w:sz="4" w:space="0" w:color="auto"/>
              <w:bottom w:val="single" w:sz="4" w:space="0" w:color="auto"/>
              <w:right w:val="single" w:sz="4" w:space="0" w:color="auto"/>
            </w:tcBorders>
            <w:vAlign w:val="center"/>
          </w:tcPr>
          <w:p w:rsidR="00217802" w:rsidRDefault="00217802" w:rsidP="005F50A0">
            <w:pPr>
              <w:jc w:val="center"/>
              <w:rPr>
                <w:b/>
                <w:szCs w:val="18"/>
              </w:rPr>
            </w:pPr>
            <w:r>
              <w:rPr>
                <w:b/>
                <w:szCs w:val="18"/>
              </w:rPr>
              <w:t>Questions</w:t>
            </w:r>
          </w:p>
        </w:tc>
        <w:tc>
          <w:tcPr>
            <w:tcW w:w="675" w:type="pct"/>
            <w:tcBorders>
              <w:top w:val="single" w:sz="4" w:space="0" w:color="auto"/>
              <w:left w:val="single" w:sz="4" w:space="0" w:color="auto"/>
              <w:bottom w:val="single" w:sz="4" w:space="0" w:color="auto"/>
              <w:right w:val="single" w:sz="4" w:space="0" w:color="auto"/>
            </w:tcBorders>
            <w:vAlign w:val="center"/>
          </w:tcPr>
          <w:p w:rsidR="00217802" w:rsidRDefault="00217802" w:rsidP="005F50A0">
            <w:pPr>
              <w:jc w:val="center"/>
              <w:rPr>
                <w:b/>
                <w:szCs w:val="18"/>
              </w:rPr>
            </w:pPr>
            <w:r>
              <w:rPr>
                <w:b/>
                <w:szCs w:val="18"/>
              </w:rPr>
              <w:t>Compétences</w:t>
            </w:r>
          </w:p>
        </w:tc>
        <w:tc>
          <w:tcPr>
            <w:tcW w:w="2973" w:type="pct"/>
            <w:tcBorders>
              <w:top w:val="single" w:sz="4" w:space="0" w:color="auto"/>
              <w:left w:val="single" w:sz="4" w:space="0" w:color="auto"/>
              <w:bottom w:val="single" w:sz="4" w:space="0" w:color="auto"/>
              <w:right w:val="single" w:sz="4" w:space="0" w:color="auto"/>
            </w:tcBorders>
            <w:vAlign w:val="center"/>
          </w:tcPr>
          <w:p w:rsidR="00217802" w:rsidRDefault="00217802" w:rsidP="005F50A0">
            <w:pPr>
              <w:jc w:val="center"/>
              <w:rPr>
                <w:b/>
              </w:rPr>
            </w:pPr>
            <w:r>
              <w:rPr>
                <w:b/>
              </w:rPr>
              <w:t>Attendus</w:t>
            </w:r>
          </w:p>
        </w:tc>
        <w:tc>
          <w:tcPr>
            <w:tcW w:w="238" w:type="pct"/>
            <w:tcBorders>
              <w:top w:val="single" w:sz="4" w:space="0" w:color="auto"/>
              <w:left w:val="single" w:sz="4" w:space="0" w:color="auto"/>
              <w:right w:val="single" w:sz="4" w:space="0" w:color="auto"/>
            </w:tcBorders>
            <w:tcMar>
              <w:top w:w="0" w:type="dxa"/>
              <w:left w:w="0" w:type="dxa"/>
              <w:bottom w:w="0" w:type="dxa"/>
              <w:right w:w="0" w:type="dxa"/>
            </w:tcMar>
            <w:vAlign w:val="center"/>
          </w:tcPr>
          <w:p w:rsidR="00217802" w:rsidRDefault="00217802" w:rsidP="005F50A0">
            <w:pPr>
              <w:jc w:val="center"/>
              <w:rPr>
                <w:b/>
              </w:rPr>
            </w:pPr>
            <w:r>
              <w:rPr>
                <w:b/>
                <w:smallCaps/>
                <w:color w:val="FF0000"/>
                <w:sz w:val="24"/>
                <w:szCs w:val="24"/>
              </w:rPr>
              <w:t>– –</w:t>
            </w:r>
          </w:p>
        </w:tc>
        <w:tc>
          <w:tcPr>
            <w:tcW w:w="238" w:type="pct"/>
            <w:tcBorders>
              <w:top w:val="single" w:sz="4" w:space="0" w:color="auto"/>
              <w:left w:val="single" w:sz="4" w:space="0" w:color="auto"/>
              <w:right w:val="single" w:sz="4" w:space="0" w:color="auto"/>
            </w:tcBorders>
            <w:vAlign w:val="center"/>
          </w:tcPr>
          <w:p w:rsidR="00217802" w:rsidRDefault="00217802" w:rsidP="005F50A0">
            <w:pPr>
              <w:jc w:val="center"/>
              <w:rPr>
                <w:b/>
              </w:rPr>
            </w:pPr>
            <w:r>
              <w:rPr>
                <w:b/>
                <w:smallCaps/>
                <w:color w:val="FF0000"/>
                <w:sz w:val="24"/>
                <w:szCs w:val="24"/>
              </w:rPr>
              <w:t>–</w:t>
            </w:r>
          </w:p>
        </w:tc>
        <w:tc>
          <w:tcPr>
            <w:tcW w:w="238" w:type="pct"/>
            <w:tcBorders>
              <w:top w:val="single" w:sz="4" w:space="0" w:color="auto"/>
              <w:left w:val="single" w:sz="4" w:space="0" w:color="auto"/>
              <w:right w:val="single" w:sz="4" w:space="0" w:color="auto"/>
            </w:tcBorders>
            <w:vAlign w:val="center"/>
          </w:tcPr>
          <w:p w:rsidR="00217802" w:rsidRDefault="00217802" w:rsidP="005F50A0">
            <w:pPr>
              <w:jc w:val="center"/>
              <w:rPr>
                <w:b/>
              </w:rPr>
            </w:pPr>
            <w:r>
              <w:rPr>
                <w:b/>
                <w:smallCaps/>
                <w:color w:val="FF0000"/>
                <w:sz w:val="24"/>
                <w:szCs w:val="24"/>
              </w:rPr>
              <w:t>+</w:t>
            </w:r>
          </w:p>
        </w:tc>
        <w:tc>
          <w:tcPr>
            <w:tcW w:w="237" w:type="pct"/>
            <w:tcBorders>
              <w:top w:val="single" w:sz="4" w:space="0" w:color="auto"/>
              <w:left w:val="single" w:sz="4" w:space="0" w:color="auto"/>
              <w:right w:val="single" w:sz="4" w:space="0" w:color="auto"/>
            </w:tcBorders>
            <w:vAlign w:val="center"/>
          </w:tcPr>
          <w:p w:rsidR="00217802" w:rsidRDefault="00217802" w:rsidP="005F50A0">
            <w:pPr>
              <w:jc w:val="center"/>
              <w:rPr>
                <w:b/>
              </w:rPr>
            </w:pPr>
            <w:r>
              <w:rPr>
                <w:b/>
                <w:smallCaps/>
                <w:color w:val="FF0000"/>
                <w:sz w:val="24"/>
                <w:szCs w:val="24"/>
              </w:rPr>
              <w:t>+ +</w:t>
            </w:r>
          </w:p>
        </w:tc>
      </w:tr>
    </w:tbl>
    <w:p w:rsidR="00217802" w:rsidRDefault="00217802" w:rsidP="00217802">
      <w:pPr>
        <w:rPr>
          <w:i/>
          <w:sz w:val="20"/>
          <w:szCs w:val="16"/>
        </w:rPr>
      </w:pPr>
    </w:p>
    <w:tbl>
      <w:tblPr>
        <w:tblW w:w="4924"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39"/>
        <w:gridCol w:w="1587"/>
        <w:gridCol w:w="6340"/>
        <w:gridCol w:w="452"/>
        <w:gridCol w:w="452"/>
        <w:gridCol w:w="452"/>
        <w:gridCol w:w="441"/>
      </w:tblGrid>
      <w:tr w:rsidR="00217802" w:rsidTr="009E4100">
        <w:trPr>
          <w:cantSplit/>
          <w:jc w:val="center"/>
        </w:trPr>
        <w:tc>
          <w:tcPr>
            <w:tcW w:w="440" w:type="pct"/>
            <w:vMerge w:val="restart"/>
            <w:tcBorders>
              <w:top w:val="single" w:sz="4" w:space="0" w:color="auto"/>
              <w:left w:val="single" w:sz="4" w:space="0" w:color="auto"/>
              <w:right w:val="single" w:sz="4" w:space="0" w:color="auto"/>
            </w:tcBorders>
            <w:shd w:val="clear" w:color="auto" w:fill="FFCC00"/>
            <w:vAlign w:val="center"/>
          </w:tcPr>
          <w:p w:rsidR="00217802" w:rsidRDefault="00217802" w:rsidP="005F50A0">
            <w:pPr>
              <w:jc w:val="center"/>
              <w:rPr>
                <w:b/>
                <w:szCs w:val="18"/>
              </w:rPr>
            </w:pPr>
            <w:r>
              <w:rPr>
                <w:b/>
                <w:szCs w:val="18"/>
              </w:rPr>
              <w:t>1.</w:t>
            </w:r>
          </w:p>
        </w:tc>
        <w:tc>
          <w:tcPr>
            <w:tcW w:w="744"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b/>
                <w:szCs w:val="18"/>
              </w:rPr>
            </w:pPr>
            <w:r>
              <w:rPr>
                <w:b/>
                <w:szCs w:val="18"/>
              </w:rPr>
              <w:t>S’approprier</w:t>
            </w:r>
          </w:p>
        </w:tc>
        <w:tc>
          <w:tcPr>
            <w:tcW w:w="2973"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Pr="001878DF" w:rsidRDefault="00217802" w:rsidP="00217802">
            <w:pPr>
              <w:numPr>
                <w:ilvl w:val="0"/>
                <w:numId w:val="12"/>
              </w:numPr>
              <w:suppressAutoHyphens w:val="0"/>
              <w:rPr>
                <w:sz w:val="14"/>
                <w:szCs w:val="16"/>
              </w:rPr>
            </w:pPr>
            <w:r w:rsidRPr="001878DF">
              <w:rPr>
                <w:sz w:val="14"/>
                <w:szCs w:val="16"/>
              </w:rPr>
              <w:t>Le tarif d’un abonnement à l’année : 1 400 €</w:t>
            </w:r>
          </w:p>
        </w:tc>
        <w:tc>
          <w:tcPr>
            <w:tcW w:w="212" w:type="pct"/>
            <w:tcBorders>
              <w:top w:val="single" w:sz="4" w:space="0" w:color="auto"/>
              <w:left w:val="single" w:sz="4" w:space="0" w:color="auto"/>
              <w:bottom w:val="single" w:sz="4" w:space="0" w:color="auto"/>
              <w:right w:val="single" w:sz="4" w:space="0" w:color="auto"/>
            </w:tcBorders>
            <w:shd w:val="clear" w:color="auto" w:fill="FFCC00"/>
            <w:tcMar>
              <w:top w:w="0" w:type="dxa"/>
              <w:left w:w="0" w:type="dxa"/>
              <w:bottom w:w="0" w:type="dxa"/>
              <w:right w:w="0" w:type="dxa"/>
            </w:tcMar>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szCs w:val="18"/>
              </w:rPr>
            </w:pPr>
          </w:p>
        </w:tc>
      </w:tr>
      <w:tr w:rsidR="00217802" w:rsidTr="009E4100">
        <w:trPr>
          <w:cantSplit/>
          <w:trHeight w:val="131"/>
          <w:jc w:val="center"/>
        </w:trPr>
        <w:tc>
          <w:tcPr>
            <w:tcW w:w="440" w:type="pct"/>
            <w:vMerge/>
            <w:tcBorders>
              <w:left w:val="single" w:sz="4" w:space="0" w:color="auto"/>
              <w:right w:val="single" w:sz="4" w:space="0" w:color="auto"/>
            </w:tcBorders>
            <w:shd w:val="clear" w:color="auto" w:fill="FFCC00"/>
            <w:vAlign w:val="center"/>
          </w:tcPr>
          <w:p w:rsidR="00217802" w:rsidRDefault="00217802" w:rsidP="005F50A0">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b/>
                <w:szCs w:val="18"/>
              </w:rPr>
            </w:pPr>
            <w:r>
              <w:rPr>
                <w:b/>
                <w:szCs w:val="18"/>
              </w:rPr>
              <w:t>S’approprier</w:t>
            </w:r>
          </w:p>
        </w:tc>
        <w:tc>
          <w:tcPr>
            <w:tcW w:w="2973" w:type="pct"/>
            <w:tcBorders>
              <w:top w:val="single" w:sz="4" w:space="0" w:color="auto"/>
              <w:left w:val="single" w:sz="4" w:space="0" w:color="auto"/>
              <w:right w:val="single" w:sz="4" w:space="0" w:color="auto"/>
            </w:tcBorders>
            <w:shd w:val="clear" w:color="auto" w:fill="FFCC00"/>
            <w:vAlign w:val="center"/>
          </w:tcPr>
          <w:p w:rsidR="00217802" w:rsidRPr="001878DF" w:rsidRDefault="00217802" w:rsidP="00217802">
            <w:pPr>
              <w:numPr>
                <w:ilvl w:val="0"/>
                <w:numId w:val="12"/>
              </w:numPr>
              <w:suppressAutoHyphens w:val="0"/>
              <w:rPr>
                <w:sz w:val="14"/>
                <w:szCs w:val="16"/>
              </w:rPr>
            </w:pPr>
            <w:r w:rsidRPr="001878DF">
              <w:rPr>
                <w:sz w:val="14"/>
                <w:szCs w:val="16"/>
              </w:rPr>
              <w:t>Le tarif d’un GREEN-FEE 18 Trous « basse saison » : 39 €</w:t>
            </w:r>
          </w:p>
        </w:tc>
        <w:tc>
          <w:tcPr>
            <w:tcW w:w="212" w:type="pct"/>
            <w:tcBorders>
              <w:top w:val="single" w:sz="4" w:space="0" w:color="auto"/>
              <w:left w:val="single" w:sz="4" w:space="0" w:color="auto"/>
              <w:right w:val="single" w:sz="4" w:space="0" w:color="auto"/>
            </w:tcBorders>
            <w:shd w:val="clear" w:color="auto" w:fill="FFCC00"/>
            <w:tcMar>
              <w:top w:w="0" w:type="dxa"/>
              <w:left w:w="0" w:type="dxa"/>
              <w:bottom w:w="0" w:type="dxa"/>
              <w:right w:w="0" w:type="dxa"/>
            </w:tcMar>
            <w:vAlign w:val="center"/>
          </w:tcPr>
          <w:p w:rsidR="00217802" w:rsidRDefault="00217802" w:rsidP="005F50A0">
            <w:pPr>
              <w:jc w:val="center"/>
              <w:rPr>
                <w:szCs w:val="18"/>
              </w:rPr>
            </w:pPr>
          </w:p>
        </w:tc>
        <w:tc>
          <w:tcPr>
            <w:tcW w:w="212" w:type="pct"/>
            <w:tcBorders>
              <w:top w:val="single" w:sz="4" w:space="0" w:color="auto"/>
              <w:left w:val="single" w:sz="4" w:space="0" w:color="auto"/>
              <w:right w:val="single" w:sz="4" w:space="0" w:color="auto"/>
            </w:tcBorders>
            <w:shd w:val="clear" w:color="auto" w:fill="FFCC00"/>
            <w:vAlign w:val="center"/>
          </w:tcPr>
          <w:p w:rsidR="00217802" w:rsidRDefault="00217802" w:rsidP="005F50A0">
            <w:pPr>
              <w:jc w:val="center"/>
              <w:rPr>
                <w:szCs w:val="18"/>
              </w:rPr>
            </w:pPr>
          </w:p>
        </w:tc>
        <w:tc>
          <w:tcPr>
            <w:tcW w:w="212" w:type="pct"/>
            <w:tcBorders>
              <w:top w:val="single" w:sz="4" w:space="0" w:color="auto"/>
              <w:left w:val="single" w:sz="4" w:space="0" w:color="auto"/>
              <w:right w:val="single" w:sz="4" w:space="0" w:color="auto"/>
            </w:tcBorders>
            <w:shd w:val="clear" w:color="auto" w:fill="FFCC00"/>
            <w:vAlign w:val="center"/>
          </w:tcPr>
          <w:p w:rsidR="00217802" w:rsidRDefault="00217802" w:rsidP="005F50A0">
            <w:pPr>
              <w:jc w:val="center"/>
              <w:rPr>
                <w:szCs w:val="18"/>
              </w:rPr>
            </w:pPr>
          </w:p>
        </w:tc>
        <w:tc>
          <w:tcPr>
            <w:tcW w:w="208" w:type="pct"/>
            <w:tcBorders>
              <w:top w:val="single" w:sz="4" w:space="0" w:color="auto"/>
              <w:left w:val="single" w:sz="4" w:space="0" w:color="auto"/>
              <w:right w:val="single" w:sz="4" w:space="0" w:color="auto"/>
            </w:tcBorders>
            <w:shd w:val="clear" w:color="auto" w:fill="FFCC00"/>
            <w:vAlign w:val="center"/>
          </w:tcPr>
          <w:p w:rsidR="00217802" w:rsidRDefault="00217802" w:rsidP="005F50A0">
            <w:pPr>
              <w:jc w:val="center"/>
              <w:rPr>
                <w:szCs w:val="18"/>
              </w:rPr>
            </w:pPr>
          </w:p>
        </w:tc>
      </w:tr>
      <w:tr w:rsidR="00217802" w:rsidTr="009E4100">
        <w:trPr>
          <w:cantSplit/>
          <w:trHeight w:val="131"/>
          <w:jc w:val="center"/>
        </w:trPr>
        <w:tc>
          <w:tcPr>
            <w:tcW w:w="440" w:type="pct"/>
            <w:vMerge/>
            <w:tcBorders>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b/>
                <w:szCs w:val="18"/>
              </w:rPr>
            </w:pPr>
            <w:r>
              <w:rPr>
                <w:b/>
                <w:szCs w:val="18"/>
              </w:rPr>
              <w:t>S’approprier</w:t>
            </w:r>
          </w:p>
        </w:tc>
        <w:tc>
          <w:tcPr>
            <w:tcW w:w="2973"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Pr="001878DF" w:rsidRDefault="00217802" w:rsidP="00217802">
            <w:pPr>
              <w:numPr>
                <w:ilvl w:val="0"/>
                <w:numId w:val="12"/>
              </w:numPr>
              <w:suppressAutoHyphens w:val="0"/>
              <w:rPr>
                <w:sz w:val="14"/>
                <w:szCs w:val="16"/>
              </w:rPr>
            </w:pPr>
            <w:r w:rsidRPr="001878DF">
              <w:rPr>
                <w:sz w:val="14"/>
                <w:szCs w:val="16"/>
              </w:rPr>
              <w:t>Le tarif d’un GREEN-FEE 18 Trous « haute saison » : 56 €</w:t>
            </w:r>
          </w:p>
        </w:tc>
        <w:tc>
          <w:tcPr>
            <w:tcW w:w="212" w:type="pct"/>
            <w:tcBorders>
              <w:top w:val="single" w:sz="4" w:space="0" w:color="auto"/>
              <w:left w:val="single" w:sz="4" w:space="0" w:color="auto"/>
              <w:bottom w:val="single" w:sz="4" w:space="0" w:color="auto"/>
              <w:right w:val="single" w:sz="4" w:space="0" w:color="auto"/>
            </w:tcBorders>
            <w:shd w:val="clear" w:color="auto" w:fill="FFCC00"/>
            <w:tcMar>
              <w:top w:w="0" w:type="dxa"/>
              <w:left w:w="0" w:type="dxa"/>
              <w:bottom w:w="0" w:type="dxa"/>
              <w:right w:w="0" w:type="dxa"/>
            </w:tcMar>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CC00"/>
            <w:vAlign w:val="center"/>
          </w:tcPr>
          <w:p w:rsidR="00217802" w:rsidRDefault="00217802" w:rsidP="005F50A0">
            <w:pPr>
              <w:jc w:val="center"/>
              <w:rPr>
                <w:szCs w:val="18"/>
              </w:rPr>
            </w:pPr>
          </w:p>
        </w:tc>
      </w:tr>
      <w:tr w:rsidR="005F50A0" w:rsidTr="009E4100">
        <w:trPr>
          <w:cantSplit/>
          <w:trHeight w:val="135"/>
          <w:jc w:val="center"/>
        </w:trPr>
        <w:tc>
          <w:tcPr>
            <w:tcW w:w="440" w:type="pct"/>
            <w:tcBorders>
              <w:top w:val="single" w:sz="4" w:space="0" w:color="auto"/>
              <w:left w:val="single" w:sz="4" w:space="0" w:color="auto"/>
              <w:right w:val="single" w:sz="4" w:space="0" w:color="auto"/>
            </w:tcBorders>
            <w:shd w:val="clear" w:color="auto" w:fill="C6D9F1" w:themeFill="text2" w:themeFillTint="33"/>
            <w:vAlign w:val="center"/>
          </w:tcPr>
          <w:p w:rsidR="00217802" w:rsidRDefault="00217802" w:rsidP="005F50A0">
            <w:pPr>
              <w:jc w:val="center"/>
              <w:rPr>
                <w:b/>
                <w:szCs w:val="18"/>
              </w:rPr>
            </w:pPr>
            <w:r>
              <w:rPr>
                <w:b/>
                <w:szCs w:val="18"/>
              </w:rPr>
              <w:t>2.</w:t>
            </w:r>
          </w:p>
        </w:tc>
        <w:tc>
          <w:tcPr>
            <w:tcW w:w="7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802" w:rsidRDefault="00217802" w:rsidP="005F50A0">
            <w:pPr>
              <w:jc w:val="center"/>
              <w:rPr>
                <w:b/>
                <w:szCs w:val="18"/>
              </w:rPr>
            </w:pPr>
            <w:r>
              <w:rPr>
                <w:b/>
                <w:szCs w:val="18"/>
              </w:rPr>
              <w:t>Réaliser</w:t>
            </w:r>
          </w:p>
        </w:tc>
        <w:tc>
          <w:tcPr>
            <w:tcW w:w="29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802" w:rsidRPr="001878DF" w:rsidRDefault="00217802" w:rsidP="005F50A0">
            <w:pPr>
              <w:numPr>
                <w:ilvl w:val="0"/>
                <w:numId w:val="12"/>
              </w:numPr>
              <w:suppressAutoHyphens w:val="0"/>
              <w:rPr>
                <w:sz w:val="14"/>
                <w:szCs w:val="16"/>
              </w:rPr>
            </w:pPr>
            <w:r w:rsidRPr="001878DF">
              <w:rPr>
                <w:sz w:val="14"/>
                <w:szCs w:val="16"/>
              </w:rPr>
              <w:t>Le tarif moyen d’un GREEN-FEE 18 Trous est : 47,5 €</w:t>
            </w: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802" w:rsidRDefault="00217802"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802" w:rsidRDefault="00217802" w:rsidP="005F50A0">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FC000"/>
            <w:vAlign w:val="center"/>
          </w:tcPr>
          <w:p w:rsidR="00F435F8" w:rsidRDefault="00F435F8" w:rsidP="002C2456">
            <w:pPr>
              <w:jc w:val="center"/>
              <w:rPr>
                <w:b/>
                <w:szCs w:val="18"/>
              </w:rPr>
            </w:pPr>
            <w:r>
              <w:rPr>
                <w:b/>
                <w:szCs w:val="18"/>
              </w:rPr>
              <w:t>3.</w:t>
            </w:r>
          </w:p>
        </w:tc>
        <w:tc>
          <w:tcPr>
            <w:tcW w:w="744" w:type="pct"/>
            <w:tcBorders>
              <w:top w:val="single" w:sz="4" w:space="0" w:color="auto"/>
              <w:left w:val="single" w:sz="4" w:space="0" w:color="auto"/>
              <w:bottom w:val="single" w:sz="4" w:space="0" w:color="auto"/>
              <w:right w:val="single" w:sz="4" w:space="0" w:color="auto"/>
            </w:tcBorders>
            <w:shd w:val="clear" w:color="auto" w:fill="FFC000"/>
            <w:vAlign w:val="center"/>
          </w:tcPr>
          <w:p w:rsidR="00F435F8" w:rsidRDefault="00F435F8" w:rsidP="002C2456">
            <w:pPr>
              <w:jc w:val="center"/>
              <w:rPr>
                <w:b/>
                <w:szCs w:val="18"/>
              </w:rPr>
            </w:pPr>
            <w:r>
              <w:rPr>
                <w:b/>
                <w:szCs w:val="18"/>
              </w:rPr>
              <w:t>S’approprier</w:t>
            </w:r>
          </w:p>
        </w:tc>
        <w:tc>
          <w:tcPr>
            <w:tcW w:w="2973" w:type="pct"/>
            <w:tcBorders>
              <w:top w:val="single" w:sz="4" w:space="0" w:color="auto"/>
              <w:left w:val="single" w:sz="4" w:space="0" w:color="auto"/>
              <w:bottom w:val="single" w:sz="4" w:space="0" w:color="auto"/>
              <w:right w:val="single" w:sz="4" w:space="0" w:color="auto"/>
            </w:tcBorders>
            <w:shd w:val="clear" w:color="auto" w:fill="FFC000"/>
            <w:vAlign w:val="center"/>
          </w:tcPr>
          <w:p w:rsidR="00F435F8" w:rsidRPr="001878DF" w:rsidRDefault="00F435F8" w:rsidP="002C2456">
            <w:pPr>
              <w:numPr>
                <w:ilvl w:val="0"/>
                <w:numId w:val="12"/>
              </w:numPr>
              <w:suppressAutoHyphens w:val="0"/>
              <w:rPr>
                <w:sz w:val="14"/>
                <w:szCs w:val="16"/>
              </w:rPr>
            </w:pPr>
            <w:r w:rsidRPr="001878DF">
              <w:rPr>
                <w:sz w:val="14"/>
                <w:szCs w:val="16"/>
              </w:rPr>
              <w:t>Les associations sont correctes.</w:t>
            </w:r>
          </w:p>
        </w:tc>
        <w:tc>
          <w:tcPr>
            <w:tcW w:w="212" w:type="pct"/>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C000"/>
            <w:vAlign w:val="center"/>
          </w:tcPr>
          <w:p w:rsidR="00F435F8" w:rsidRDefault="00F435F8" w:rsidP="002C2456">
            <w:pPr>
              <w:jc w:val="center"/>
              <w:rPr>
                <w:szCs w:val="18"/>
              </w:rPr>
            </w:pPr>
          </w:p>
        </w:tc>
      </w:tr>
      <w:tr w:rsidR="00B13D8E"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13D8E" w:rsidRDefault="00B13D8E" w:rsidP="002C2456">
            <w:pPr>
              <w:jc w:val="center"/>
              <w:rPr>
                <w:b/>
                <w:szCs w:val="18"/>
              </w:rPr>
            </w:pPr>
            <w:r>
              <w:rPr>
                <w:b/>
                <w:szCs w:val="18"/>
              </w:rPr>
              <w:t>3.</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13D8E" w:rsidRDefault="00B13D8E" w:rsidP="002C2456">
            <w:pPr>
              <w:jc w:val="center"/>
              <w:rPr>
                <w:b/>
                <w:szCs w:val="18"/>
              </w:rPr>
            </w:pPr>
            <w:r>
              <w:rPr>
                <w:b/>
                <w:szCs w:val="18"/>
              </w:rPr>
              <w:t>Valider</w:t>
            </w:r>
          </w:p>
        </w:tc>
        <w:tc>
          <w:tcPr>
            <w:tcW w:w="29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tbl>
            <w:tblPr>
              <w:tblW w:w="0" w:type="auto"/>
              <w:jc w:val="center"/>
              <w:tblLook w:val="01E0" w:firstRow="1" w:lastRow="1" w:firstColumn="1" w:lastColumn="1" w:noHBand="0" w:noVBand="0"/>
            </w:tblPr>
            <w:tblGrid>
              <w:gridCol w:w="3416"/>
              <w:gridCol w:w="1451"/>
            </w:tblGrid>
            <w:tr w:rsidR="00B13D8E" w:rsidTr="002C2456">
              <w:trPr>
                <w:trHeight w:val="145"/>
                <w:jc w:val="center"/>
              </w:trPr>
              <w:tc>
                <w:tcPr>
                  <w:tcW w:w="3416" w:type="dxa"/>
                  <w:shd w:val="clear" w:color="auto" w:fill="auto"/>
                  <w:vAlign w:val="center"/>
                </w:tcPr>
                <w:p w:rsidR="00B13D8E" w:rsidRPr="005F50A0" w:rsidRDefault="00B13D8E" w:rsidP="002C2456">
                  <w:pPr>
                    <w:rPr>
                      <w:sz w:val="14"/>
                    </w:rPr>
                  </w:pPr>
                  <w:r>
                    <w:rPr>
                      <w:noProof/>
                      <w:sz w:val="14"/>
                      <w:lang w:val="fr-FR" w:eastAsia="fr-FR"/>
                    </w:rPr>
                    <mc:AlternateContent>
                      <mc:Choice Requires="wpg">
                        <w:drawing>
                          <wp:anchor distT="0" distB="0" distL="114300" distR="114300" simplePos="0" relativeHeight="251666432" behindDoc="0" locked="0" layoutInCell="1" allowOverlap="1" wp14:anchorId="6B2DB771" wp14:editId="53E364A2">
                            <wp:simplePos x="0" y="0"/>
                            <wp:positionH relativeFrom="column">
                              <wp:posOffset>1841434</wp:posOffset>
                            </wp:positionH>
                            <wp:positionV relativeFrom="paragraph">
                              <wp:posOffset>55425</wp:posOffset>
                            </wp:positionV>
                            <wp:extent cx="368489" cy="272956"/>
                            <wp:effectExtent l="0" t="0" r="31750" b="32385"/>
                            <wp:wrapNone/>
                            <wp:docPr id="41" name="Groupe 41"/>
                            <wp:cNvGraphicFramePr/>
                            <a:graphic xmlns:a="http://schemas.openxmlformats.org/drawingml/2006/main">
                              <a:graphicData uri="http://schemas.microsoft.com/office/word/2010/wordprocessingGroup">
                                <wpg:wgp>
                                  <wpg:cNvGrpSpPr/>
                                  <wpg:grpSpPr>
                                    <a:xfrm>
                                      <a:off x="0" y="0"/>
                                      <a:ext cx="368489" cy="272956"/>
                                      <a:chOff x="0" y="0"/>
                                      <a:chExt cx="368489" cy="272956"/>
                                    </a:xfrm>
                                  </wpg:grpSpPr>
                                  <wps:wsp>
                                    <wps:cNvPr id="37" name="Connecteur droit 37"/>
                                    <wps:cNvCnPr/>
                                    <wps:spPr>
                                      <a:xfrm>
                                        <a:off x="0" y="0"/>
                                        <a:ext cx="368489" cy="136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Connecteur droit 39"/>
                                    <wps:cNvCnPr/>
                                    <wps:spPr>
                                      <a:xfrm>
                                        <a:off x="0" y="136478"/>
                                        <a:ext cx="368489" cy="136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Connecteur droit 40"/>
                                    <wps:cNvCnPr/>
                                    <wps:spPr>
                                      <a:xfrm flipV="1">
                                        <a:off x="0" y="0"/>
                                        <a:ext cx="368300" cy="272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41" o:spid="_x0000_s1026" style="position:absolute;margin-left:145pt;margin-top:4.35pt;width:29pt;height:21.5pt;z-index:251666432;mso-width-relative:margin;mso-height-relative:margin" coordsize="368489,27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K5dAIAADMKAAAOAAAAZHJzL2Uyb0RvYy54bWzsVltv2yAUfp+0/4B4X5zb0sSK04d0zcu0&#10;Ve22d4rBRsKAgMTJv98BX1I13bJl0jRNfcEGzvXjOxyW1/tKoh2zTmiV4dFgiBFTVOdCFRn++uX2&#10;3Rwj54nKidSKZfjAHL5evX2zrE3KxrrUMmcWgRHl0tpkuPTepEniaMkq4gbaMAWbXNuKeJjaIskt&#10;qcF6JZPxcDhLam1zYzVlzsHqTbOJV9E+54z6z5w75pHMMMTm42jj+BjGZLUkaWGJKQVtwyAXRFER&#10;ocBpb+qGeIK2VpyYqgS12mnuB1RXieZcUBZzgGxGw2fZbKzemphLkdaF6WECaJ/hdLFZ+ml3Z5HI&#10;MzwdYaRIBWcU3TIEC4BObYoUhDbWPJg72y4UzSwkvOe2Cl9IBe0jroceV7b3iMLiZDafzhcYUdga&#10;X40X72cN7rSEwznRouWHn+olndMkxNaHUhtgkDuC5P4MpIeSGBaxdyH/FqTJVQfSWisF7GJbi3Kr&#10;hUewFdGJ4mvVYuVSB7BdAtRoMptezYPNPmGSGuv8hukKhZ8MS6FCjCQlu4/ON6KdSFiWKoxOS5Hf&#10;CinjJFQWW0uLdgRqwu/jKYOLJ1IwC5qAbxd+/PMHyRqr94wDZ+BkR9F7rNajTUIpU76zKxVIBzUO&#10;EfSKw/OKrXxQZbGSf0e514ietfK9ciWUti95P0LBG/kOgSbvAMGjzg/xYCM0wLZQH3+DdlA8TW2e&#10;0m5xAe2O3AJsXyi24/4r93omNYz/BeL2Gv8F96bQNn/APdg6e+UhLoX51t0UZ7rEZAjO2i4BTeP1&#10;8vvHL7/YgeFlEntU+4oKT5+n83iLHt96q+8AAAD//wMAUEsDBBQABgAIAAAAIQBOhQnl3wAAAAgB&#10;AAAPAAAAZHJzL2Rvd25yZXYueG1sTI9Ba8JAFITvhf6H5RV6q5torWmajYi0PYlQLYi3Z/aZBLNv&#10;Q3ZN4r/v9tQehxlmvsmWo2lET52rLSuIJxEI4sLqmksF3/uPpwSE88gaG8uk4EYOlvn9XYaptgN/&#10;Ub/zpQgl7FJUUHnfplK6oiKDbmJb4uCdbWfQB9mVUnc4hHLTyGkUvUiDNYeFCltaV1Rcdlej4HPA&#10;YTWL3/vN5by+Hffz7WETk1KPD+PqDYSn0f+F4Rc/oEMemE72ytqJRsH0NQpfvIJkASL4s+ck6JOC&#10;ebwAmWfy/4H8BwAA//8DAFBLAQItABQABgAIAAAAIQC2gziS/gAAAOEBAAATAAAAAAAAAAAAAAAA&#10;AAAAAABbQ29udGVudF9UeXBlc10ueG1sUEsBAi0AFAAGAAgAAAAhADj9If/WAAAAlAEAAAsAAAAA&#10;AAAAAAAAAAAALwEAAF9yZWxzLy5yZWxzUEsBAi0AFAAGAAgAAAAhAAoFkrl0AgAAMwoAAA4AAAAA&#10;AAAAAAAAAAAALgIAAGRycy9lMm9Eb2MueG1sUEsBAi0AFAAGAAgAAAAhAE6FCeXfAAAACAEAAA8A&#10;AAAAAAAAAAAAAAAAzgQAAGRycy9kb3ducmV2LnhtbFBLBQYAAAAABAAEAPMAAADaBQAAAAA=&#10;">
                            <v:line id="Connecteur droit 37" o:spid="_x0000_s1027" style="position:absolute;visibility:visible;mso-wrap-style:square" from="0,0" to="368489,13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Connecteur droit 39" o:spid="_x0000_s1028" style="position:absolute;visibility:visible;mso-wrap-style:square" from="0,136478" to="368489,27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Connecteur droit 40" o:spid="_x0000_s1029" style="position:absolute;flip:y;visibility:visible;mso-wrap-style:square" from="0,0" to="368300,27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1MAAAADbAAAADwAAAGRycy9kb3ducmV2LnhtbERPy4rCMBTdC/MP4Q6401RRmalGGYUB&#10;cSM+PuDSXJtic9NJMlr79WYhuDyc92LV2lrcyIfKsYLRMANBXDhdcangfPodfIEIEVlj7ZgUPCjA&#10;avnRW2Cu3Z0PdDvGUqQQDjkqMDE2uZShMGQxDF1DnLiL8xZjgr6U2uM9hdtajrNsJi1WnBoMNrQx&#10;VFyP/1ZB3cVz973emC77mzz0fj9zfrpTqv/Z/sxBRGrjW/xyb7WCSVqf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PiNTAAAAA2wAAAA8AAAAAAAAAAAAAAAAA&#10;oQIAAGRycy9kb3ducmV2LnhtbFBLBQYAAAAABAAEAPkAAACOAwAAAAA=&#10;" strokecolor="black [3213]"/>
                          </v:group>
                        </w:pict>
                      </mc:Fallback>
                    </mc:AlternateContent>
                  </w:r>
                  <w:r w:rsidRPr="005F50A0">
                    <w:rPr>
                      <w:sz w:val="14"/>
                    </w:rPr>
                    <w:t xml:space="preserve">Formule </w:t>
                  </w:r>
                  <w:r w:rsidRPr="005F50A0">
                    <w:rPr>
                      <w:b/>
                      <w:sz w:val="14"/>
                      <w:u w:val="single"/>
                    </w:rPr>
                    <w:t>ABONNEMENT À L’ANNÉE</w:t>
                  </w:r>
                  <w:r w:rsidRPr="005F50A0">
                    <w:rPr>
                      <w:b/>
                      <w:sz w:val="14"/>
                    </w:rPr>
                    <w:t> </w:t>
                  </w:r>
                  <w:r w:rsidRPr="005F50A0">
                    <w:rPr>
                      <w:b/>
                      <w:sz w:val="14"/>
                    </w:rPr>
                    <w:tab/>
                  </w:r>
                  <w:r w:rsidRPr="005F50A0">
                    <w:rPr>
                      <w:b/>
                      <w:sz w:val="14"/>
                    </w:rPr>
                    <w:sym w:font="Wingdings" w:char="F0A4"/>
                  </w:r>
                </w:p>
              </w:tc>
              <w:tc>
                <w:tcPr>
                  <w:tcW w:w="1451" w:type="dxa"/>
                  <w:shd w:val="clear" w:color="auto" w:fill="auto"/>
                  <w:vAlign w:val="center"/>
                </w:tcPr>
                <w:p w:rsidR="00B13D8E" w:rsidRPr="005F50A0" w:rsidRDefault="00B13D8E" w:rsidP="002C2456">
                  <w:pPr>
                    <w:jc w:val="both"/>
                    <w:rPr>
                      <w:sz w:val="14"/>
                    </w:rPr>
                  </w:pPr>
                  <w:r w:rsidRPr="005F50A0">
                    <w:rPr>
                      <w:b/>
                      <w:sz w:val="14"/>
                    </w:rPr>
                    <w:sym w:font="Wingdings" w:char="F0A4"/>
                  </w:r>
                  <w:r w:rsidRPr="005F50A0">
                    <w:rPr>
                      <w:b/>
                      <w:sz w:val="14"/>
                    </w:rPr>
                    <w:t xml:space="preserve"> </w:t>
                  </w:r>
                  <w:r w:rsidRPr="005F50A0">
                    <w:rPr>
                      <w:b/>
                      <w:i/>
                      <w:sz w:val="14"/>
                    </w:rPr>
                    <w:t>P</w:t>
                  </w:r>
                  <w:r w:rsidRPr="005F50A0">
                    <w:rPr>
                      <w:b/>
                      <w:sz w:val="14"/>
                      <w:vertAlign w:val="subscript"/>
                    </w:rPr>
                    <w:t>1</w:t>
                  </w:r>
                  <w:r w:rsidRPr="005F50A0">
                    <w:rPr>
                      <w:b/>
                      <w:sz w:val="14"/>
                    </w:rPr>
                    <w:t>(</w:t>
                  </w:r>
                  <w:r w:rsidRPr="005F50A0">
                    <w:rPr>
                      <w:b/>
                      <w:i/>
                      <w:sz w:val="14"/>
                    </w:rPr>
                    <w:t>x</w:t>
                  </w:r>
                  <w:r w:rsidRPr="005F50A0">
                    <w:rPr>
                      <w:b/>
                      <w:sz w:val="14"/>
                    </w:rPr>
                    <w:t xml:space="preserve">) = 35 </w:t>
                  </w:r>
                  <w:r w:rsidRPr="005F50A0">
                    <w:rPr>
                      <w:b/>
                      <w:i/>
                      <w:sz w:val="14"/>
                    </w:rPr>
                    <w:t>x</w:t>
                  </w:r>
                  <w:r w:rsidRPr="005F50A0">
                    <w:rPr>
                      <w:b/>
                      <w:sz w:val="14"/>
                    </w:rPr>
                    <w:t xml:space="preserve"> + 199</w:t>
                  </w:r>
                </w:p>
              </w:tc>
            </w:tr>
            <w:tr w:rsidR="00B13D8E" w:rsidTr="002C2456">
              <w:trPr>
                <w:trHeight w:val="306"/>
                <w:jc w:val="center"/>
              </w:trPr>
              <w:tc>
                <w:tcPr>
                  <w:tcW w:w="3416" w:type="dxa"/>
                  <w:shd w:val="clear" w:color="auto" w:fill="auto"/>
                  <w:vAlign w:val="center"/>
                </w:tcPr>
                <w:p w:rsidR="00B13D8E" w:rsidRPr="005F50A0" w:rsidRDefault="00B13D8E" w:rsidP="002C2456">
                  <w:pPr>
                    <w:rPr>
                      <w:sz w:val="14"/>
                      <w:lang w:val="fr-FR"/>
                    </w:rPr>
                  </w:pPr>
                  <w:r w:rsidRPr="005F50A0">
                    <w:rPr>
                      <w:sz w:val="14"/>
                      <w:lang w:val="fr-FR"/>
                    </w:rPr>
                    <w:t>Formule</w:t>
                  </w:r>
                  <w:r w:rsidRPr="005F50A0">
                    <w:rPr>
                      <w:b/>
                      <w:sz w:val="14"/>
                      <w:lang w:val="fr-FR"/>
                    </w:rPr>
                    <w:t xml:space="preserve"> </w:t>
                  </w:r>
                  <w:r w:rsidRPr="005F50A0">
                    <w:rPr>
                      <w:b/>
                      <w:sz w:val="14"/>
                      <w:u w:val="single"/>
                      <w:lang w:val="fr-FR"/>
                    </w:rPr>
                    <w:t>GREEN-FEE</w:t>
                  </w:r>
                  <w:r w:rsidRPr="005F50A0">
                    <w:rPr>
                      <w:sz w:val="14"/>
                      <w:u w:val="single"/>
                      <w:lang w:val="fr-FR"/>
                    </w:rPr>
                    <w:t xml:space="preserve"> </w:t>
                  </w:r>
                  <w:r w:rsidRPr="005F50A0">
                    <w:rPr>
                      <w:b/>
                      <w:sz w:val="14"/>
                      <w:u w:val="single"/>
                      <w:lang w:val="fr-FR"/>
                    </w:rPr>
                    <w:t>18 Trous</w:t>
                  </w:r>
                  <w:r w:rsidRPr="005F50A0">
                    <w:rPr>
                      <w:b/>
                      <w:sz w:val="14"/>
                      <w:lang w:val="fr-FR"/>
                    </w:rPr>
                    <w:tab/>
                  </w:r>
                  <w:r w:rsidRPr="005F50A0">
                    <w:rPr>
                      <w:b/>
                      <w:sz w:val="14"/>
                      <w:lang w:val="fr-FR"/>
                    </w:rPr>
                    <w:tab/>
                  </w:r>
                  <w:r w:rsidRPr="005F50A0">
                    <w:rPr>
                      <w:b/>
                      <w:sz w:val="14"/>
                    </w:rPr>
                    <w:sym w:font="Wingdings" w:char="F0A4"/>
                  </w:r>
                </w:p>
              </w:tc>
              <w:tc>
                <w:tcPr>
                  <w:tcW w:w="1451" w:type="dxa"/>
                  <w:shd w:val="clear" w:color="auto" w:fill="auto"/>
                  <w:vAlign w:val="center"/>
                </w:tcPr>
                <w:p w:rsidR="00B13D8E" w:rsidRPr="005F50A0" w:rsidRDefault="00B13D8E" w:rsidP="002C2456">
                  <w:pPr>
                    <w:jc w:val="both"/>
                    <w:rPr>
                      <w:sz w:val="14"/>
                    </w:rPr>
                  </w:pPr>
                  <w:r w:rsidRPr="005F50A0">
                    <w:rPr>
                      <w:b/>
                      <w:sz w:val="14"/>
                    </w:rPr>
                    <w:sym w:font="Wingdings" w:char="F0A4"/>
                  </w:r>
                  <w:r w:rsidRPr="005F50A0">
                    <w:rPr>
                      <w:b/>
                      <w:sz w:val="14"/>
                    </w:rPr>
                    <w:t xml:space="preserve"> </w:t>
                  </w:r>
                  <w:r w:rsidRPr="005F50A0">
                    <w:rPr>
                      <w:b/>
                      <w:i/>
                      <w:sz w:val="14"/>
                    </w:rPr>
                    <w:t>P</w:t>
                  </w:r>
                  <w:r>
                    <w:rPr>
                      <w:b/>
                      <w:sz w:val="14"/>
                      <w:vertAlign w:val="subscript"/>
                    </w:rPr>
                    <w:t>3</w:t>
                  </w:r>
                  <w:r w:rsidRPr="005F50A0">
                    <w:rPr>
                      <w:b/>
                      <w:sz w:val="14"/>
                    </w:rPr>
                    <w:t>(</w:t>
                  </w:r>
                  <w:r w:rsidRPr="005F50A0">
                    <w:rPr>
                      <w:b/>
                      <w:i/>
                      <w:sz w:val="14"/>
                    </w:rPr>
                    <w:t>x</w:t>
                  </w:r>
                  <w:r w:rsidRPr="005F50A0">
                    <w:rPr>
                      <w:b/>
                      <w:sz w:val="14"/>
                    </w:rPr>
                    <w:t>) = 1 400</w:t>
                  </w:r>
                </w:p>
              </w:tc>
            </w:tr>
            <w:tr w:rsidR="00B13D8E" w:rsidTr="002C2456">
              <w:trPr>
                <w:trHeight w:val="140"/>
                <w:jc w:val="center"/>
              </w:trPr>
              <w:tc>
                <w:tcPr>
                  <w:tcW w:w="3416" w:type="dxa"/>
                  <w:shd w:val="clear" w:color="auto" w:fill="auto"/>
                  <w:vAlign w:val="center"/>
                </w:tcPr>
                <w:p w:rsidR="00B13D8E" w:rsidRPr="005F50A0" w:rsidRDefault="00B13D8E" w:rsidP="002C2456">
                  <w:pPr>
                    <w:rPr>
                      <w:sz w:val="14"/>
                      <w:lang w:val="en-US"/>
                    </w:rPr>
                  </w:pPr>
                  <w:proofErr w:type="spellStart"/>
                  <w:r w:rsidRPr="00497C09">
                    <w:rPr>
                      <w:sz w:val="14"/>
                      <w:lang w:val="en-US"/>
                    </w:rPr>
                    <w:t>Formule</w:t>
                  </w:r>
                  <w:proofErr w:type="spellEnd"/>
                  <w:r w:rsidRPr="005F50A0">
                    <w:rPr>
                      <w:b/>
                      <w:sz w:val="14"/>
                      <w:lang w:val="en-US"/>
                    </w:rPr>
                    <w:t xml:space="preserve"> </w:t>
                  </w:r>
                  <w:r w:rsidRPr="005F50A0">
                    <w:rPr>
                      <w:b/>
                      <w:sz w:val="14"/>
                      <w:u w:val="single"/>
                      <w:lang w:val="en-US"/>
                    </w:rPr>
                    <w:t xml:space="preserve">GREEN-FEE GOLFY 18 </w:t>
                  </w:r>
                  <w:proofErr w:type="spellStart"/>
                  <w:r w:rsidRPr="005F50A0">
                    <w:rPr>
                      <w:b/>
                      <w:sz w:val="14"/>
                      <w:u w:val="single"/>
                      <w:lang w:val="en-US"/>
                    </w:rPr>
                    <w:t>Trous</w:t>
                  </w:r>
                  <w:proofErr w:type="spellEnd"/>
                  <w:r w:rsidRPr="005F50A0">
                    <w:rPr>
                      <w:b/>
                      <w:sz w:val="14"/>
                      <w:lang w:val="en-US"/>
                    </w:rPr>
                    <w:tab/>
                  </w:r>
                  <w:r w:rsidRPr="005F50A0">
                    <w:rPr>
                      <w:b/>
                      <w:sz w:val="14"/>
                    </w:rPr>
                    <w:sym w:font="Wingdings" w:char="F0A4"/>
                  </w:r>
                </w:p>
              </w:tc>
              <w:tc>
                <w:tcPr>
                  <w:tcW w:w="1451" w:type="dxa"/>
                  <w:shd w:val="clear" w:color="auto" w:fill="auto"/>
                  <w:vAlign w:val="center"/>
                </w:tcPr>
                <w:p w:rsidR="00B13D8E" w:rsidRPr="005F50A0" w:rsidRDefault="00B13D8E" w:rsidP="002C2456">
                  <w:pPr>
                    <w:jc w:val="both"/>
                    <w:rPr>
                      <w:sz w:val="14"/>
                    </w:rPr>
                  </w:pPr>
                  <w:r w:rsidRPr="005F50A0">
                    <w:rPr>
                      <w:b/>
                      <w:sz w:val="14"/>
                    </w:rPr>
                    <w:sym w:font="Wingdings" w:char="F0A4"/>
                  </w:r>
                  <w:r w:rsidRPr="005F50A0">
                    <w:rPr>
                      <w:b/>
                      <w:sz w:val="14"/>
                    </w:rPr>
                    <w:t xml:space="preserve"> </w:t>
                  </w:r>
                  <w:r w:rsidRPr="005F50A0">
                    <w:rPr>
                      <w:b/>
                      <w:i/>
                      <w:sz w:val="14"/>
                    </w:rPr>
                    <w:t>P</w:t>
                  </w:r>
                  <w:r w:rsidRPr="005F50A0">
                    <w:rPr>
                      <w:b/>
                      <w:sz w:val="14"/>
                      <w:vertAlign w:val="subscript"/>
                    </w:rPr>
                    <w:t>2</w:t>
                  </w:r>
                  <w:r w:rsidRPr="005F50A0">
                    <w:rPr>
                      <w:b/>
                      <w:sz w:val="14"/>
                    </w:rPr>
                    <w:t>(</w:t>
                  </w:r>
                  <w:r w:rsidRPr="005F50A0">
                    <w:rPr>
                      <w:b/>
                      <w:i/>
                      <w:sz w:val="14"/>
                    </w:rPr>
                    <w:t>x</w:t>
                  </w:r>
                  <w:r w:rsidRPr="005F50A0">
                    <w:rPr>
                      <w:b/>
                      <w:sz w:val="14"/>
                    </w:rPr>
                    <w:t xml:space="preserve">) = 47,5 </w:t>
                  </w:r>
                  <w:r w:rsidRPr="005F50A0">
                    <w:rPr>
                      <w:b/>
                      <w:i/>
                      <w:sz w:val="14"/>
                    </w:rPr>
                    <w:t>x</w:t>
                  </w:r>
                </w:p>
              </w:tc>
            </w:tr>
          </w:tbl>
          <w:p w:rsidR="00B13D8E" w:rsidRDefault="00B13D8E" w:rsidP="002C2456">
            <w:pPr>
              <w:suppressAutoHyphens w:val="0"/>
              <w:rPr>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0" w:type="dxa"/>
              <w:bottom w:w="0" w:type="dxa"/>
              <w:right w:w="0" w:type="dxa"/>
            </w:tcMar>
            <w:vAlign w:val="center"/>
          </w:tcPr>
          <w:p w:rsidR="00B13D8E" w:rsidRDefault="00B13D8E"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13D8E" w:rsidRDefault="00B13D8E"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13D8E" w:rsidRDefault="00B13D8E"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13D8E" w:rsidRDefault="00B13D8E" w:rsidP="002C2456">
            <w:pPr>
              <w:jc w:val="center"/>
              <w:rPr>
                <w:szCs w:val="18"/>
              </w:rPr>
            </w:pPr>
          </w:p>
        </w:tc>
      </w:tr>
      <w:tr w:rsidR="00217802"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FFFCC"/>
            <w:vAlign w:val="center"/>
          </w:tcPr>
          <w:p w:rsidR="00217802" w:rsidRDefault="00F435F8" w:rsidP="005F50A0">
            <w:pPr>
              <w:jc w:val="center"/>
              <w:rPr>
                <w:b/>
                <w:szCs w:val="18"/>
              </w:rPr>
            </w:pPr>
            <w:r>
              <w:rPr>
                <w:b/>
                <w:szCs w:val="18"/>
              </w:rPr>
              <w:t>4</w:t>
            </w:r>
            <w:r w:rsidR="00217802">
              <w:rPr>
                <w:b/>
                <w:szCs w:val="18"/>
              </w:rPr>
              <w:t>.</w:t>
            </w:r>
          </w:p>
        </w:tc>
        <w:tc>
          <w:tcPr>
            <w:tcW w:w="744" w:type="pct"/>
            <w:tcBorders>
              <w:top w:val="single" w:sz="4" w:space="0" w:color="auto"/>
              <w:left w:val="single" w:sz="4" w:space="0" w:color="auto"/>
              <w:bottom w:val="single" w:sz="4" w:space="0" w:color="auto"/>
              <w:right w:val="single" w:sz="4" w:space="0" w:color="auto"/>
            </w:tcBorders>
            <w:shd w:val="clear" w:color="auto" w:fill="FFFFCC"/>
            <w:vAlign w:val="center"/>
          </w:tcPr>
          <w:p w:rsidR="00217802" w:rsidRDefault="00217802" w:rsidP="005F50A0">
            <w:pPr>
              <w:jc w:val="center"/>
              <w:rPr>
                <w:b/>
                <w:szCs w:val="18"/>
              </w:rPr>
            </w:pPr>
            <w:r>
              <w:rPr>
                <w:b/>
                <w:szCs w:val="18"/>
              </w:rPr>
              <w:t>Analyser</w:t>
            </w:r>
            <w:r w:rsidR="00BD5884">
              <w:rPr>
                <w:b/>
                <w:szCs w:val="18"/>
              </w:rPr>
              <w:t xml:space="preserve">/Raisonner </w:t>
            </w:r>
          </w:p>
        </w:tc>
        <w:tc>
          <w:tcPr>
            <w:tcW w:w="2973" w:type="pct"/>
            <w:tcBorders>
              <w:top w:val="single" w:sz="4" w:space="0" w:color="auto"/>
              <w:left w:val="single" w:sz="4" w:space="0" w:color="auto"/>
              <w:bottom w:val="single" w:sz="4" w:space="0" w:color="auto"/>
              <w:right w:val="single" w:sz="4" w:space="0" w:color="auto"/>
            </w:tcBorders>
            <w:shd w:val="clear" w:color="auto" w:fill="FFFFCC"/>
            <w:vAlign w:val="center"/>
          </w:tcPr>
          <w:p w:rsidR="00217802" w:rsidRPr="001878DF" w:rsidRDefault="00217802" w:rsidP="00B13D8E">
            <w:pPr>
              <w:numPr>
                <w:ilvl w:val="0"/>
                <w:numId w:val="12"/>
              </w:numPr>
              <w:suppressAutoHyphens w:val="0"/>
              <w:rPr>
                <w:sz w:val="14"/>
                <w:szCs w:val="16"/>
              </w:rPr>
            </w:pPr>
            <w:r w:rsidRPr="001878DF">
              <w:rPr>
                <w:sz w:val="14"/>
                <w:szCs w:val="16"/>
              </w:rPr>
              <w:t>Calculer le tarif pour chacune des trois formules, pour 2</w:t>
            </w:r>
            <w:r w:rsidR="00B13D8E">
              <w:rPr>
                <w:sz w:val="14"/>
                <w:szCs w:val="16"/>
              </w:rPr>
              <w:t>4</w:t>
            </w:r>
            <w:r w:rsidRPr="001878DF">
              <w:rPr>
                <w:sz w:val="14"/>
                <w:szCs w:val="16"/>
              </w:rPr>
              <w:t xml:space="preserve"> parcours réalisés, comparer et conclure.</w:t>
            </w:r>
          </w:p>
        </w:tc>
        <w:tc>
          <w:tcPr>
            <w:tcW w:w="212" w:type="pct"/>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217802" w:rsidRDefault="00217802"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217802" w:rsidRDefault="00217802"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FFCC"/>
            <w:vAlign w:val="center"/>
          </w:tcPr>
          <w:p w:rsidR="00217802" w:rsidRDefault="00217802" w:rsidP="005F50A0">
            <w:pPr>
              <w:jc w:val="center"/>
              <w:rPr>
                <w:szCs w:val="18"/>
              </w:rPr>
            </w:pPr>
          </w:p>
        </w:tc>
      </w:tr>
      <w:tr w:rsidR="00BD5884" w:rsidTr="009E4100">
        <w:trPr>
          <w:cantSplit/>
          <w:trHeight w:val="135"/>
          <w:jc w:val="center"/>
        </w:trPr>
        <w:tc>
          <w:tcPr>
            <w:tcW w:w="440" w:type="pct"/>
            <w:vMerge w:val="restart"/>
            <w:tcBorders>
              <w:top w:val="single" w:sz="4" w:space="0" w:color="auto"/>
              <w:left w:val="single" w:sz="4" w:space="0" w:color="auto"/>
              <w:right w:val="single" w:sz="4" w:space="0" w:color="auto"/>
            </w:tcBorders>
            <w:shd w:val="clear" w:color="auto" w:fill="C6D9F1" w:themeFill="text2" w:themeFillTint="33"/>
            <w:vAlign w:val="center"/>
          </w:tcPr>
          <w:p w:rsidR="00BD5884" w:rsidRDefault="00F435F8" w:rsidP="005F50A0">
            <w:pPr>
              <w:jc w:val="center"/>
              <w:rPr>
                <w:b/>
                <w:szCs w:val="18"/>
              </w:rPr>
            </w:pPr>
            <w:r>
              <w:rPr>
                <w:b/>
                <w:szCs w:val="18"/>
              </w:rPr>
              <w:t>4</w:t>
            </w:r>
            <w:r w:rsidR="00BD5884">
              <w:rPr>
                <w:b/>
                <w:szCs w:val="18"/>
              </w:rPr>
              <w:t>.</w:t>
            </w:r>
          </w:p>
        </w:tc>
        <w:tc>
          <w:tcPr>
            <w:tcW w:w="744" w:type="pct"/>
            <w:vMerge w:val="restart"/>
            <w:tcBorders>
              <w:top w:val="single" w:sz="4" w:space="0" w:color="auto"/>
              <w:left w:val="single" w:sz="4" w:space="0" w:color="auto"/>
              <w:right w:val="single" w:sz="4" w:space="0" w:color="auto"/>
            </w:tcBorders>
            <w:shd w:val="clear" w:color="auto" w:fill="C6D9F1" w:themeFill="text2" w:themeFillTint="33"/>
            <w:vAlign w:val="center"/>
          </w:tcPr>
          <w:p w:rsidR="00BD5884" w:rsidRDefault="00BD5884" w:rsidP="005F50A0">
            <w:pPr>
              <w:jc w:val="center"/>
              <w:rPr>
                <w:b/>
                <w:szCs w:val="18"/>
              </w:rPr>
            </w:pPr>
            <w:r>
              <w:rPr>
                <w:b/>
                <w:szCs w:val="18"/>
              </w:rPr>
              <w:t>Réaliser</w:t>
            </w:r>
          </w:p>
        </w:tc>
        <w:tc>
          <w:tcPr>
            <w:tcW w:w="29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Pr="001878DF" w:rsidRDefault="00BD5884" w:rsidP="00B13D8E">
            <w:pPr>
              <w:numPr>
                <w:ilvl w:val="0"/>
                <w:numId w:val="12"/>
              </w:numPr>
              <w:suppressAutoHyphens w:val="0"/>
              <w:rPr>
                <w:sz w:val="14"/>
                <w:szCs w:val="16"/>
              </w:rPr>
            </w:pPr>
            <w:r w:rsidRPr="001878DF">
              <w:rPr>
                <w:sz w:val="14"/>
                <w:szCs w:val="16"/>
              </w:rPr>
              <w:t>Pour 2</w:t>
            </w:r>
            <w:r w:rsidR="00B13D8E">
              <w:rPr>
                <w:sz w:val="14"/>
                <w:szCs w:val="16"/>
              </w:rPr>
              <w:t>4</w:t>
            </w:r>
            <w:r w:rsidRPr="001878DF">
              <w:rPr>
                <w:sz w:val="14"/>
                <w:szCs w:val="16"/>
              </w:rPr>
              <w:t xml:space="preserve"> parcours : le tarif  ABONNEMENT A L’ANNEE est : 1 400 €</w:t>
            </w: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r>
      <w:tr w:rsidR="00BD5884" w:rsidTr="009E4100">
        <w:trPr>
          <w:cantSplit/>
          <w:trHeight w:val="135"/>
          <w:jc w:val="center"/>
        </w:trPr>
        <w:tc>
          <w:tcPr>
            <w:tcW w:w="440" w:type="pct"/>
            <w:vMerge/>
            <w:tcBorders>
              <w:left w:val="single" w:sz="4" w:space="0" w:color="auto"/>
              <w:right w:val="single" w:sz="4" w:space="0" w:color="auto"/>
            </w:tcBorders>
            <w:shd w:val="clear" w:color="auto" w:fill="C6D9F1" w:themeFill="text2" w:themeFillTint="33"/>
            <w:vAlign w:val="center"/>
          </w:tcPr>
          <w:p w:rsidR="00BD5884" w:rsidRDefault="00BD5884" w:rsidP="005F50A0">
            <w:pPr>
              <w:jc w:val="center"/>
              <w:rPr>
                <w:b/>
                <w:szCs w:val="18"/>
              </w:rPr>
            </w:pPr>
          </w:p>
        </w:tc>
        <w:tc>
          <w:tcPr>
            <w:tcW w:w="744" w:type="pct"/>
            <w:vMerge/>
            <w:tcBorders>
              <w:left w:val="single" w:sz="4" w:space="0" w:color="auto"/>
              <w:right w:val="single" w:sz="4" w:space="0" w:color="auto"/>
            </w:tcBorders>
            <w:shd w:val="clear" w:color="auto" w:fill="C6D9F1" w:themeFill="text2" w:themeFillTint="33"/>
            <w:vAlign w:val="center"/>
          </w:tcPr>
          <w:p w:rsidR="00BD5884" w:rsidRDefault="00BD5884" w:rsidP="005F50A0">
            <w:pPr>
              <w:jc w:val="center"/>
              <w:rPr>
                <w:b/>
                <w:szCs w:val="18"/>
              </w:rPr>
            </w:pPr>
          </w:p>
        </w:tc>
        <w:tc>
          <w:tcPr>
            <w:tcW w:w="29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Pr="001878DF" w:rsidRDefault="00BD5884" w:rsidP="00B13D8E">
            <w:pPr>
              <w:numPr>
                <w:ilvl w:val="0"/>
                <w:numId w:val="12"/>
              </w:numPr>
              <w:suppressAutoHyphens w:val="0"/>
              <w:rPr>
                <w:sz w:val="14"/>
                <w:szCs w:val="16"/>
              </w:rPr>
            </w:pPr>
            <w:r w:rsidRPr="001878DF">
              <w:rPr>
                <w:sz w:val="14"/>
                <w:szCs w:val="16"/>
              </w:rPr>
              <w:t>Pour 2</w:t>
            </w:r>
            <w:r w:rsidR="00B13D8E">
              <w:rPr>
                <w:sz w:val="14"/>
                <w:szCs w:val="16"/>
              </w:rPr>
              <w:t>4</w:t>
            </w:r>
            <w:r w:rsidRPr="001878DF">
              <w:rPr>
                <w:sz w:val="14"/>
                <w:szCs w:val="16"/>
              </w:rPr>
              <w:t xml:space="preserve"> parcours : le tarif  GREEN-FEE 18</w:t>
            </w:r>
            <w:r w:rsidR="00B13D8E">
              <w:rPr>
                <w:sz w:val="14"/>
                <w:szCs w:val="16"/>
              </w:rPr>
              <w:t xml:space="preserve"> Trous  est : 24 × 47,5 = 1 140</w:t>
            </w:r>
            <w:r w:rsidRPr="001878DF">
              <w:rPr>
                <w:sz w:val="14"/>
                <w:szCs w:val="16"/>
              </w:rPr>
              <w:t xml:space="preserve"> €</w:t>
            </w: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r>
      <w:tr w:rsidR="00BD5884" w:rsidTr="009E4100">
        <w:trPr>
          <w:cantSplit/>
          <w:trHeight w:val="135"/>
          <w:jc w:val="center"/>
        </w:trPr>
        <w:tc>
          <w:tcPr>
            <w:tcW w:w="440" w:type="pct"/>
            <w:vMerge/>
            <w:tcBorders>
              <w:left w:val="single" w:sz="4" w:space="0" w:color="auto"/>
              <w:right w:val="single" w:sz="4" w:space="0" w:color="auto"/>
            </w:tcBorders>
            <w:shd w:val="clear" w:color="auto" w:fill="C6D9F1" w:themeFill="text2" w:themeFillTint="33"/>
            <w:vAlign w:val="center"/>
          </w:tcPr>
          <w:p w:rsidR="00BD5884" w:rsidRDefault="00BD5884" w:rsidP="005F50A0">
            <w:pPr>
              <w:jc w:val="center"/>
              <w:rPr>
                <w:b/>
                <w:szCs w:val="18"/>
              </w:rPr>
            </w:pPr>
          </w:p>
        </w:tc>
        <w:tc>
          <w:tcPr>
            <w:tcW w:w="744" w:type="pct"/>
            <w:vMerge/>
            <w:tcBorders>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b/>
                <w:szCs w:val="18"/>
              </w:rPr>
            </w:pPr>
          </w:p>
        </w:tc>
        <w:tc>
          <w:tcPr>
            <w:tcW w:w="29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Pr="001878DF" w:rsidRDefault="00BD5884" w:rsidP="00B13D8E">
            <w:pPr>
              <w:numPr>
                <w:ilvl w:val="0"/>
                <w:numId w:val="12"/>
              </w:numPr>
              <w:suppressAutoHyphens w:val="0"/>
              <w:rPr>
                <w:sz w:val="14"/>
                <w:szCs w:val="16"/>
              </w:rPr>
            </w:pPr>
            <w:r w:rsidRPr="001878DF">
              <w:rPr>
                <w:sz w:val="14"/>
                <w:szCs w:val="16"/>
              </w:rPr>
              <w:t>Pour 2</w:t>
            </w:r>
            <w:r w:rsidR="00B13D8E">
              <w:rPr>
                <w:sz w:val="14"/>
                <w:szCs w:val="16"/>
              </w:rPr>
              <w:t>4</w:t>
            </w:r>
            <w:r w:rsidRPr="001878DF">
              <w:rPr>
                <w:sz w:val="14"/>
                <w:szCs w:val="16"/>
              </w:rPr>
              <w:t xml:space="preserve"> parcours : le tarif  GREEN-FEE GOLFY 18 Trous  est : 2</w:t>
            </w:r>
            <w:r w:rsidR="00B13D8E">
              <w:rPr>
                <w:sz w:val="14"/>
                <w:szCs w:val="16"/>
              </w:rPr>
              <w:t>4</w:t>
            </w:r>
            <w:r w:rsidRPr="001878DF">
              <w:rPr>
                <w:sz w:val="14"/>
                <w:szCs w:val="16"/>
              </w:rPr>
              <w:t> × 35 + 199 = 1 0</w:t>
            </w:r>
            <w:r w:rsidR="00B13D8E">
              <w:rPr>
                <w:sz w:val="14"/>
                <w:szCs w:val="16"/>
              </w:rPr>
              <w:t>39</w:t>
            </w:r>
            <w:r w:rsidRPr="001878DF">
              <w:rPr>
                <w:sz w:val="14"/>
                <w:szCs w:val="16"/>
              </w:rPr>
              <w:t xml:space="preserve"> €</w:t>
            </w: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884" w:rsidRDefault="00BD5884" w:rsidP="005F50A0">
            <w:pPr>
              <w:jc w:val="center"/>
              <w:rPr>
                <w:szCs w:val="18"/>
              </w:rPr>
            </w:pPr>
          </w:p>
        </w:tc>
      </w:tr>
      <w:tr w:rsidR="005F50A0"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F435F8" w:rsidP="005F50A0">
            <w:pPr>
              <w:jc w:val="center"/>
              <w:rPr>
                <w:b/>
                <w:szCs w:val="18"/>
              </w:rPr>
            </w:pPr>
            <w:r>
              <w:rPr>
                <w:b/>
                <w:szCs w:val="18"/>
              </w:rPr>
              <w:t>4</w:t>
            </w:r>
            <w:r w:rsidR="00BD5884">
              <w:rPr>
                <w:b/>
                <w:szCs w:val="18"/>
              </w:rPr>
              <w:t>.</w:t>
            </w:r>
          </w:p>
        </w:tc>
        <w:tc>
          <w:tcPr>
            <w:tcW w:w="744"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b/>
                <w:szCs w:val="18"/>
              </w:rPr>
            </w:pPr>
            <w:r>
              <w:rPr>
                <w:b/>
                <w:szCs w:val="18"/>
              </w:rPr>
              <w:t>Communiquer</w:t>
            </w:r>
          </w:p>
        </w:tc>
        <w:tc>
          <w:tcPr>
            <w:tcW w:w="2973"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Pr="001878DF" w:rsidRDefault="00BD5884" w:rsidP="00B13D8E">
            <w:pPr>
              <w:numPr>
                <w:ilvl w:val="0"/>
                <w:numId w:val="12"/>
              </w:numPr>
              <w:suppressAutoHyphens w:val="0"/>
              <w:rPr>
                <w:rFonts w:cs="Arial"/>
                <w:sz w:val="14"/>
                <w:szCs w:val="16"/>
              </w:rPr>
            </w:pPr>
            <w:r w:rsidRPr="001878DF">
              <w:rPr>
                <w:rFonts w:cs="Arial"/>
                <w:sz w:val="14"/>
                <w:szCs w:val="16"/>
              </w:rPr>
              <w:t>La formule la plus intéressante pour 2</w:t>
            </w:r>
            <w:r w:rsidR="00B13D8E">
              <w:rPr>
                <w:rFonts w:cs="Arial"/>
                <w:sz w:val="14"/>
                <w:szCs w:val="16"/>
              </w:rPr>
              <w:t>4</w:t>
            </w:r>
            <w:r w:rsidRPr="001878DF">
              <w:rPr>
                <w:rFonts w:cs="Arial"/>
                <w:sz w:val="14"/>
                <w:szCs w:val="16"/>
              </w:rPr>
              <w:t xml:space="preserve"> parcours réalisés est GREEN-FEE GOLFY 18 Trous.</w:t>
            </w:r>
          </w:p>
        </w:tc>
        <w:tc>
          <w:tcPr>
            <w:tcW w:w="212" w:type="pct"/>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szCs w:val="18"/>
              </w:rPr>
            </w:pPr>
          </w:p>
        </w:tc>
      </w:tr>
      <w:tr w:rsidR="00BD5884" w:rsidTr="009E4100">
        <w:trPr>
          <w:cantSplit/>
          <w:trHeight w:val="150"/>
          <w:jc w:val="center"/>
        </w:trPr>
        <w:tc>
          <w:tcPr>
            <w:tcW w:w="440" w:type="pct"/>
            <w:vMerge w:val="restart"/>
            <w:tcBorders>
              <w:left w:val="single" w:sz="4" w:space="0" w:color="auto"/>
              <w:right w:val="single" w:sz="4" w:space="0" w:color="auto"/>
            </w:tcBorders>
            <w:shd w:val="clear" w:color="auto" w:fill="FFFFFF" w:themeFill="background1"/>
            <w:vAlign w:val="center"/>
          </w:tcPr>
          <w:p w:rsidR="00BD5884" w:rsidRDefault="00BD5884" w:rsidP="00BD5884">
            <w:pPr>
              <w:rPr>
                <w:b/>
                <w:szCs w:val="18"/>
              </w:rPr>
            </w:pPr>
            <w:r>
              <w:rPr>
                <w:b/>
                <w:szCs w:val="18"/>
              </w:rPr>
              <w:t>APPEL 1</w:t>
            </w:r>
          </w:p>
        </w:tc>
        <w:tc>
          <w:tcPr>
            <w:tcW w:w="744"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b/>
                <w:szCs w:val="18"/>
              </w:rPr>
            </w:pPr>
            <w:r>
              <w:rPr>
                <w:b/>
                <w:szCs w:val="18"/>
              </w:rPr>
              <w:t xml:space="preserve">Analyser/Raisonner </w:t>
            </w:r>
          </w:p>
        </w:tc>
        <w:tc>
          <w:tcPr>
            <w:tcW w:w="2973" w:type="pct"/>
            <w:tcBorders>
              <w:left w:val="single" w:sz="4" w:space="0" w:color="auto"/>
              <w:bottom w:val="single" w:sz="4" w:space="0" w:color="auto"/>
              <w:right w:val="single" w:sz="4" w:space="0" w:color="auto"/>
            </w:tcBorders>
            <w:shd w:val="clear" w:color="auto" w:fill="FFFFCC"/>
            <w:vAlign w:val="center"/>
          </w:tcPr>
          <w:p w:rsidR="00BD5884" w:rsidRPr="001878DF" w:rsidRDefault="00BD5884" w:rsidP="00B13D8E">
            <w:pPr>
              <w:numPr>
                <w:ilvl w:val="0"/>
                <w:numId w:val="12"/>
              </w:numPr>
              <w:suppressAutoHyphens w:val="0"/>
              <w:rPr>
                <w:sz w:val="14"/>
                <w:szCs w:val="16"/>
              </w:rPr>
            </w:pPr>
            <w:r w:rsidRPr="001878DF">
              <w:rPr>
                <w:sz w:val="14"/>
                <w:szCs w:val="16"/>
              </w:rPr>
              <w:t xml:space="preserve">Comparer les formules </w:t>
            </w:r>
            <w:r w:rsidR="00B13D8E" w:rsidRPr="00B13D8E">
              <w:rPr>
                <w:i/>
                <w:sz w:val="14"/>
                <w:szCs w:val="16"/>
              </w:rPr>
              <w:t>P</w:t>
            </w:r>
            <w:r w:rsidR="00B13D8E" w:rsidRPr="00B13D8E">
              <w:rPr>
                <w:i/>
                <w:sz w:val="14"/>
                <w:szCs w:val="16"/>
                <w:vertAlign w:val="subscript"/>
              </w:rPr>
              <w:t>1</w:t>
            </w:r>
            <w:r w:rsidR="00B13D8E">
              <w:rPr>
                <w:sz w:val="14"/>
                <w:szCs w:val="16"/>
              </w:rPr>
              <w:t xml:space="preserve"> et </w:t>
            </w:r>
            <w:r w:rsidR="00B13D8E" w:rsidRPr="00B13D8E">
              <w:rPr>
                <w:i/>
                <w:sz w:val="14"/>
                <w:szCs w:val="16"/>
              </w:rPr>
              <w:t>P</w:t>
            </w:r>
            <w:r w:rsidR="00B13D8E" w:rsidRPr="00B13D8E">
              <w:rPr>
                <w:i/>
                <w:sz w:val="14"/>
                <w:szCs w:val="16"/>
                <w:vertAlign w:val="subscript"/>
              </w:rPr>
              <w:t>2</w:t>
            </w:r>
            <w:r w:rsidRPr="001878DF">
              <w:rPr>
                <w:sz w:val="14"/>
                <w:szCs w:val="16"/>
              </w:rPr>
              <w:t>.</w:t>
            </w:r>
          </w:p>
        </w:tc>
        <w:tc>
          <w:tcPr>
            <w:tcW w:w="212" w:type="pct"/>
            <w:tcBorders>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c>
          <w:tcPr>
            <w:tcW w:w="212" w:type="pct"/>
            <w:tcBorders>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c>
          <w:tcPr>
            <w:tcW w:w="212" w:type="pct"/>
            <w:tcBorders>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c>
          <w:tcPr>
            <w:tcW w:w="208" w:type="pct"/>
            <w:tcBorders>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r>
      <w:tr w:rsidR="00BD5884" w:rsidTr="009E4100">
        <w:trPr>
          <w:cantSplit/>
          <w:jc w:val="center"/>
        </w:trPr>
        <w:tc>
          <w:tcPr>
            <w:tcW w:w="440" w:type="pct"/>
            <w:vMerge/>
            <w:tcBorders>
              <w:left w:val="single" w:sz="4" w:space="0" w:color="auto"/>
              <w:right w:val="single" w:sz="4" w:space="0" w:color="auto"/>
            </w:tcBorders>
            <w:shd w:val="clear" w:color="auto" w:fill="FFFFFF" w:themeFill="background1"/>
            <w:vAlign w:val="center"/>
          </w:tcPr>
          <w:p w:rsidR="00BD5884" w:rsidRDefault="00BD5884" w:rsidP="005F50A0">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b/>
                <w:szCs w:val="18"/>
              </w:rPr>
            </w:pPr>
            <w:r>
              <w:rPr>
                <w:b/>
                <w:szCs w:val="18"/>
              </w:rPr>
              <w:t xml:space="preserve">Analyser/Raisonner </w:t>
            </w:r>
          </w:p>
        </w:tc>
        <w:tc>
          <w:tcPr>
            <w:tcW w:w="2973"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Pr="001878DF" w:rsidRDefault="00BD5884" w:rsidP="00F435F8">
            <w:pPr>
              <w:numPr>
                <w:ilvl w:val="0"/>
                <w:numId w:val="12"/>
              </w:numPr>
              <w:suppressAutoHyphens w:val="0"/>
              <w:rPr>
                <w:sz w:val="14"/>
                <w:szCs w:val="16"/>
              </w:rPr>
            </w:pPr>
            <w:r w:rsidRPr="001878DF">
              <w:rPr>
                <w:sz w:val="14"/>
                <w:szCs w:val="16"/>
              </w:rPr>
              <w:t>Déterminer le nombre de parcours pour lesquels le tarif est plus avantageux.</w:t>
            </w:r>
          </w:p>
        </w:tc>
        <w:tc>
          <w:tcPr>
            <w:tcW w:w="212" w:type="pct"/>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vAlign w:val="center"/>
          </w:tcPr>
          <w:p w:rsidR="00BD5884" w:rsidRPr="00BD5884" w:rsidRDefault="00BD5884" w:rsidP="005F50A0">
            <w:pPr>
              <w:jc w:val="center"/>
              <w:rPr>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Pr="00BD5884" w:rsidRDefault="00BD5884" w:rsidP="005F50A0">
            <w:pPr>
              <w:jc w:val="center"/>
              <w:rPr>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Pr="00BD5884" w:rsidRDefault="00BD5884" w:rsidP="005F50A0">
            <w:pPr>
              <w:jc w:val="center"/>
              <w:rPr>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Pr="00BD5884" w:rsidRDefault="00BD5884" w:rsidP="005F50A0">
            <w:pPr>
              <w:jc w:val="center"/>
              <w:rPr>
                <w:szCs w:val="20"/>
              </w:rPr>
            </w:pPr>
          </w:p>
        </w:tc>
      </w:tr>
      <w:tr w:rsidR="00BD5884" w:rsidTr="009E4100">
        <w:trPr>
          <w:cantSplit/>
          <w:jc w:val="center"/>
        </w:trPr>
        <w:tc>
          <w:tcPr>
            <w:tcW w:w="440" w:type="pct"/>
            <w:vMerge/>
            <w:tcBorders>
              <w:left w:val="single" w:sz="4" w:space="0" w:color="auto"/>
              <w:right w:val="single" w:sz="4" w:space="0" w:color="auto"/>
            </w:tcBorders>
            <w:shd w:val="clear" w:color="auto" w:fill="FFFFFF" w:themeFill="background1"/>
            <w:vAlign w:val="center"/>
          </w:tcPr>
          <w:p w:rsidR="00BD5884" w:rsidRDefault="00BD5884" w:rsidP="005F50A0">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b/>
                <w:szCs w:val="18"/>
              </w:rPr>
            </w:pPr>
            <w:r>
              <w:rPr>
                <w:b/>
                <w:szCs w:val="18"/>
              </w:rPr>
              <w:t xml:space="preserve">Analyser/Raisonner </w:t>
            </w:r>
          </w:p>
        </w:tc>
        <w:tc>
          <w:tcPr>
            <w:tcW w:w="2973"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Pr="001878DF" w:rsidRDefault="00BD5884" w:rsidP="00217802">
            <w:pPr>
              <w:numPr>
                <w:ilvl w:val="0"/>
                <w:numId w:val="12"/>
              </w:numPr>
              <w:suppressAutoHyphens w:val="0"/>
              <w:rPr>
                <w:sz w:val="14"/>
                <w:szCs w:val="16"/>
              </w:rPr>
            </w:pPr>
            <w:r w:rsidRPr="001878DF">
              <w:rPr>
                <w:sz w:val="14"/>
                <w:szCs w:val="16"/>
              </w:rPr>
              <w:t xml:space="preserve">Par le calcul (résolution </w:t>
            </w:r>
            <w:proofErr w:type="gramStart"/>
            <w:r w:rsidRPr="001878DF">
              <w:rPr>
                <w:sz w:val="14"/>
                <w:szCs w:val="16"/>
              </w:rPr>
              <w:t>d’</w:t>
            </w:r>
            <w:r w:rsidR="00F435F8">
              <w:rPr>
                <w:sz w:val="14"/>
                <w:szCs w:val="16"/>
              </w:rPr>
              <w:t>(</w:t>
            </w:r>
            <w:proofErr w:type="gramEnd"/>
            <w:r w:rsidR="00F435F8">
              <w:rPr>
                <w:sz w:val="14"/>
                <w:szCs w:val="16"/>
              </w:rPr>
              <w:t>in)</w:t>
            </w:r>
            <w:r w:rsidRPr="001878DF">
              <w:rPr>
                <w:sz w:val="14"/>
                <w:szCs w:val="16"/>
              </w:rPr>
              <w:t>équation) ou à l’aide des TIC (tracer les RG de chaque fonction) puis conclure.</w:t>
            </w:r>
          </w:p>
        </w:tc>
        <w:tc>
          <w:tcPr>
            <w:tcW w:w="212" w:type="pct"/>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FFCC"/>
            <w:vAlign w:val="center"/>
          </w:tcPr>
          <w:p w:rsidR="00BD5884" w:rsidRDefault="00BD5884" w:rsidP="005F50A0">
            <w:pPr>
              <w:jc w:val="center"/>
              <w:rPr>
                <w:szCs w:val="18"/>
              </w:rPr>
            </w:pPr>
          </w:p>
        </w:tc>
      </w:tr>
      <w:tr w:rsidR="00BD5884" w:rsidTr="009E4100">
        <w:trPr>
          <w:cantSplit/>
          <w:jc w:val="center"/>
        </w:trPr>
        <w:tc>
          <w:tcPr>
            <w:tcW w:w="440" w:type="pct"/>
            <w:vMerge/>
            <w:tcBorders>
              <w:left w:val="single" w:sz="4" w:space="0" w:color="auto"/>
              <w:bottom w:val="single" w:sz="4" w:space="0" w:color="auto"/>
              <w:right w:val="single" w:sz="4" w:space="0" w:color="auto"/>
            </w:tcBorders>
            <w:shd w:val="clear" w:color="auto" w:fill="FFCC00"/>
            <w:vAlign w:val="center"/>
          </w:tcPr>
          <w:p w:rsidR="00BD5884" w:rsidRDefault="00BD5884" w:rsidP="005F50A0">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b/>
                <w:szCs w:val="18"/>
              </w:rPr>
            </w:pPr>
            <w:r>
              <w:rPr>
                <w:b/>
                <w:szCs w:val="18"/>
              </w:rPr>
              <w:t>Communiquer</w:t>
            </w:r>
          </w:p>
        </w:tc>
        <w:tc>
          <w:tcPr>
            <w:tcW w:w="2973"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Pr="001878DF" w:rsidRDefault="00BD5884" w:rsidP="005D78BA">
            <w:pPr>
              <w:suppressAutoHyphens w:val="0"/>
              <w:rPr>
                <w:rFonts w:cs="Arial"/>
                <w:b/>
                <w:sz w:val="14"/>
                <w:szCs w:val="16"/>
              </w:rPr>
            </w:pPr>
            <w:r w:rsidRPr="001878DF">
              <w:rPr>
                <w:b/>
                <w:sz w:val="14"/>
                <w:szCs w:val="16"/>
              </w:rPr>
              <w:t>Oral</w:t>
            </w:r>
            <w:r w:rsidRPr="001878DF">
              <w:rPr>
                <w:sz w:val="14"/>
                <w:szCs w:val="16"/>
              </w:rPr>
              <w:t xml:space="preserve"> – </w:t>
            </w:r>
            <w:r w:rsidRPr="001878DF">
              <w:rPr>
                <w:rFonts w:cs="Arial"/>
                <w:sz w:val="14"/>
                <w:szCs w:val="16"/>
              </w:rPr>
              <w:t>la communication, les explications et justifications confirment ou explicitent les traces écrites</w:t>
            </w:r>
          </w:p>
        </w:tc>
        <w:tc>
          <w:tcPr>
            <w:tcW w:w="212" w:type="pct"/>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CFFFF"/>
            <w:vAlign w:val="center"/>
          </w:tcPr>
          <w:p w:rsidR="00BD5884" w:rsidRDefault="00BD5884" w:rsidP="005F50A0">
            <w:pPr>
              <w:jc w:val="center"/>
              <w:rPr>
                <w:szCs w:val="18"/>
              </w:rPr>
            </w:pPr>
          </w:p>
        </w:tc>
      </w:tr>
      <w:tr w:rsidR="00F435F8" w:rsidTr="009E4100">
        <w:trPr>
          <w:cantSplit/>
          <w:jc w:val="center"/>
        </w:trPr>
        <w:tc>
          <w:tcPr>
            <w:tcW w:w="440"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F435F8" w:rsidRDefault="00F435F8" w:rsidP="00F435F8">
            <w:pPr>
              <w:jc w:val="center"/>
              <w:rPr>
                <w:b/>
                <w:szCs w:val="18"/>
              </w:rPr>
            </w:pPr>
            <w:r>
              <w:rPr>
                <w:b/>
                <w:szCs w:val="18"/>
              </w:rPr>
              <w:t>5.1.</w:t>
            </w: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r>
              <w:rPr>
                <w:b/>
                <w:szCs w:val="18"/>
              </w:rPr>
              <w:t>Réaliser TIC</w:t>
            </w:r>
          </w:p>
        </w:tc>
        <w:tc>
          <w:tcPr>
            <w:tcW w:w="29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Pr="001878DF" w:rsidRDefault="00F435F8" w:rsidP="002C2456">
            <w:pPr>
              <w:rPr>
                <w:sz w:val="14"/>
                <w:szCs w:val="16"/>
              </w:rPr>
            </w:pPr>
            <w:r w:rsidRPr="001878DF">
              <w:rPr>
                <w:noProof/>
                <w:sz w:val="14"/>
                <w:szCs w:val="16"/>
                <w:lang w:val="fr-FR" w:eastAsia="fr-FR"/>
              </w:rPr>
              <w:t xml:space="preserve">La RG de la fonction </w:t>
            </w:r>
            <w:r w:rsidRPr="001878DF">
              <w:rPr>
                <w:i/>
                <w:noProof/>
                <w:sz w:val="14"/>
                <w:szCs w:val="16"/>
                <w:lang w:val="fr-FR" w:eastAsia="fr-FR"/>
              </w:rPr>
              <w:t>P</w:t>
            </w:r>
            <w:r w:rsidRPr="001878DF">
              <w:rPr>
                <w:i/>
                <w:noProof/>
                <w:sz w:val="14"/>
                <w:szCs w:val="16"/>
                <w:vertAlign w:val="subscript"/>
                <w:lang w:val="fr-FR" w:eastAsia="fr-FR"/>
              </w:rPr>
              <w:t>1</w:t>
            </w:r>
            <w:r w:rsidRPr="001878DF">
              <w:rPr>
                <w:noProof/>
                <w:sz w:val="14"/>
                <w:szCs w:val="16"/>
                <w:lang w:val="fr-FR" w:eastAsia="fr-FR"/>
              </w:rPr>
              <w:t>(</w:t>
            </w:r>
            <w:r w:rsidRPr="001878DF">
              <w:rPr>
                <w:i/>
                <w:noProof/>
                <w:sz w:val="14"/>
                <w:szCs w:val="16"/>
                <w:lang w:val="fr-FR" w:eastAsia="fr-FR"/>
              </w:rPr>
              <w:t>x</w:t>
            </w:r>
            <w:r w:rsidRPr="001878DF">
              <w:rPr>
                <w:noProof/>
                <w:sz w:val="14"/>
                <w:szCs w:val="16"/>
                <w:lang w:val="fr-FR" w:eastAsia="fr-FR"/>
              </w:rPr>
              <w:t>) est exacte.</w:t>
            </w: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r>
      <w:tr w:rsidR="00F435F8" w:rsidTr="009E4100">
        <w:trPr>
          <w:cantSplit/>
          <w:jc w:val="center"/>
        </w:trPr>
        <w:tc>
          <w:tcPr>
            <w:tcW w:w="440" w:type="pct"/>
            <w:vMerge/>
            <w:tcBorders>
              <w:left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r>
              <w:rPr>
                <w:b/>
                <w:szCs w:val="18"/>
              </w:rPr>
              <w:t>Réaliser TIC</w:t>
            </w:r>
          </w:p>
        </w:tc>
        <w:tc>
          <w:tcPr>
            <w:tcW w:w="29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Pr="001878DF" w:rsidRDefault="00F435F8" w:rsidP="002C2456">
            <w:pPr>
              <w:rPr>
                <w:sz w:val="14"/>
                <w:szCs w:val="16"/>
              </w:rPr>
            </w:pPr>
            <w:r w:rsidRPr="001878DF">
              <w:rPr>
                <w:noProof/>
                <w:sz w:val="14"/>
                <w:szCs w:val="16"/>
                <w:lang w:val="fr-FR" w:eastAsia="fr-FR"/>
              </w:rPr>
              <w:t xml:space="preserve">La RG de la fonction </w:t>
            </w:r>
            <w:r w:rsidRPr="001878DF">
              <w:rPr>
                <w:i/>
                <w:noProof/>
                <w:sz w:val="14"/>
                <w:szCs w:val="16"/>
                <w:lang w:val="fr-FR" w:eastAsia="fr-FR"/>
              </w:rPr>
              <w:t>P</w:t>
            </w:r>
            <w:r w:rsidRPr="001878DF">
              <w:rPr>
                <w:i/>
                <w:noProof/>
                <w:sz w:val="14"/>
                <w:szCs w:val="16"/>
                <w:vertAlign w:val="subscript"/>
                <w:lang w:val="fr-FR" w:eastAsia="fr-FR"/>
              </w:rPr>
              <w:t>2</w:t>
            </w:r>
            <w:r w:rsidRPr="001878DF">
              <w:rPr>
                <w:noProof/>
                <w:sz w:val="14"/>
                <w:szCs w:val="16"/>
                <w:lang w:val="fr-FR" w:eastAsia="fr-FR"/>
              </w:rPr>
              <w:t>(</w:t>
            </w:r>
            <w:r w:rsidRPr="001878DF">
              <w:rPr>
                <w:i/>
                <w:noProof/>
                <w:sz w:val="14"/>
                <w:szCs w:val="16"/>
                <w:lang w:val="fr-FR" w:eastAsia="fr-FR"/>
              </w:rPr>
              <w:t>x</w:t>
            </w:r>
            <w:r w:rsidRPr="001878DF">
              <w:rPr>
                <w:noProof/>
                <w:sz w:val="14"/>
                <w:szCs w:val="16"/>
                <w:lang w:val="fr-FR" w:eastAsia="fr-FR"/>
              </w:rPr>
              <w:t>) est exacte.</w:t>
            </w: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r>
      <w:tr w:rsidR="00F435F8" w:rsidTr="009E4100">
        <w:trPr>
          <w:cantSplit/>
          <w:jc w:val="center"/>
        </w:trPr>
        <w:tc>
          <w:tcPr>
            <w:tcW w:w="440" w:type="pct"/>
            <w:vMerge/>
            <w:tcBorders>
              <w:left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r>
              <w:rPr>
                <w:b/>
                <w:szCs w:val="18"/>
              </w:rPr>
              <w:t>Réaliser TIC</w:t>
            </w:r>
          </w:p>
        </w:tc>
        <w:tc>
          <w:tcPr>
            <w:tcW w:w="29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Pr="001878DF" w:rsidRDefault="00F435F8" w:rsidP="002C2456">
            <w:pPr>
              <w:rPr>
                <w:sz w:val="14"/>
                <w:szCs w:val="16"/>
              </w:rPr>
            </w:pPr>
            <w:r w:rsidRPr="001878DF">
              <w:rPr>
                <w:noProof/>
                <w:sz w:val="14"/>
                <w:szCs w:val="16"/>
                <w:lang w:val="fr-FR" w:eastAsia="fr-FR"/>
              </w:rPr>
              <w:t>Les axes sont bien ajoustés et permettent d’observer les deux droites.</w:t>
            </w: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r>
      <w:tr w:rsidR="00F435F8" w:rsidTr="009E4100">
        <w:trPr>
          <w:cantSplit/>
          <w:jc w:val="center"/>
        </w:trPr>
        <w:tc>
          <w:tcPr>
            <w:tcW w:w="440" w:type="pct"/>
            <w:vMerge/>
            <w:tcBorders>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r>
              <w:rPr>
                <w:b/>
                <w:szCs w:val="18"/>
              </w:rPr>
              <w:t>Réaliser TIC</w:t>
            </w:r>
          </w:p>
        </w:tc>
        <w:tc>
          <w:tcPr>
            <w:tcW w:w="29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Pr="001878DF" w:rsidRDefault="00F435F8" w:rsidP="002C2456">
            <w:pPr>
              <w:rPr>
                <w:sz w:val="14"/>
                <w:szCs w:val="16"/>
              </w:rPr>
            </w:pPr>
            <w:r w:rsidRPr="001878DF">
              <w:rPr>
                <w:noProof/>
                <w:sz w:val="14"/>
                <w:szCs w:val="16"/>
                <w:lang w:val="fr-FR" w:eastAsia="fr-FR"/>
              </w:rPr>
              <w:t>Le point d’intersection est placé.</w:t>
            </w: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F435F8">
            <w:pPr>
              <w:jc w:val="center"/>
              <w:rPr>
                <w:b/>
                <w:szCs w:val="18"/>
              </w:rPr>
            </w:pPr>
            <w:r>
              <w:rPr>
                <w:b/>
                <w:szCs w:val="18"/>
              </w:rPr>
              <w:t>5.1.</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b/>
                <w:szCs w:val="18"/>
              </w:rPr>
            </w:pPr>
            <w:r>
              <w:rPr>
                <w:b/>
                <w:szCs w:val="18"/>
              </w:rPr>
              <w:t>Valider TIC</w:t>
            </w:r>
          </w:p>
        </w:tc>
        <w:tc>
          <w:tcPr>
            <w:tcW w:w="29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Pr="001878DF" w:rsidRDefault="00F435F8" w:rsidP="002C2456">
            <w:pPr>
              <w:rPr>
                <w:noProof/>
                <w:sz w:val="14"/>
                <w:szCs w:val="16"/>
                <w:lang w:val="fr-FR" w:eastAsia="fr-FR"/>
              </w:rPr>
            </w:pPr>
            <w:r w:rsidRPr="001878DF">
              <w:rPr>
                <w:noProof/>
                <w:sz w:val="14"/>
                <w:szCs w:val="16"/>
                <w:lang w:val="fr-FR" w:eastAsia="fr-FR"/>
              </w:rPr>
              <w:t>Les coordonnées du point d’intersection sont : (15,92 ; 756,2)</w:t>
            </w: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F435F8">
            <w:pPr>
              <w:jc w:val="center"/>
              <w:rPr>
                <w:b/>
                <w:szCs w:val="18"/>
              </w:rPr>
            </w:pPr>
            <w:r>
              <w:rPr>
                <w:b/>
                <w:szCs w:val="18"/>
              </w:rPr>
              <w:t>5.1.</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b/>
                <w:szCs w:val="18"/>
              </w:rPr>
            </w:pPr>
            <w:r>
              <w:rPr>
                <w:b/>
                <w:szCs w:val="18"/>
              </w:rPr>
              <w:t>Valider</w:t>
            </w:r>
          </w:p>
        </w:tc>
        <w:tc>
          <w:tcPr>
            <w:tcW w:w="29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Pr="001878DF" w:rsidRDefault="00F435F8" w:rsidP="002C2456">
            <w:pPr>
              <w:rPr>
                <w:noProof/>
                <w:sz w:val="14"/>
                <w:szCs w:val="16"/>
                <w:lang w:val="fr-FR" w:eastAsia="fr-FR"/>
              </w:rPr>
            </w:pPr>
            <w:r w:rsidRPr="001878DF">
              <w:rPr>
                <w:noProof/>
                <w:sz w:val="14"/>
                <w:szCs w:val="16"/>
                <w:lang w:val="fr-FR" w:eastAsia="fr-FR"/>
              </w:rPr>
              <w:t>La formule GREEN-FEE GOLFY est plus avantageuse à partir de 16 parcours.</w:t>
            </w: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F435F8">
            <w:pPr>
              <w:jc w:val="center"/>
              <w:rPr>
                <w:b/>
                <w:szCs w:val="18"/>
              </w:rPr>
            </w:pPr>
            <w:r>
              <w:rPr>
                <w:b/>
                <w:szCs w:val="18"/>
              </w:rPr>
              <w:t>5.1.</w:t>
            </w:r>
          </w:p>
        </w:tc>
        <w:tc>
          <w:tcPr>
            <w:tcW w:w="744"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b/>
                <w:szCs w:val="18"/>
              </w:rPr>
            </w:pPr>
            <w:r>
              <w:rPr>
                <w:b/>
                <w:szCs w:val="18"/>
              </w:rPr>
              <w:t>Communiquer</w:t>
            </w:r>
          </w:p>
        </w:tc>
        <w:tc>
          <w:tcPr>
            <w:tcW w:w="2973"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Pr="001878DF" w:rsidRDefault="00F435F8" w:rsidP="002C2456">
            <w:pPr>
              <w:suppressAutoHyphens w:val="0"/>
              <w:rPr>
                <w:rFonts w:cs="Arial"/>
                <w:b/>
                <w:sz w:val="14"/>
                <w:szCs w:val="16"/>
              </w:rPr>
            </w:pPr>
            <w:r w:rsidRPr="001878DF">
              <w:rPr>
                <w:b/>
                <w:sz w:val="14"/>
                <w:szCs w:val="16"/>
              </w:rPr>
              <w:t>Oral</w:t>
            </w:r>
            <w:r w:rsidRPr="001878DF">
              <w:rPr>
                <w:sz w:val="14"/>
                <w:szCs w:val="16"/>
              </w:rPr>
              <w:t xml:space="preserve"> – </w:t>
            </w:r>
            <w:r w:rsidRPr="001878DF">
              <w:rPr>
                <w:rFonts w:cs="Arial"/>
                <w:sz w:val="14"/>
                <w:szCs w:val="16"/>
              </w:rPr>
              <w:t>la communication, les explications et justifications confirment ou explicitent les traces écrites</w:t>
            </w:r>
          </w:p>
        </w:tc>
        <w:tc>
          <w:tcPr>
            <w:tcW w:w="212" w:type="pct"/>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FFFCC"/>
            <w:vAlign w:val="center"/>
          </w:tcPr>
          <w:p w:rsidR="00F435F8" w:rsidRDefault="00F435F8" w:rsidP="002C2456">
            <w:pPr>
              <w:jc w:val="center"/>
              <w:rPr>
                <w:b/>
                <w:szCs w:val="18"/>
              </w:rPr>
            </w:pPr>
            <w:r>
              <w:rPr>
                <w:b/>
                <w:szCs w:val="18"/>
              </w:rPr>
              <w:t>5.2.</w:t>
            </w:r>
          </w:p>
        </w:tc>
        <w:tc>
          <w:tcPr>
            <w:tcW w:w="744" w:type="pct"/>
            <w:tcBorders>
              <w:top w:val="single" w:sz="4" w:space="0" w:color="auto"/>
              <w:left w:val="single" w:sz="4" w:space="0" w:color="auto"/>
              <w:bottom w:val="single" w:sz="4" w:space="0" w:color="auto"/>
              <w:right w:val="single" w:sz="4" w:space="0" w:color="auto"/>
            </w:tcBorders>
            <w:shd w:val="clear" w:color="auto" w:fill="FFFFCC"/>
            <w:vAlign w:val="center"/>
          </w:tcPr>
          <w:p w:rsidR="00F435F8" w:rsidRDefault="00F435F8" w:rsidP="00F435F8">
            <w:pPr>
              <w:jc w:val="center"/>
              <w:rPr>
                <w:b/>
                <w:szCs w:val="18"/>
              </w:rPr>
            </w:pPr>
            <w:r>
              <w:rPr>
                <w:b/>
                <w:szCs w:val="18"/>
              </w:rPr>
              <w:t>Analyser/Raisonner</w:t>
            </w:r>
          </w:p>
        </w:tc>
        <w:tc>
          <w:tcPr>
            <w:tcW w:w="2973" w:type="pct"/>
            <w:tcBorders>
              <w:top w:val="single" w:sz="4" w:space="0" w:color="auto"/>
              <w:left w:val="single" w:sz="4" w:space="0" w:color="auto"/>
              <w:bottom w:val="single" w:sz="4" w:space="0" w:color="auto"/>
              <w:right w:val="single" w:sz="4" w:space="0" w:color="auto"/>
            </w:tcBorders>
            <w:shd w:val="clear" w:color="auto" w:fill="FFFFCC"/>
            <w:vAlign w:val="center"/>
          </w:tcPr>
          <w:p w:rsidR="00F435F8" w:rsidRPr="00F435F8" w:rsidRDefault="00F435F8" w:rsidP="00F435F8">
            <w:pPr>
              <w:tabs>
                <w:tab w:val="left" w:leader="dot" w:pos="10773"/>
              </w:tabs>
              <w:autoSpaceDE w:val="0"/>
              <w:autoSpaceDN w:val="0"/>
              <w:adjustRightInd w:val="0"/>
              <w:rPr>
                <w:b/>
                <w:sz w:val="16"/>
              </w:rPr>
            </w:pPr>
            <w:r>
              <w:rPr>
                <w:sz w:val="16"/>
                <w:szCs w:val="24"/>
              </w:rPr>
              <w:sym w:font="Wingdings" w:char="F0FE"/>
            </w:r>
            <w:r w:rsidRPr="00F435F8">
              <w:rPr>
                <w:sz w:val="16"/>
                <w:szCs w:val="24"/>
              </w:rPr>
              <w:t xml:space="preserve"> </w:t>
            </w:r>
            <w:r w:rsidRPr="00F435F8">
              <w:rPr>
                <w:b/>
                <w:sz w:val="16"/>
              </w:rPr>
              <w:t xml:space="preserve">35 </w:t>
            </w:r>
            <w:r w:rsidRPr="00F435F8">
              <w:rPr>
                <w:b/>
                <w:i/>
                <w:sz w:val="16"/>
              </w:rPr>
              <w:t>x</w:t>
            </w:r>
            <w:r w:rsidRPr="00F435F8">
              <w:rPr>
                <w:b/>
                <w:sz w:val="16"/>
              </w:rPr>
              <w:t xml:space="preserve"> + 199 &lt; 47,5 </w:t>
            </w:r>
            <w:r w:rsidRPr="00F435F8">
              <w:rPr>
                <w:b/>
                <w:i/>
                <w:sz w:val="16"/>
              </w:rPr>
              <w:t>x</w:t>
            </w:r>
          </w:p>
        </w:tc>
        <w:tc>
          <w:tcPr>
            <w:tcW w:w="212" w:type="pct"/>
            <w:tcBorders>
              <w:top w:val="single" w:sz="4" w:space="0" w:color="auto"/>
              <w:left w:val="single" w:sz="4" w:space="0" w:color="auto"/>
              <w:bottom w:val="single" w:sz="4" w:space="0" w:color="auto"/>
              <w:right w:val="single" w:sz="4" w:space="0" w:color="auto"/>
            </w:tcBorders>
            <w:shd w:val="clear" w:color="auto" w:fill="FFFFCC"/>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FFCC"/>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FFCC"/>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F435F8">
            <w:pPr>
              <w:jc w:val="center"/>
              <w:rPr>
                <w:b/>
                <w:szCs w:val="18"/>
              </w:rPr>
            </w:pPr>
            <w:r>
              <w:rPr>
                <w:b/>
                <w:szCs w:val="18"/>
              </w:rPr>
              <w:t>5.3.</w:t>
            </w: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b/>
                <w:szCs w:val="18"/>
              </w:rPr>
            </w:pPr>
            <w:r>
              <w:rPr>
                <w:b/>
                <w:szCs w:val="18"/>
              </w:rPr>
              <w:t>Réaliser</w:t>
            </w:r>
          </w:p>
        </w:tc>
        <w:tc>
          <w:tcPr>
            <w:tcW w:w="29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Pr="001878DF" w:rsidRDefault="00F435F8" w:rsidP="00F435F8">
            <w:pPr>
              <w:rPr>
                <w:sz w:val="14"/>
                <w:szCs w:val="16"/>
              </w:rPr>
            </w:pPr>
            <w:r w:rsidRPr="001878DF">
              <w:rPr>
                <w:noProof/>
                <w:sz w:val="14"/>
                <w:szCs w:val="16"/>
                <w:lang w:val="fr-FR" w:eastAsia="fr-FR"/>
              </w:rPr>
              <w:t xml:space="preserve">Résolution exacte : </w:t>
            </w:r>
            <w:r w:rsidRPr="001878DF">
              <w:rPr>
                <w:i/>
                <w:noProof/>
                <w:sz w:val="14"/>
                <w:szCs w:val="16"/>
                <w:lang w:val="fr-FR" w:eastAsia="fr-FR"/>
              </w:rPr>
              <w:t>x</w:t>
            </w:r>
            <w:r>
              <w:rPr>
                <w:noProof/>
                <w:sz w:val="14"/>
                <w:szCs w:val="16"/>
                <w:lang w:val="fr-FR" w:eastAsia="fr-FR"/>
              </w:rPr>
              <w:t xml:space="preserve"> &gt;</w:t>
            </w:r>
            <w:r w:rsidRPr="001878DF">
              <w:rPr>
                <w:noProof/>
                <w:sz w:val="14"/>
                <w:szCs w:val="16"/>
                <w:lang w:val="fr-FR" w:eastAsia="fr-FR"/>
              </w:rPr>
              <w:t xml:space="preserve">  </w:t>
            </w:r>
            <w:r>
              <w:rPr>
                <w:noProof/>
                <w:sz w:val="14"/>
                <w:szCs w:val="16"/>
                <w:lang w:val="fr-FR" w:eastAsia="fr-FR"/>
              </w:rPr>
              <w:fldChar w:fldCharType="begin"/>
            </w:r>
            <w:r>
              <w:rPr>
                <w:noProof/>
                <w:sz w:val="14"/>
                <w:szCs w:val="16"/>
                <w:lang w:val="fr-FR" w:eastAsia="fr-FR"/>
              </w:rPr>
              <w:instrText xml:space="preserve"> EQ \s\do2(\f(</w:instrText>
            </w:r>
            <w:r w:rsidRPr="00F435F8">
              <w:rPr>
                <w:rFonts w:ascii="Symbol" w:hAnsi="Symbol"/>
                <w:noProof/>
                <w:sz w:val="14"/>
                <w:szCs w:val="16"/>
                <w:lang w:val="fr-FR" w:eastAsia="fr-FR"/>
              </w:rPr>
              <w:instrText>-199</w:instrText>
            </w:r>
            <w:r>
              <w:rPr>
                <w:noProof/>
                <w:sz w:val="14"/>
                <w:szCs w:val="16"/>
                <w:lang w:val="fr-FR" w:eastAsia="fr-FR"/>
              </w:rPr>
              <w:instrText>;</w:instrText>
            </w:r>
            <w:r w:rsidRPr="00F435F8">
              <w:rPr>
                <w:rFonts w:ascii="Symbol" w:hAnsi="Symbol"/>
                <w:noProof/>
                <w:sz w:val="14"/>
                <w:szCs w:val="16"/>
                <w:lang w:val="fr-FR" w:eastAsia="fr-FR"/>
              </w:rPr>
              <w:instrText>(35-47</w:instrText>
            </w:r>
            <w:r w:rsidRPr="00F435F8">
              <w:rPr>
                <w:noProof/>
                <w:sz w:val="14"/>
                <w:szCs w:val="16"/>
                <w:lang w:val="fr-FR" w:eastAsia="fr-FR"/>
              </w:rPr>
              <w:instrText>,</w:instrText>
            </w:r>
            <w:r w:rsidRPr="00F435F8">
              <w:rPr>
                <w:rFonts w:ascii="Symbol" w:hAnsi="Symbol"/>
                <w:noProof/>
                <w:sz w:val="14"/>
                <w:szCs w:val="16"/>
                <w:lang w:val="fr-FR" w:eastAsia="fr-FR"/>
              </w:rPr>
              <w:instrText>5)</w:instrText>
            </w:r>
            <w:r>
              <w:rPr>
                <w:noProof/>
                <w:sz w:val="14"/>
                <w:szCs w:val="16"/>
                <w:lang w:val="fr-FR" w:eastAsia="fr-FR"/>
              </w:rPr>
              <w:instrText>))</w:instrText>
            </w:r>
            <w:r>
              <w:rPr>
                <w:noProof/>
                <w:sz w:val="14"/>
                <w:szCs w:val="16"/>
                <w:lang w:val="fr-FR" w:eastAsia="fr-FR"/>
              </w:rPr>
              <w:fldChar w:fldCharType="end"/>
            </w:r>
            <w:r>
              <w:rPr>
                <w:noProof/>
                <w:sz w:val="14"/>
                <w:szCs w:val="16"/>
                <w:lang w:val="fr-FR" w:eastAsia="fr-FR"/>
              </w:rPr>
              <w:t xml:space="preserve"> </w:t>
            </w:r>
            <w:r>
              <w:rPr>
                <w:noProof/>
                <w:sz w:val="14"/>
                <w:szCs w:val="16"/>
                <w:lang w:val="fr-FR" w:eastAsia="fr-FR"/>
              </w:rPr>
              <w:tab/>
            </w:r>
            <w:r>
              <w:rPr>
                <w:noProof/>
                <w:sz w:val="14"/>
                <w:szCs w:val="16"/>
                <w:lang w:val="fr-FR" w:eastAsia="fr-FR"/>
              </w:rPr>
              <w:tab/>
            </w:r>
            <w:r w:rsidRPr="00F435F8">
              <w:rPr>
                <w:i/>
                <w:noProof/>
                <w:sz w:val="14"/>
                <w:szCs w:val="16"/>
                <w:lang w:val="fr-FR" w:eastAsia="fr-FR"/>
              </w:rPr>
              <w:t>x</w:t>
            </w:r>
            <w:r>
              <w:rPr>
                <w:noProof/>
                <w:sz w:val="14"/>
                <w:szCs w:val="16"/>
                <w:lang w:val="fr-FR" w:eastAsia="fr-FR"/>
              </w:rPr>
              <w:t xml:space="preserve"> &gt;</w:t>
            </w:r>
            <w:r w:rsidRPr="001878DF">
              <w:rPr>
                <w:noProof/>
                <w:sz w:val="14"/>
                <w:szCs w:val="16"/>
                <w:lang w:val="fr-FR" w:eastAsia="fr-FR"/>
              </w:rPr>
              <w:t xml:space="preserve"> </w:t>
            </w:r>
            <w:r>
              <w:rPr>
                <w:noProof/>
                <w:sz w:val="14"/>
                <w:szCs w:val="16"/>
                <w:lang w:val="fr-FR" w:eastAsia="fr-FR"/>
              </w:rPr>
              <w:fldChar w:fldCharType="begin"/>
            </w:r>
            <w:r>
              <w:rPr>
                <w:noProof/>
                <w:sz w:val="14"/>
                <w:szCs w:val="16"/>
                <w:lang w:val="fr-FR" w:eastAsia="fr-FR"/>
              </w:rPr>
              <w:instrText xml:space="preserve"> EQ \s\do2(\f(</w:instrText>
            </w:r>
            <w:r w:rsidRPr="00F435F8">
              <w:rPr>
                <w:rFonts w:ascii="Symbol" w:hAnsi="Symbol"/>
                <w:noProof/>
                <w:sz w:val="14"/>
                <w:szCs w:val="16"/>
                <w:lang w:val="fr-FR" w:eastAsia="fr-FR"/>
              </w:rPr>
              <w:instrText>-199</w:instrText>
            </w:r>
            <w:r>
              <w:rPr>
                <w:noProof/>
                <w:sz w:val="14"/>
                <w:szCs w:val="16"/>
                <w:lang w:val="fr-FR" w:eastAsia="fr-FR"/>
              </w:rPr>
              <w:instrText>;</w:instrText>
            </w:r>
            <w:r w:rsidRPr="00F435F8">
              <w:rPr>
                <w:rFonts w:ascii="Symbol" w:hAnsi="Symbol"/>
                <w:noProof/>
                <w:sz w:val="14"/>
                <w:szCs w:val="16"/>
                <w:lang w:val="fr-FR" w:eastAsia="fr-FR"/>
              </w:rPr>
              <w:instrText>-12</w:instrText>
            </w:r>
            <w:r w:rsidRPr="00F435F8">
              <w:rPr>
                <w:noProof/>
                <w:sz w:val="14"/>
                <w:szCs w:val="16"/>
                <w:lang w:val="fr-FR" w:eastAsia="fr-FR"/>
              </w:rPr>
              <w:instrText>,</w:instrText>
            </w:r>
            <w:r w:rsidRPr="00F435F8">
              <w:rPr>
                <w:rFonts w:ascii="Symbol" w:hAnsi="Symbol"/>
                <w:noProof/>
                <w:sz w:val="14"/>
                <w:szCs w:val="16"/>
                <w:lang w:val="fr-FR" w:eastAsia="fr-FR"/>
              </w:rPr>
              <w:instrText>5</w:instrText>
            </w:r>
            <w:r>
              <w:rPr>
                <w:noProof/>
                <w:sz w:val="14"/>
                <w:szCs w:val="16"/>
                <w:lang w:val="fr-FR" w:eastAsia="fr-FR"/>
              </w:rPr>
              <w:instrText>))</w:instrText>
            </w:r>
            <w:r>
              <w:rPr>
                <w:noProof/>
                <w:sz w:val="14"/>
                <w:szCs w:val="16"/>
                <w:lang w:val="fr-FR" w:eastAsia="fr-FR"/>
              </w:rPr>
              <w:fldChar w:fldCharType="end"/>
            </w:r>
            <w:r>
              <w:rPr>
                <w:noProof/>
                <w:sz w:val="14"/>
                <w:szCs w:val="16"/>
                <w:lang w:val="fr-FR" w:eastAsia="fr-FR"/>
              </w:rPr>
              <w:tab/>
            </w:r>
            <w:r>
              <w:rPr>
                <w:noProof/>
                <w:sz w:val="14"/>
                <w:szCs w:val="16"/>
                <w:lang w:val="fr-FR" w:eastAsia="fr-FR"/>
              </w:rPr>
              <w:tab/>
            </w:r>
            <w:r w:rsidRPr="00F435F8">
              <w:rPr>
                <w:i/>
                <w:noProof/>
                <w:sz w:val="14"/>
                <w:szCs w:val="16"/>
                <w:lang w:val="fr-FR" w:eastAsia="fr-FR"/>
              </w:rPr>
              <w:t>x</w:t>
            </w:r>
            <w:r>
              <w:rPr>
                <w:noProof/>
                <w:sz w:val="14"/>
                <w:szCs w:val="16"/>
                <w:lang w:val="fr-FR" w:eastAsia="fr-FR"/>
              </w:rPr>
              <w:t xml:space="preserve"> &gt; </w:t>
            </w:r>
            <w:r w:rsidRPr="001878DF">
              <w:rPr>
                <w:noProof/>
                <w:sz w:val="14"/>
                <w:szCs w:val="16"/>
                <w:lang w:val="fr-FR" w:eastAsia="fr-FR"/>
              </w:rPr>
              <w:t>15,92</w:t>
            </w: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F435F8">
            <w:pPr>
              <w:jc w:val="center"/>
              <w:rPr>
                <w:b/>
                <w:szCs w:val="18"/>
              </w:rPr>
            </w:pPr>
            <w:r>
              <w:rPr>
                <w:b/>
                <w:szCs w:val="18"/>
              </w:rPr>
              <w:t>5.3.</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b/>
                <w:szCs w:val="18"/>
              </w:rPr>
            </w:pPr>
            <w:r>
              <w:rPr>
                <w:b/>
                <w:szCs w:val="18"/>
              </w:rPr>
              <w:t>Valider</w:t>
            </w:r>
          </w:p>
        </w:tc>
        <w:tc>
          <w:tcPr>
            <w:tcW w:w="29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Pr="001878DF" w:rsidRDefault="00F435F8" w:rsidP="00F435F8">
            <w:pPr>
              <w:rPr>
                <w:noProof/>
                <w:sz w:val="14"/>
                <w:szCs w:val="16"/>
                <w:lang w:val="fr-FR" w:eastAsia="fr-FR"/>
              </w:rPr>
            </w:pPr>
            <w:r w:rsidRPr="001878DF">
              <w:rPr>
                <w:noProof/>
                <w:sz w:val="14"/>
                <w:szCs w:val="16"/>
                <w:lang w:val="fr-FR" w:eastAsia="fr-FR"/>
              </w:rPr>
              <w:t>La formule GREEN-FEE GOLFY est plus avantageuse à partir de 16 parcours.</w:t>
            </w:r>
            <w:r>
              <w:rPr>
                <w:noProof/>
                <w:sz w:val="14"/>
                <w:szCs w:val="16"/>
                <w:lang w:val="fr-FR" w:eastAsia="fr-FR"/>
              </w:rPr>
              <w:t xml:space="preserve"> IDEM 5.1</w:t>
            </w: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435F8" w:rsidRDefault="00F435F8" w:rsidP="002C2456">
            <w:pPr>
              <w:jc w:val="center"/>
              <w:rPr>
                <w:szCs w:val="18"/>
              </w:rPr>
            </w:pPr>
          </w:p>
        </w:tc>
      </w:tr>
      <w:tr w:rsidR="00F435F8" w:rsidTr="009E4100">
        <w:trPr>
          <w:cantSplit/>
          <w:jc w:val="center"/>
        </w:trPr>
        <w:tc>
          <w:tcPr>
            <w:tcW w:w="440"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F435F8">
            <w:pPr>
              <w:jc w:val="center"/>
              <w:rPr>
                <w:b/>
                <w:szCs w:val="18"/>
              </w:rPr>
            </w:pPr>
            <w:r>
              <w:rPr>
                <w:b/>
                <w:szCs w:val="18"/>
              </w:rPr>
              <w:t>5.3.</w:t>
            </w:r>
          </w:p>
        </w:tc>
        <w:tc>
          <w:tcPr>
            <w:tcW w:w="744"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b/>
                <w:szCs w:val="18"/>
              </w:rPr>
            </w:pPr>
            <w:r>
              <w:rPr>
                <w:b/>
                <w:szCs w:val="18"/>
              </w:rPr>
              <w:t>Communiquer</w:t>
            </w:r>
          </w:p>
        </w:tc>
        <w:tc>
          <w:tcPr>
            <w:tcW w:w="2973"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Pr="001878DF" w:rsidRDefault="00F435F8" w:rsidP="002C2456">
            <w:pPr>
              <w:suppressAutoHyphens w:val="0"/>
              <w:rPr>
                <w:rFonts w:cs="Arial"/>
                <w:sz w:val="14"/>
                <w:szCs w:val="16"/>
              </w:rPr>
            </w:pPr>
            <w:r w:rsidRPr="001878DF">
              <w:rPr>
                <w:b/>
                <w:sz w:val="14"/>
                <w:szCs w:val="16"/>
              </w:rPr>
              <w:t>Oral</w:t>
            </w:r>
            <w:r w:rsidRPr="001878DF">
              <w:rPr>
                <w:sz w:val="14"/>
                <w:szCs w:val="16"/>
              </w:rPr>
              <w:t xml:space="preserve"> – </w:t>
            </w:r>
            <w:r w:rsidRPr="001878DF">
              <w:rPr>
                <w:rFonts w:cs="Arial"/>
                <w:sz w:val="14"/>
                <w:szCs w:val="16"/>
              </w:rPr>
              <w:t>la communication, les explications et justifications confirment ou explicitent les traces écrites</w:t>
            </w:r>
          </w:p>
        </w:tc>
        <w:tc>
          <w:tcPr>
            <w:tcW w:w="212" w:type="pct"/>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CFFFF"/>
            <w:vAlign w:val="center"/>
          </w:tcPr>
          <w:p w:rsidR="00F435F8" w:rsidRDefault="00F435F8" w:rsidP="002C2456">
            <w:pPr>
              <w:jc w:val="center"/>
              <w:rPr>
                <w:szCs w:val="18"/>
              </w:rPr>
            </w:pPr>
          </w:p>
        </w:tc>
      </w:tr>
      <w:tr w:rsidR="009E4100" w:rsidTr="009E4100">
        <w:trPr>
          <w:cantSplit/>
          <w:trHeight w:val="150"/>
          <w:jc w:val="center"/>
        </w:trPr>
        <w:tc>
          <w:tcPr>
            <w:tcW w:w="440" w:type="pct"/>
            <w:vMerge w:val="restart"/>
            <w:tcBorders>
              <w:left w:val="single" w:sz="4" w:space="0" w:color="auto"/>
              <w:right w:val="single" w:sz="4" w:space="0" w:color="auto"/>
            </w:tcBorders>
            <w:shd w:val="clear" w:color="auto" w:fill="FFFFFF" w:themeFill="background1"/>
            <w:vAlign w:val="center"/>
          </w:tcPr>
          <w:p w:rsidR="009E4100" w:rsidRDefault="009E4100" w:rsidP="001878DF">
            <w:pPr>
              <w:rPr>
                <w:b/>
                <w:szCs w:val="18"/>
              </w:rPr>
            </w:pPr>
            <w:r>
              <w:rPr>
                <w:b/>
                <w:szCs w:val="18"/>
              </w:rPr>
              <w:t>APPEL 2</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4100" w:rsidRDefault="009E4100" w:rsidP="005A7853">
            <w:pPr>
              <w:jc w:val="center"/>
              <w:rPr>
                <w:b/>
                <w:szCs w:val="18"/>
              </w:rPr>
            </w:pPr>
            <w:r>
              <w:rPr>
                <w:b/>
                <w:szCs w:val="18"/>
              </w:rPr>
              <w:t>Valider</w:t>
            </w:r>
          </w:p>
        </w:tc>
        <w:tc>
          <w:tcPr>
            <w:tcW w:w="2973" w:type="pct"/>
            <w:tcBorders>
              <w:left w:val="single" w:sz="4" w:space="0" w:color="auto"/>
              <w:bottom w:val="single" w:sz="4" w:space="0" w:color="auto"/>
              <w:right w:val="single" w:sz="4" w:space="0" w:color="auto"/>
            </w:tcBorders>
            <w:shd w:val="clear" w:color="auto" w:fill="FDE9D9" w:themeFill="accent6" w:themeFillTint="33"/>
            <w:vAlign w:val="center"/>
          </w:tcPr>
          <w:p w:rsidR="009E4100" w:rsidRPr="001878DF" w:rsidRDefault="009E4100" w:rsidP="001878DF">
            <w:pPr>
              <w:suppressAutoHyphens w:val="0"/>
              <w:rPr>
                <w:sz w:val="14"/>
                <w:szCs w:val="20"/>
              </w:rPr>
            </w:pPr>
            <w:r>
              <w:rPr>
                <w:sz w:val="14"/>
                <w:szCs w:val="20"/>
              </w:rPr>
              <w:t>A partir de 16 parcours, il est plus avantageux de prendre la formule GREEN-FEE GOLFY</w:t>
            </w:r>
          </w:p>
        </w:tc>
        <w:tc>
          <w:tcPr>
            <w:tcW w:w="212" w:type="pct"/>
            <w:tcBorders>
              <w:left w:val="single" w:sz="4" w:space="0" w:color="auto"/>
              <w:bottom w:val="single" w:sz="4" w:space="0" w:color="auto"/>
              <w:right w:val="single" w:sz="4" w:space="0" w:color="auto"/>
            </w:tcBorders>
            <w:shd w:val="clear" w:color="auto" w:fill="FDE9D9" w:themeFill="accent6" w:themeFillTint="33"/>
            <w:vAlign w:val="center"/>
          </w:tcPr>
          <w:p w:rsidR="009E4100" w:rsidRDefault="009E4100" w:rsidP="005A7853">
            <w:pPr>
              <w:jc w:val="center"/>
              <w:rPr>
                <w:szCs w:val="18"/>
              </w:rPr>
            </w:pPr>
          </w:p>
        </w:tc>
        <w:tc>
          <w:tcPr>
            <w:tcW w:w="212" w:type="pct"/>
            <w:tcBorders>
              <w:left w:val="single" w:sz="4" w:space="0" w:color="auto"/>
              <w:bottom w:val="single" w:sz="4" w:space="0" w:color="auto"/>
              <w:right w:val="single" w:sz="4" w:space="0" w:color="auto"/>
            </w:tcBorders>
            <w:shd w:val="clear" w:color="auto" w:fill="FDE9D9" w:themeFill="accent6" w:themeFillTint="33"/>
            <w:vAlign w:val="center"/>
          </w:tcPr>
          <w:p w:rsidR="009E4100" w:rsidRDefault="009E4100" w:rsidP="005A7853">
            <w:pPr>
              <w:jc w:val="center"/>
              <w:rPr>
                <w:szCs w:val="18"/>
              </w:rPr>
            </w:pPr>
          </w:p>
        </w:tc>
        <w:tc>
          <w:tcPr>
            <w:tcW w:w="212" w:type="pct"/>
            <w:tcBorders>
              <w:left w:val="single" w:sz="4" w:space="0" w:color="auto"/>
              <w:bottom w:val="single" w:sz="4" w:space="0" w:color="auto"/>
              <w:right w:val="single" w:sz="4" w:space="0" w:color="auto"/>
            </w:tcBorders>
            <w:shd w:val="clear" w:color="auto" w:fill="FDE9D9" w:themeFill="accent6" w:themeFillTint="33"/>
            <w:vAlign w:val="center"/>
          </w:tcPr>
          <w:p w:rsidR="009E4100" w:rsidRDefault="009E4100" w:rsidP="005A7853">
            <w:pPr>
              <w:jc w:val="center"/>
              <w:rPr>
                <w:szCs w:val="18"/>
              </w:rPr>
            </w:pPr>
          </w:p>
        </w:tc>
        <w:tc>
          <w:tcPr>
            <w:tcW w:w="208" w:type="pct"/>
            <w:tcBorders>
              <w:left w:val="single" w:sz="4" w:space="0" w:color="auto"/>
              <w:bottom w:val="single" w:sz="4" w:space="0" w:color="auto"/>
              <w:right w:val="single" w:sz="4" w:space="0" w:color="auto"/>
            </w:tcBorders>
            <w:shd w:val="clear" w:color="auto" w:fill="FDE9D9" w:themeFill="accent6" w:themeFillTint="33"/>
            <w:vAlign w:val="center"/>
          </w:tcPr>
          <w:p w:rsidR="009E4100" w:rsidRDefault="009E4100" w:rsidP="005A7853">
            <w:pPr>
              <w:jc w:val="center"/>
              <w:rPr>
                <w:szCs w:val="18"/>
              </w:rPr>
            </w:pPr>
          </w:p>
        </w:tc>
      </w:tr>
      <w:tr w:rsidR="009E4100" w:rsidTr="009E4100">
        <w:trPr>
          <w:cantSplit/>
          <w:jc w:val="center"/>
        </w:trPr>
        <w:tc>
          <w:tcPr>
            <w:tcW w:w="440" w:type="pct"/>
            <w:vMerge/>
            <w:tcBorders>
              <w:left w:val="single" w:sz="4" w:space="0" w:color="auto"/>
              <w:right w:val="single" w:sz="4" w:space="0" w:color="auto"/>
            </w:tcBorders>
            <w:shd w:val="clear" w:color="auto" w:fill="FFFFFF" w:themeFill="background1"/>
            <w:vAlign w:val="center"/>
          </w:tcPr>
          <w:p w:rsidR="009E4100" w:rsidRDefault="009E4100" w:rsidP="005A7853">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CCFFFF"/>
            <w:vAlign w:val="center"/>
          </w:tcPr>
          <w:p w:rsidR="009E4100" w:rsidRDefault="009E4100" w:rsidP="005A7853">
            <w:pPr>
              <w:jc w:val="center"/>
              <w:rPr>
                <w:b/>
                <w:szCs w:val="18"/>
              </w:rPr>
            </w:pPr>
            <w:r>
              <w:rPr>
                <w:b/>
                <w:szCs w:val="18"/>
              </w:rPr>
              <w:t>Communiquer</w:t>
            </w:r>
          </w:p>
        </w:tc>
        <w:tc>
          <w:tcPr>
            <w:tcW w:w="2973" w:type="pct"/>
            <w:tcBorders>
              <w:top w:val="single" w:sz="4" w:space="0" w:color="auto"/>
              <w:left w:val="single" w:sz="4" w:space="0" w:color="auto"/>
              <w:bottom w:val="single" w:sz="4" w:space="0" w:color="auto"/>
              <w:right w:val="single" w:sz="4" w:space="0" w:color="auto"/>
            </w:tcBorders>
            <w:shd w:val="clear" w:color="auto" w:fill="CCFFFF"/>
            <w:vAlign w:val="center"/>
          </w:tcPr>
          <w:p w:rsidR="009E4100" w:rsidRPr="001878DF" w:rsidRDefault="009E4100" w:rsidP="001878DF">
            <w:pPr>
              <w:suppressAutoHyphens w:val="0"/>
              <w:rPr>
                <w:sz w:val="14"/>
                <w:szCs w:val="20"/>
              </w:rPr>
            </w:pPr>
            <w:r w:rsidRPr="001878DF">
              <w:rPr>
                <w:b/>
                <w:sz w:val="14"/>
                <w:szCs w:val="16"/>
              </w:rPr>
              <w:t>Oral</w:t>
            </w:r>
            <w:r w:rsidRPr="001878DF">
              <w:rPr>
                <w:sz w:val="14"/>
                <w:szCs w:val="16"/>
              </w:rPr>
              <w:t xml:space="preserve"> – </w:t>
            </w:r>
            <w:r w:rsidRPr="001878DF">
              <w:rPr>
                <w:rFonts w:cs="Arial"/>
                <w:sz w:val="14"/>
                <w:szCs w:val="16"/>
              </w:rPr>
              <w:t>la communication, les explications et justifications confirment ou explicitent les traces écrites</w:t>
            </w:r>
          </w:p>
        </w:tc>
        <w:tc>
          <w:tcPr>
            <w:tcW w:w="212" w:type="pct"/>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rsidR="009E4100" w:rsidRPr="00BD5884" w:rsidRDefault="009E4100" w:rsidP="005A7853">
            <w:pPr>
              <w:jc w:val="center"/>
              <w:rPr>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9E4100" w:rsidRPr="00BD5884" w:rsidRDefault="009E4100" w:rsidP="005A7853">
            <w:pPr>
              <w:jc w:val="center"/>
              <w:rPr>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CCFFFF"/>
            <w:vAlign w:val="center"/>
          </w:tcPr>
          <w:p w:rsidR="009E4100" w:rsidRPr="00BD5884" w:rsidRDefault="009E4100" w:rsidP="005A7853">
            <w:pPr>
              <w:jc w:val="center"/>
              <w:rPr>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CCFFFF"/>
            <w:vAlign w:val="center"/>
          </w:tcPr>
          <w:p w:rsidR="009E4100" w:rsidRPr="00BD5884" w:rsidRDefault="009E4100" w:rsidP="005A7853">
            <w:pPr>
              <w:jc w:val="center"/>
              <w:rPr>
                <w:szCs w:val="20"/>
              </w:rPr>
            </w:pPr>
          </w:p>
        </w:tc>
      </w:tr>
    </w:tbl>
    <w:p w:rsidR="00DD008E" w:rsidRDefault="00DD008E" w:rsidP="00217802">
      <w:pPr>
        <w:jc w:val="both"/>
        <w:rPr>
          <w:sz w:val="16"/>
          <w:szCs w:val="16"/>
        </w:rPr>
      </w:pPr>
    </w:p>
    <w:tbl>
      <w:tblPr>
        <w:tblW w:w="4924"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4"/>
        <w:gridCol w:w="395"/>
        <w:gridCol w:w="1587"/>
        <w:gridCol w:w="6330"/>
        <w:gridCol w:w="452"/>
        <w:gridCol w:w="452"/>
        <w:gridCol w:w="452"/>
        <w:gridCol w:w="441"/>
      </w:tblGrid>
      <w:tr w:rsidR="00DD008E" w:rsidTr="009E4100">
        <w:trPr>
          <w:cantSplit/>
          <w:jc w:val="center"/>
        </w:trPr>
        <w:tc>
          <w:tcPr>
            <w:tcW w:w="260" w:type="pct"/>
            <w:vMerge w:val="restart"/>
            <w:tcBorders>
              <w:top w:val="single" w:sz="4" w:space="0" w:color="auto"/>
              <w:left w:val="single" w:sz="4" w:space="0" w:color="auto"/>
              <w:right w:val="single" w:sz="4" w:space="0" w:color="auto"/>
            </w:tcBorders>
            <w:shd w:val="clear" w:color="auto" w:fill="auto"/>
            <w:textDirection w:val="btLr"/>
            <w:vAlign w:val="center"/>
          </w:tcPr>
          <w:p w:rsidR="00DD008E" w:rsidRDefault="00DD008E" w:rsidP="00AF5AB3">
            <w:pPr>
              <w:ind w:left="113" w:right="113"/>
              <w:jc w:val="center"/>
              <w:rPr>
                <w:b/>
                <w:szCs w:val="18"/>
              </w:rPr>
            </w:pPr>
            <w:r>
              <w:rPr>
                <w:b/>
                <w:szCs w:val="18"/>
              </w:rPr>
              <w:t>EN FORMATION</w:t>
            </w:r>
          </w:p>
        </w:tc>
        <w:tc>
          <w:tcPr>
            <w:tcW w:w="18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008E" w:rsidRDefault="00DD008E" w:rsidP="00AF5AB3">
            <w:pPr>
              <w:jc w:val="center"/>
              <w:rPr>
                <w:b/>
                <w:szCs w:val="18"/>
              </w:rPr>
            </w:pPr>
            <w:r>
              <w:rPr>
                <w:b/>
                <w:szCs w:val="18"/>
              </w:rPr>
              <w:t>6.1.</w:t>
            </w:r>
          </w:p>
        </w:tc>
        <w:tc>
          <w:tcPr>
            <w:tcW w:w="7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008E" w:rsidRDefault="00DD008E" w:rsidP="00AF5AB3">
            <w:pPr>
              <w:jc w:val="center"/>
              <w:rPr>
                <w:b/>
                <w:szCs w:val="18"/>
              </w:rPr>
            </w:pPr>
            <w:r>
              <w:rPr>
                <w:b/>
                <w:szCs w:val="18"/>
              </w:rPr>
              <w:t>Réaliser TIC</w:t>
            </w:r>
          </w:p>
        </w:tc>
        <w:tc>
          <w:tcPr>
            <w:tcW w:w="296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008E" w:rsidRPr="001878DF" w:rsidRDefault="00DD008E" w:rsidP="00AF5AB3">
            <w:pPr>
              <w:rPr>
                <w:sz w:val="14"/>
                <w:szCs w:val="16"/>
              </w:rPr>
            </w:pPr>
            <w:r w:rsidRPr="001878DF">
              <w:rPr>
                <w:noProof/>
                <w:sz w:val="14"/>
                <w:szCs w:val="16"/>
                <w:lang w:val="fr-FR" w:eastAsia="fr-FR"/>
              </w:rPr>
              <w:t xml:space="preserve">La RG de la fonction </w:t>
            </w:r>
            <w:r w:rsidRPr="001878DF">
              <w:rPr>
                <w:i/>
                <w:noProof/>
                <w:sz w:val="14"/>
                <w:szCs w:val="16"/>
                <w:lang w:val="fr-FR" w:eastAsia="fr-FR"/>
              </w:rPr>
              <w:t>P</w:t>
            </w:r>
            <w:r>
              <w:rPr>
                <w:i/>
                <w:noProof/>
                <w:sz w:val="14"/>
                <w:szCs w:val="16"/>
                <w:vertAlign w:val="subscript"/>
                <w:lang w:val="fr-FR" w:eastAsia="fr-FR"/>
              </w:rPr>
              <w:t>3</w:t>
            </w:r>
            <w:r w:rsidRPr="001878DF">
              <w:rPr>
                <w:noProof/>
                <w:sz w:val="14"/>
                <w:szCs w:val="16"/>
                <w:lang w:val="fr-FR" w:eastAsia="fr-FR"/>
              </w:rPr>
              <w:t>(</w:t>
            </w:r>
            <w:r w:rsidRPr="001878DF">
              <w:rPr>
                <w:i/>
                <w:noProof/>
                <w:sz w:val="14"/>
                <w:szCs w:val="16"/>
                <w:lang w:val="fr-FR" w:eastAsia="fr-FR"/>
              </w:rPr>
              <w:t>x</w:t>
            </w:r>
            <w:r w:rsidRPr="001878DF">
              <w:rPr>
                <w:noProof/>
                <w:sz w:val="14"/>
                <w:szCs w:val="16"/>
                <w:lang w:val="fr-FR" w:eastAsia="fr-FR"/>
              </w:rPr>
              <w:t>) est exacte.</w:t>
            </w: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008E"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008E" w:rsidRDefault="00DD008E" w:rsidP="00AF5AB3">
            <w:pPr>
              <w:jc w:val="center"/>
              <w:rPr>
                <w:szCs w:val="18"/>
              </w:rPr>
            </w:pPr>
          </w:p>
        </w:tc>
      </w:tr>
      <w:tr w:rsidR="00DD008E" w:rsidTr="009E4100">
        <w:trPr>
          <w:cantSplit/>
          <w:jc w:val="center"/>
        </w:trPr>
        <w:tc>
          <w:tcPr>
            <w:tcW w:w="260" w:type="pct"/>
            <w:vMerge/>
            <w:tcBorders>
              <w:left w:val="single" w:sz="4" w:space="0" w:color="auto"/>
              <w:right w:val="single" w:sz="4" w:space="0" w:color="auto"/>
            </w:tcBorders>
            <w:shd w:val="clear" w:color="auto" w:fill="auto"/>
            <w:vAlign w:val="center"/>
          </w:tcPr>
          <w:p w:rsidR="00DD008E" w:rsidRDefault="00DD008E" w:rsidP="00AF5AB3">
            <w:pPr>
              <w:jc w:val="center"/>
              <w:rPr>
                <w:b/>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b/>
                <w:szCs w:val="18"/>
              </w:rPr>
            </w:pPr>
            <w:r>
              <w:rPr>
                <w:b/>
                <w:szCs w:val="18"/>
              </w:rPr>
              <w:t>6.1.</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b/>
                <w:szCs w:val="18"/>
              </w:rPr>
            </w:pPr>
            <w:r>
              <w:rPr>
                <w:b/>
                <w:szCs w:val="18"/>
              </w:rPr>
              <w:t>Valider</w:t>
            </w:r>
          </w:p>
        </w:tc>
        <w:tc>
          <w:tcPr>
            <w:tcW w:w="2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tbl>
            <w:tblPr>
              <w:tblW w:w="6274" w:type="dxa"/>
              <w:jc w:val="center"/>
              <w:tblLook w:val="01E0" w:firstRow="1" w:lastRow="1" w:firstColumn="1" w:lastColumn="1" w:noHBand="0" w:noVBand="0"/>
            </w:tblPr>
            <w:tblGrid>
              <w:gridCol w:w="1881"/>
              <w:gridCol w:w="438"/>
              <w:gridCol w:w="2114"/>
              <w:gridCol w:w="439"/>
              <w:gridCol w:w="964"/>
              <w:gridCol w:w="438"/>
            </w:tblGrid>
            <w:tr w:rsidR="00DD008E" w:rsidRPr="001878DF" w:rsidTr="00AF5AB3">
              <w:trPr>
                <w:trHeight w:val="66"/>
                <w:jc w:val="center"/>
              </w:trPr>
              <w:tc>
                <w:tcPr>
                  <w:tcW w:w="1499" w:type="pct"/>
                  <w:vAlign w:val="center"/>
                </w:tcPr>
                <w:p w:rsidR="00DD008E" w:rsidRPr="001878DF" w:rsidRDefault="00DD008E" w:rsidP="00AF5AB3">
                  <w:pPr>
                    <w:jc w:val="center"/>
                    <w:rPr>
                      <w:b/>
                      <w:sz w:val="14"/>
                      <w:szCs w:val="16"/>
                      <w:lang w:val="fr-FR"/>
                    </w:rPr>
                  </w:pPr>
                  <w:r w:rsidRPr="001878DF">
                    <w:rPr>
                      <w:b/>
                      <w:sz w:val="14"/>
                      <w:szCs w:val="16"/>
                      <w:lang w:val="fr-FR"/>
                    </w:rPr>
                    <w:t>Strictement inférieur à 29</w:t>
                  </w:r>
                </w:p>
              </w:tc>
              <w:tc>
                <w:tcPr>
                  <w:tcW w:w="349" w:type="pct"/>
                  <w:shd w:val="clear" w:color="auto" w:fill="auto"/>
                  <w:vAlign w:val="center"/>
                </w:tcPr>
                <w:p w:rsidR="00DD008E" w:rsidRPr="001878DF" w:rsidRDefault="00DD008E" w:rsidP="00AF5AB3">
                  <w:pPr>
                    <w:rPr>
                      <w:b/>
                      <w:sz w:val="14"/>
                      <w:szCs w:val="16"/>
                      <w:lang w:val="fr-FR"/>
                    </w:rPr>
                  </w:pPr>
                  <w:r w:rsidRPr="001878DF">
                    <w:rPr>
                      <w:b/>
                      <w:sz w:val="14"/>
                      <w:szCs w:val="16"/>
                    </w:rPr>
                    <w:sym w:font="Wingdings 2" w:char="F0A3"/>
                  </w:r>
                </w:p>
              </w:tc>
              <w:tc>
                <w:tcPr>
                  <w:tcW w:w="1685" w:type="pct"/>
                  <w:shd w:val="clear" w:color="auto" w:fill="auto"/>
                  <w:vAlign w:val="center"/>
                </w:tcPr>
                <w:p w:rsidR="00DD008E" w:rsidRPr="001878DF" w:rsidRDefault="00DD008E" w:rsidP="00AF5AB3">
                  <w:pPr>
                    <w:jc w:val="center"/>
                    <w:rPr>
                      <w:b/>
                      <w:sz w:val="14"/>
                      <w:szCs w:val="16"/>
                      <w:lang w:val="fr-FR"/>
                    </w:rPr>
                  </w:pPr>
                  <w:r w:rsidRPr="001878DF">
                    <w:rPr>
                      <w:b/>
                      <w:sz w:val="14"/>
                      <w:szCs w:val="16"/>
                      <w:lang w:val="fr-FR"/>
                    </w:rPr>
                    <w:t>Strictement supérieur à 29</w:t>
                  </w:r>
                </w:p>
              </w:tc>
              <w:tc>
                <w:tcPr>
                  <w:tcW w:w="350" w:type="pct"/>
                  <w:shd w:val="clear" w:color="auto" w:fill="auto"/>
                  <w:vAlign w:val="center"/>
                </w:tcPr>
                <w:p w:rsidR="00DD008E" w:rsidRPr="001878DF" w:rsidRDefault="00DD008E" w:rsidP="00AF5AB3">
                  <w:pPr>
                    <w:rPr>
                      <w:b/>
                      <w:sz w:val="14"/>
                      <w:szCs w:val="16"/>
                      <w:lang w:val="fr-FR"/>
                    </w:rPr>
                  </w:pPr>
                  <w:r w:rsidRPr="001878DF">
                    <w:rPr>
                      <w:b/>
                      <w:sz w:val="14"/>
                      <w:szCs w:val="16"/>
                    </w:rPr>
                    <w:sym w:font="Wingdings" w:char="F0FE"/>
                  </w:r>
                </w:p>
              </w:tc>
              <w:tc>
                <w:tcPr>
                  <w:tcW w:w="768" w:type="pct"/>
                  <w:shd w:val="clear" w:color="auto" w:fill="auto"/>
                  <w:vAlign w:val="center"/>
                </w:tcPr>
                <w:p w:rsidR="00DD008E" w:rsidRPr="001878DF" w:rsidRDefault="00DD008E" w:rsidP="00AF5AB3">
                  <w:pPr>
                    <w:jc w:val="center"/>
                    <w:rPr>
                      <w:b/>
                      <w:sz w:val="14"/>
                      <w:szCs w:val="16"/>
                      <w:lang w:val="fr-FR"/>
                    </w:rPr>
                  </w:pPr>
                  <w:r w:rsidRPr="001878DF">
                    <w:rPr>
                      <w:b/>
                      <w:sz w:val="14"/>
                      <w:szCs w:val="16"/>
                      <w:lang w:val="fr-FR"/>
                    </w:rPr>
                    <w:t>égale à 29</w:t>
                  </w:r>
                </w:p>
              </w:tc>
              <w:tc>
                <w:tcPr>
                  <w:tcW w:w="349" w:type="pct"/>
                  <w:shd w:val="clear" w:color="auto" w:fill="auto"/>
                  <w:vAlign w:val="center"/>
                </w:tcPr>
                <w:p w:rsidR="00DD008E" w:rsidRPr="001878DF" w:rsidRDefault="00DD008E" w:rsidP="00AF5AB3">
                  <w:pPr>
                    <w:rPr>
                      <w:b/>
                      <w:sz w:val="14"/>
                      <w:szCs w:val="16"/>
                      <w:lang w:val="fr-FR"/>
                    </w:rPr>
                  </w:pPr>
                  <w:r w:rsidRPr="001878DF">
                    <w:rPr>
                      <w:b/>
                      <w:sz w:val="14"/>
                      <w:szCs w:val="16"/>
                    </w:rPr>
                    <w:sym w:font="Wingdings 2" w:char="F0A3"/>
                  </w:r>
                </w:p>
              </w:tc>
            </w:tr>
          </w:tbl>
          <w:p w:rsidR="00DD008E" w:rsidRPr="001878DF" w:rsidRDefault="00DD008E" w:rsidP="00AF5AB3">
            <w:pPr>
              <w:rPr>
                <w:noProof/>
                <w:sz w:val="14"/>
                <w:szCs w:val="16"/>
                <w:lang w:val="fr-FR" w:eastAsia="fr-FR"/>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0" w:type="dxa"/>
              <w:bottom w:w="0" w:type="dxa"/>
              <w:right w:w="0" w:type="dxa"/>
            </w:tcMar>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szCs w:val="18"/>
              </w:rPr>
            </w:pPr>
          </w:p>
        </w:tc>
      </w:tr>
      <w:tr w:rsidR="00DD008E" w:rsidTr="009E4100">
        <w:trPr>
          <w:cantSplit/>
          <w:jc w:val="center"/>
        </w:trPr>
        <w:tc>
          <w:tcPr>
            <w:tcW w:w="260" w:type="pct"/>
            <w:vMerge/>
            <w:tcBorders>
              <w:left w:val="single" w:sz="4" w:space="0" w:color="auto"/>
              <w:right w:val="single" w:sz="4" w:space="0" w:color="auto"/>
            </w:tcBorders>
            <w:shd w:val="clear" w:color="auto" w:fill="auto"/>
            <w:vAlign w:val="center"/>
          </w:tcPr>
          <w:p w:rsidR="00DD008E" w:rsidRDefault="00DD008E" w:rsidP="00AF5AB3">
            <w:pPr>
              <w:jc w:val="center"/>
              <w:rPr>
                <w:b/>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008E" w:rsidRDefault="00DD008E" w:rsidP="00AF5AB3">
            <w:pPr>
              <w:jc w:val="center"/>
              <w:rPr>
                <w:b/>
                <w:szCs w:val="18"/>
              </w:rPr>
            </w:pPr>
            <w:r>
              <w:rPr>
                <w:b/>
                <w:szCs w:val="18"/>
              </w:rPr>
              <w:t>6.2.</w:t>
            </w:r>
          </w:p>
        </w:tc>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008E" w:rsidRDefault="00DD008E" w:rsidP="00AF5AB3">
            <w:pPr>
              <w:jc w:val="center"/>
              <w:rPr>
                <w:b/>
                <w:szCs w:val="18"/>
              </w:rPr>
            </w:pPr>
            <w:r>
              <w:rPr>
                <w:b/>
                <w:szCs w:val="18"/>
              </w:rPr>
              <w:t>Réaliser</w:t>
            </w:r>
          </w:p>
        </w:tc>
        <w:tc>
          <w:tcPr>
            <w:tcW w:w="29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008E" w:rsidRPr="001878DF" w:rsidRDefault="00DD008E" w:rsidP="00AF5AB3">
            <w:pPr>
              <w:rPr>
                <w:sz w:val="14"/>
                <w:szCs w:val="16"/>
              </w:rPr>
            </w:pPr>
            <w:r w:rsidRPr="001878DF">
              <w:rPr>
                <w:noProof/>
                <w:sz w:val="14"/>
                <w:szCs w:val="16"/>
                <w:lang w:val="fr-FR" w:eastAsia="fr-FR"/>
              </w:rPr>
              <w:t xml:space="preserve">Résolution exacte : </w:t>
            </w:r>
            <w:r w:rsidRPr="001878DF">
              <w:rPr>
                <w:i/>
                <w:noProof/>
                <w:sz w:val="14"/>
                <w:szCs w:val="16"/>
                <w:lang w:val="fr-FR" w:eastAsia="fr-FR"/>
              </w:rPr>
              <w:t>x</w:t>
            </w:r>
            <w:r w:rsidRPr="001878DF">
              <w:rPr>
                <w:noProof/>
                <w:sz w:val="14"/>
                <w:szCs w:val="16"/>
                <w:lang w:val="fr-FR" w:eastAsia="fr-FR"/>
              </w:rPr>
              <w:t xml:space="preserve"> = </w:t>
            </w:r>
            <w:r w:rsidRPr="001878DF">
              <w:rPr>
                <w:noProof/>
                <w:sz w:val="14"/>
                <w:szCs w:val="16"/>
                <w:lang w:val="fr-FR" w:eastAsia="fr-FR"/>
              </w:rPr>
              <w:fldChar w:fldCharType="begin"/>
            </w:r>
            <w:r w:rsidRPr="001878DF">
              <w:rPr>
                <w:noProof/>
                <w:sz w:val="14"/>
                <w:szCs w:val="16"/>
                <w:lang w:val="fr-FR" w:eastAsia="fr-FR"/>
              </w:rPr>
              <w:instrText xml:space="preserve"> EQ \s\do2(\f(</w:instrText>
            </w:r>
            <w:r w:rsidRPr="001878DF">
              <w:rPr>
                <w:rFonts w:ascii="Symbol" w:hAnsi="Symbol"/>
                <w:noProof/>
                <w:sz w:val="14"/>
                <w:szCs w:val="16"/>
                <w:lang w:val="fr-FR" w:eastAsia="fr-FR"/>
              </w:rPr>
              <w:instrText>1</w:instrText>
            </w:r>
            <w:r w:rsidRPr="001878DF">
              <w:rPr>
                <w:noProof/>
                <w:sz w:val="14"/>
                <w:szCs w:val="16"/>
                <w:lang w:val="fr-FR" w:eastAsia="fr-FR"/>
              </w:rPr>
              <w:instrText> </w:instrText>
            </w:r>
            <w:r w:rsidRPr="001878DF">
              <w:rPr>
                <w:rFonts w:ascii="Symbol" w:hAnsi="Symbol"/>
                <w:noProof/>
                <w:sz w:val="14"/>
                <w:szCs w:val="16"/>
                <w:lang w:val="fr-FR" w:eastAsia="fr-FR"/>
              </w:rPr>
              <w:instrText>400</w:instrText>
            </w:r>
            <w:r w:rsidRPr="001878DF">
              <w:rPr>
                <w:noProof/>
                <w:sz w:val="14"/>
                <w:szCs w:val="16"/>
                <w:lang w:val="fr-FR" w:eastAsia="fr-FR"/>
              </w:rPr>
              <w:instrText xml:space="preserve"> – </w:instrText>
            </w:r>
            <w:r w:rsidRPr="001878DF">
              <w:rPr>
                <w:rFonts w:ascii="Symbol" w:hAnsi="Symbol"/>
                <w:noProof/>
                <w:sz w:val="14"/>
                <w:szCs w:val="16"/>
                <w:lang w:val="fr-FR" w:eastAsia="fr-FR"/>
              </w:rPr>
              <w:instrText>199</w:instrText>
            </w:r>
            <w:r w:rsidRPr="001878DF">
              <w:rPr>
                <w:noProof/>
                <w:sz w:val="14"/>
                <w:szCs w:val="16"/>
                <w:lang w:val="fr-FR" w:eastAsia="fr-FR"/>
              </w:rPr>
              <w:instrText>;</w:instrText>
            </w:r>
            <w:r w:rsidRPr="001878DF">
              <w:rPr>
                <w:rFonts w:ascii="Symbol" w:hAnsi="Symbol"/>
                <w:noProof/>
                <w:sz w:val="14"/>
                <w:szCs w:val="16"/>
                <w:lang w:val="fr-FR" w:eastAsia="fr-FR"/>
              </w:rPr>
              <w:instrText>35</w:instrText>
            </w:r>
            <w:r w:rsidRPr="001878DF">
              <w:rPr>
                <w:noProof/>
                <w:sz w:val="14"/>
                <w:szCs w:val="16"/>
                <w:lang w:val="fr-FR" w:eastAsia="fr-FR"/>
              </w:rPr>
              <w:instrText>))</w:instrText>
            </w:r>
            <w:r w:rsidRPr="001878DF">
              <w:rPr>
                <w:noProof/>
                <w:sz w:val="14"/>
                <w:szCs w:val="16"/>
                <w:lang w:val="fr-FR" w:eastAsia="fr-FR"/>
              </w:rPr>
              <w:fldChar w:fldCharType="end"/>
            </w:r>
            <w:r w:rsidRPr="001878DF">
              <w:rPr>
                <w:noProof/>
                <w:sz w:val="14"/>
                <w:szCs w:val="16"/>
                <w:lang w:val="fr-FR" w:eastAsia="fr-FR"/>
              </w:rPr>
              <w:t xml:space="preserve"> =  34,3</w:t>
            </w: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008E"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008E" w:rsidRDefault="00DD008E" w:rsidP="00AF5AB3">
            <w:pPr>
              <w:jc w:val="center"/>
              <w:rPr>
                <w:szCs w:val="18"/>
              </w:rPr>
            </w:pPr>
          </w:p>
        </w:tc>
      </w:tr>
      <w:tr w:rsidR="00DD008E" w:rsidTr="009E4100">
        <w:trPr>
          <w:cantSplit/>
          <w:jc w:val="center"/>
        </w:trPr>
        <w:tc>
          <w:tcPr>
            <w:tcW w:w="260" w:type="pct"/>
            <w:vMerge/>
            <w:tcBorders>
              <w:left w:val="single" w:sz="4" w:space="0" w:color="auto"/>
              <w:right w:val="single" w:sz="4" w:space="0" w:color="auto"/>
            </w:tcBorders>
            <w:shd w:val="clear" w:color="auto" w:fill="auto"/>
            <w:vAlign w:val="center"/>
          </w:tcPr>
          <w:p w:rsidR="00DD008E" w:rsidRDefault="00DD008E" w:rsidP="00AF5AB3">
            <w:pPr>
              <w:jc w:val="center"/>
              <w:rPr>
                <w:b/>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b/>
                <w:szCs w:val="18"/>
              </w:rPr>
            </w:pPr>
            <w:r>
              <w:rPr>
                <w:b/>
                <w:szCs w:val="18"/>
              </w:rPr>
              <w:t>6.2.</w:t>
            </w:r>
          </w:p>
        </w:tc>
        <w:tc>
          <w:tcPr>
            <w:tcW w:w="74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b/>
                <w:szCs w:val="18"/>
              </w:rPr>
            </w:pPr>
            <w:r>
              <w:rPr>
                <w:b/>
                <w:szCs w:val="18"/>
              </w:rPr>
              <w:t>Valider</w:t>
            </w:r>
          </w:p>
        </w:tc>
        <w:tc>
          <w:tcPr>
            <w:tcW w:w="2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tbl>
            <w:tblPr>
              <w:tblW w:w="5000" w:type="pct"/>
              <w:jc w:val="center"/>
              <w:tblLook w:val="01E0" w:firstRow="1" w:lastRow="1" w:firstColumn="1" w:lastColumn="1" w:noHBand="0" w:noVBand="0"/>
            </w:tblPr>
            <w:tblGrid>
              <w:gridCol w:w="1150"/>
              <w:gridCol w:w="418"/>
              <w:gridCol w:w="999"/>
              <w:gridCol w:w="571"/>
              <w:gridCol w:w="989"/>
              <w:gridCol w:w="581"/>
              <w:gridCol w:w="977"/>
              <w:gridCol w:w="589"/>
            </w:tblGrid>
            <w:tr w:rsidR="00DD008E" w:rsidRPr="001878DF" w:rsidTr="00AF5AB3">
              <w:trPr>
                <w:trHeight w:val="91"/>
                <w:jc w:val="center"/>
              </w:trPr>
              <w:tc>
                <w:tcPr>
                  <w:tcW w:w="916" w:type="pct"/>
                  <w:shd w:val="clear" w:color="auto" w:fill="auto"/>
                  <w:vAlign w:val="center"/>
                </w:tcPr>
                <w:p w:rsidR="00DD008E" w:rsidRPr="001878DF" w:rsidRDefault="00DD008E" w:rsidP="00AF5AB3">
                  <w:pPr>
                    <w:jc w:val="center"/>
                    <w:rPr>
                      <w:b/>
                      <w:sz w:val="14"/>
                      <w:szCs w:val="16"/>
                      <w:lang w:val="fr-FR"/>
                    </w:rPr>
                  </w:pPr>
                  <w:r w:rsidRPr="001878DF">
                    <w:rPr>
                      <w:b/>
                      <w:sz w:val="14"/>
                      <w:szCs w:val="16"/>
                      <w:lang w:val="fr-FR"/>
                    </w:rPr>
                    <w:t>33 parcours</w:t>
                  </w:r>
                </w:p>
              </w:tc>
              <w:tc>
                <w:tcPr>
                  <w:tcW w:w="333" w:type="pct"/>
                  <w:shd w:val="clear" w:color="auto" w:fill="auto"/>
                  <w:vAlign w:val="center"/>
                </w:tcPr>
                <w:p w:rsidR="00DD008E" w:rsidRPr="001878DF" w:rsidRDefault="00DD008E" w:rsidP="00AF5AB3">
                  <w:pPr>
                    <w:rPr>
                      <w:b/>
                      <w:sz w:val="14"/>
                      <w:szCs w:val="16"/>
                      <w:lang w:val="fr-FR"/>
                    </w:rPr>
                  </w:pPr>
                  <w:r w:rsidRPr="001878DF">
                    <w:rPr>
                      <w:b/>
                      <w:sz w:val="14"/>
                      <w:szCs w:val="16"/>
                    </w:rPr>
                    <w:sym w:font="Wingdings 2" w:char="F0A3"/>
                  </w:r>
                </w:p>
              </w:tc>
              <w:tc>
                <w:tcPr>
                  <w:tcW w:w="796" w:type="pct"/>
                  <w:shd w:val="clear" w:color="auto" w:fill="auto"/>
                  <w:vAlign w:val="center"/>
                </w:tcPr>
                <w:p w:rsidR="00DD008E" w:rsidRPr="001878DF" w:rsidRDefault="00DD008E" w:rsidP="00AF5AB3">
                  <w:pPr>
                    <w:jc w:val="center"/>
                    <w:rPr>
                      <w:b/>
                      <w:sz w:val="14"/>
                      <w:szCs w:val="16"/>
                      <w:lang w:val="fr-FR"/>
                    </w:rPr>
                  </w:pPr>
                  <w:r w:rsidRPr="001878DF">
                    <w:rPr>
                      <w:b/>
                      <w:sz w:val="14"/>
                      <w:szCs w:val="16"/>
                      <w:lang w:val="fr-FR"/>
                    </w:rPr>
                    <w:t>34 parcours</w:t>
                  </w:r>
                </w:p>
              </w:tc>
              <w:tc>
                <w:tcPr>
                  <w:tcW w:w="455" w:type="pct"/>
                  <w:shd w:val="clear" w:color="auto" w:fill="auto"/>
                  <w:vAlign w:val="center"/>
                </w:tcPr>
                <w:p w:rsidR="00DD008E" w:rsidRPr="001878DF" w:rsidRDefault="00DD008E" w:rsidP="00AF5AB3">
                  <w:pPr>
                    <w:rPr>
                      <w:b/>
                      <w:sz w:val="14"/>
                      <w:szCs w:val="16"/>
                      <w:lang w:val="fr-FR"/>
                    </w:rPr>
                  </w:pPr>
                  <w:r w:rsidRPr="001878DF">
                    <w:rPr>
                      <w:b/>
                      <w:sz w:val="14"/>
                      <w:szCs w:val="16"/>
                    </w:rPr>
                    <w:sym w:font="Wingdings 2" w:char="F0A3"/>
                  </w:r>
                </w:p>
              </w:tc>
              <w:tc>
                <w:tcPr>
                  <w:tcW w:w="788" w:type="pct"/>
                  <w:shd w:val="clear" w:color="auto" w:fill="auto"/>
                  <w:vAlign w:val="center"/>
                </w:tcPr>
                <w:p w:rsidR="00DD008E" w:rsidRPr="001878DF" w:rsidRDefault="00DD008E" w:rsidP="00AF5AB3">
                  <w:pPr>
                    <w:jc w:val="center"/>
                    <w:rPr>
                      <w:b/>
                      <w:sz w:val="14"/>
                      <w:szCs w:val="16"/>
                      <w:lang w:val="fr-FR"/>
                    </w:rPr>
                  </w:pPr>
                  <w:r w:rsidRPr="001878DF">
                    <w:rPr>
                      <w:b/>
                      <w:sz w:val="14"/>
                      <w:szCs w:val="16"/>
                      <w:lang w:val="fr-FR"/>
                    </w:rPr>
                    <w:t>35 parcours</w:t>
                  </w:r>
                </w:p>
              </w:tc>
              <w:tc>
                <w:tcPr>
                  <w:tcW w:w="463" w:type="pct"/>
                  <w:shd w:val="clear" w:color="auto" w:fill="auto"/>
                  <w:vAlign w:val="center"/>
                </w:tcPr>
                <w:p w:rsidR="00DD008E" w:rsidRPr="001878DF" w:rsidRDefault="00DD008E" w:rsidP="00AF5AB3">
                  <w:pPr>
                    <w:rPr>
                      <w:b/>
                      <w:sz w:val="14"/>
                      <w:szCs w:val="16"/>
                      <w:lang w:val="fr-FR"/>
                    </w:rPr>
                  </w:pPr>
                  <w:r w:rsidRPr="001878DF">
                    <w:rPr>
                      <w:b/>
                      <w:sz w:val="14"/>
                      <w:szCs w:val="16"/>
                    </w:rPr>
                    <w:sym w:font="Wingdings" w:char="F0FE"/>
                  </w:r>
                </w:p>
              </w:tc>
              <w:tc>
                <w:tcPr>
                  <w:tcW w:w="779" w:type="pct"/>
                  <w:vAlign w:val="center"/>
                </w:tcPr>
                <w:p w:rsidR="00DD008E" w:rsidRPr="001878DF" w:rsidRDefault="00DD008E" w:rsidP="00AF5AB3">
                  <w:pPr>
                    <w:jc w:val="center"/>
                    <w:rPr>
                      <w:b/>
                      <w:sz w:val="14"/>
                      <w:szCs w:val="16"/>
                      <w:lang w:val="fr-FR"/>
                    </w:rPr>
                  </w:pPr>
                  <w:r w:rsidRPr="001878DF">
                    <w:rPr>
                      <w:b/>
                      <w:sz w:val="14"/>
                      <w:szCs w:val="16"/>
                      <w:lang w:val="fr-FR"/>
                    </w:rPr>
                    <w:t>45 parcours</w:t>
                  </w:r>
                </w:p>
              </w:tc>
              <w:tc>
                <w:tcPr>
                  <w:tcW w:w="469" w:type="pct"/>
                  <w:vAlign w:val="center"/>
                </w:tcPr>
                <w:p w:rsidR="00DD008E" w:rsidRPr="001878DF" w:rsidRDefault="00DD008E" w:rsidP="00AF5AB3">
                  <w:pPr>
                    <w:rPr>
                      <w:b/>
                      <w:sz w:val="14"/>
                      <w:szCs w:val="16"/>
                      <w:lang w:val="fr-FR"/>
                    </w:rPr>
                  </w:pPr>
                  <w:r w:rsidRPr="001878DF">
                    <w:rPr>
                      <w:b/>
                      <w:sz w:val="14"/>
                      <w:szCs w:val="16"/>
                    </w:rPr>
                    <w:sym w:font="Wingdings 2" w:char="F0A3"/>
                  </w:r>
                </w:p>
              </w:tc>
            </w:tr>
          </w:tbl>
          <w:p w:rsidR="00DD008E" w:rsidRPr="001878DF" w:rsidRDefault="00DD008E" w:rsidP="00AF5AB3">
            <w:pPr>
              <w:rPr>
                <w:noProof/>
                <w:sz w:val="14"/>
                <w:szCs w:val="16"/>
                <w:lang w:val="fr-FR" w:eastAsia="fr-FR"/>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0" w:type="dxa"/>
              <w:bottom w:w="0" w:type="dxa"/>
              <w:right w:w="0" w:type="dxa"/>
            </w:tcMar>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D008E" w:rsidRDefault="00DD008E" w:rsidP="00AF5AB3">
            <w:pPr>
              <w:jc w:val="center"/>
              <w:rPr>
                <w:szCs w:val="18"/>
              </w:rPr>
            </w:pPr>
          </w:p>
        </w:tc>
      </w:tr>
      <w:tr w:rsidR="00DD008E" w:rsidTr="009E4100">
        <w:trPr>
          <w:cantSplit/>
          <w:jc w:val="center"/>
        </w:trPr>
        <w:tc>
          <w:tcPr>
            <w:tcW w:w="260" w:type="pct"/>
            <w:vMerge/>
            <w:tcBorders>
              <w:left w:val="single" w:sz="4" w:space="0" w:color="auto"/>
              <w:right w:val="single" w:sz="4" w:space="0" w:color="auto"/>
            </w:tcBorders>
            <w:shd w:val="clear" w:color="auto" w:fill="auto"/>
            <w:vAlign w:val="center"/>
          </w:tcPr>
          <w:p w:rsidR="00DD008E" w:rsidRPr="005D78BA" w:rsidRDefault="00DD008E" w:rsidP="00AF5AB3">
            <w:pPr>
              <w:jc w:val="center"/>
              <w:rPr>
                <w:b/>
                <w:szCs w:val="18"/>
              </w:rPr>
            </w:pPr>
          </w:p>
        </w:tc>
        <w:tc>
          <w:tcPr>
            <w:tcW w:w="185" w:type="pct"/>
            <w:vMerge w:val="restart"/>
            <w:tcBorders>
              <w:top w:val="single" w:sz="4" w:space="0" w:color="auto"/>
              <w:left w:val="single" w:sz="4" w:space="0" w:color="auto"/>
              <w:right w:val="single" w:sz="4" w:space="0" w:color="auto"/>
            </w:tcBorders>
            <w:shd w:val="clear" w:color="auto" w:fill="FFC000"/>
            <w:vAlign w:val="center"/>
          </w:tcPr>
          <w:p w:rsidR="00DD008E" w:rsidRPr="005D78BA" w:rsidRDefault="00DD008E" w:rsidP="00AF5AB3">
            <w:pPr>
              <w:jc w:val="center"/>
              <w:rPr>
                <w:b/>
                <w:szCs w:val="18"/>
              </w:rPr>
            </w:pPr>
            <w:r>
              <w:rPr>
                <w:b/>
                <w:szCs w:val="18"/>
              </w:rPr>
              <w:t>7.</w:t>
            </w:r>
          </w:p>
        </w:tc>
        <w:tc>
          <w:tcPr>
            <w:tcW w:w="744"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b/>
                <w:szCs w:val="18"/>
              </w:rPr>
            </w:pPr>
            <w:r w:rsidRPr="005D78BA">
              <w:rPr>
                <w:b/>
                <w:szCs w:val="18"/>
              </w:rPr>
              <w:t>S’approprier</w:t>
            </w:r>
          </w:p>
        </w:tc>
        <w:tc>
          <w:tcPr>
            <w:tcW w:w="2968"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1878DF" w:rsidRDefault="00DD008E" w:rsidP="00AF5AB3">
            <w:pPr>
              <w:numPr>
                <w:ilvl w:val="0"/>
                <w:numId w:val="12"/>
              </w:numPr>
              <w:suppressAutoHyphens w:val="0"/>
              <w:rPr>
                <w:noProof/>
                <w:sz w:val="14"/>
                <w:szCs w:val="16"/>
                <w:lang w:val="fr-FR" w:eastAsia="fr-FR"/>
              </w:rPr>
            </w:pPr>
            <w:r w:rsidRPr="001878DF">
              <w:rPr>
                <w:noProof/>
                <w:sz w:val="14"/>
                <w:szCs w:val="16"/>
                <w:lang w:val="fr-FR" w:eastAsia="fr-FR"/>
              </w:rPr>
              <w:t>P</w:t>
            </w:r>
            <w:r w:rsidRPr="001878DF">
              <w:rPr>
                <w:noProof/>
                <w:sz w:val="14"/>
                <w:szCs w:val="16"/>
                <w:vertAlign w:val="subscript"/>
                <w:lang w:val="fr-FR" w:eastAsia="fr-FR"/>
              </w:rPr>
              <w:t>1</w:t>
            </w:r>
            <w:r w:rsidRPr="001878DF">
              <w:rPr>
                <w:noProof/>
                <w:sz w:val="14"/>
                <w:szCs w:val="16"/>
                <w:lang w:val="fr-FR" w:eastAsia="fr-FR"/>
              </w:rPr>
              <w:t>(x) est une fonction AFFINE</w:t>
            </w:r>
          </w:p>
        </w:tc>
        <w:tc>
          <w:tcPr>
            <w:tcW w:w="212" w:type="pct"/>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DD008E" w:rsidRPr="005D78BA"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r>
      <w:tr w:rsidR="00DD008E" w:rsidTr="009E4100">
        <w:trPr>
          <w:cantSplit/>
          <w:jc w:val="center"/>
        </w:trPr>
        <w:tc>
          <w:tcPr>
            <w:tcW w:w="260" w:type="pct"/>
            <w:vMerge/>
            <w:tcBorders>
              <w:left w:val="single" w:sz="4" w:space="0" w:color="auto"/>
              <w:right w:val="single" w:sz="4" w:space="0" w:color="auto"/>
            </w:tcBorders>
            <w:shd w:val="clear" w:color="auto" w:fill="auto"/>
            <w:vAlign w:val="center"/>
          </w:tcPr>
          <w:p w:rsidR="00DD008E" w:rsidRPr="005D78BA" w:rsidRDefault="00DD008E" w:rsidP="00AF5AB3">
            <w:pPr>
              <w:jc w:val="center"/>
              <w:rPr>
                <w:b/>
                <w:szCs w:val="18"/>
              </w:rPr>
            </w:pPr>
          </w:p>
        </w:tc>
        <w:tc>
          <w:tcPr>
            <w:tcW w:w="185" w:type="pct"/>
            <w:vMerge/>
            <w:tcBorders>
              <w:left w:val="single" w:sz="4" w:space="0" w:color="auto"/>
              <w:right w:val="single" w:sz="4" w:space="0" w:color="auto"/>
            </w:tcBorders>
            <w:shd w:val="clear" w:color="auto" w:fill="FFC000"/>
            <w:vAlign w:val="center"/>
          </w:tcPr>
          <w:p w:rsidR="00DD008E" w:rsidRPr="005D78BA" w:rsidRDefault="00DD008E" w:rsidP="00AF5AB3">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b/>
                <w:szCs w:val="18"/>
              </w:rPr>
            </w:pPr>
            <w:r w:rsidRPr="005D78BA">
              <w:rPr>
                <w:b/>
                <w:szCs w:val="18"/>
              </w:rPr>
              <w:t>S’approprier</w:t>
            </w:r>
          </w:p>
        </w:tc>
        <w:tc>
          <w:tcPr>
            <w:tcW w:w="2968"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1878DF" w:rsidRDefault="00DD008E" w:rsidP="00AF5AB3">
            <w:pPr>
              <w:numPr>
                <w:ilvl w:val="0"/>
                <w:numId w:val="12"/>
              </w:numPr>
              <w:suppressAutoHyphens w:val="0"/>
              <w:rPr>
                <w:noProof/>
                <w:sz w:val="14"/>
                <w:szCs w:val="16"/>
                <w:lang w:val="fr-FR" w:eastAsia="fr-FR"/>
              </w:rPr>
            </w:pPr>
            <w:r w:rsidRPr="001878DF">
              <w:rPr>
                <w:noProof/>
                <w:sz w:val="14"/>
                <w:szCs w:val="16"/>
                <w:lang w:val="fr-FR" w:eastAsia="fr-FR"/>
              </w:rPr>
              <w:t>P</w:t>
            </w:r>
            <w:r w:rsidRPr="001878DF">
              <w:rPr>
                <w:noProof/>
                <w:sz w:val="14"/>
                <w:szCs w:val="16"/>
                <w:vertAlign w:val="subscript"/>
                <w:lang w:val="fr-FR" w:eastAsia="fr-FR"/>
              </w:rPr>
              <w:t>2</w:t>
            </w:r>
            <w:r w:rsidRPr="001878DF">
              <w:rPr>
                <w:noProof/>
                <w:sz w:val="14"/>
                <w:szCs w:val="16"/>
                <w:lang w:val="fr-FR" w:eastAsia="fr-FR"/>
              </w:rPr>
              <w:t>(x) est une fonction LINEAIRE</w:t>
            </w:r>
          </w:p>
        </w:tc>
        <w:tc>
          <w:tcPr>
            <w:tcW w:w="212" w:type="pct"/>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DD008E" w:rsidRPr="005D78BA"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r>
      <w:tr w:rsidR="00DD008E" w:rsidTr="009E4100">
        <w:trPr>
          <w:cantSplit/>
          <w:jc w:val="center"/>
        </w:trPr>
        <w:tc>
          <w:tcPr>
            <w:tcW w:w="260" w:type="pct"/>
            <w:vMerge/>
            <w:tcBorders>
              <w:left w:val="single" w:sz="4" w:space="0" w:color="auto"/>
              <w:right w:val="single" w:sz="4" w:space="0" w:color="auto"/>
            </w:tcBorders>
            <w:shd w:val="clear" w:color="auto" w:fill="auto"/>
            <w:vAlign w:val="center"/>
          </w:tcPr>
          <w:p w:rsidR="00DD008E" w:rsidRPr="005D78BA" w:rsidRDefault="00DD008E" w:rsidP="00AF5AB3">
            <w:pPr>
              <w:jc w:val="center"/>
              <w:rPr>
                <w:b/>
                <w:szCs w:val="18"/>
              </w:rPr>
            </w:pPr>
          </w:p>
        </w:tc>
        <w:tc>
          <w:tcPr>
            <w:tcW w:w="185" w:type="pct"/>
            <w:vMerge/>
            <w:tcBorders>
              <w:left w:val="single" w:sz="4" w:space="0" w:color="auto"/>
              <w:right w:val="single" w:sz="4" w:space="0" w:color="auto"/>
            </w:tcBorders>
            <w:shd w:val="clear" w:color="auto" w:fill="FFC000"/>
            <w:vAlign w:val="center"/>
          </w:tcPr>
          <w:p w:rsidR="00DD008E" w:rsidRPr="005D78BA" w:rsidRDefault="00DD008E" w:rsidP="00AF5AB3">
            <w:pPr>
              <w:jc w:val="center"/>
              <w:rPr>
                <w:b/>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b/>
                <w:szCs w:val="18"/>
              </w:rPr>
            </w:pPr>
            <w:r w:rsidRPr="005D78BA">
              <w:rPr>
                <w:b/>
                <w:szCs w:val="18"/>
              </w:rPr>
              <w:t>S’approprier</w:t>
            </w:r>
          </w:p>
        </w:tc>
        <w:tc>
          <w:tcPr>
            <w:tcW w:w="2968"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1878DF" w:rsidRDefault="00DD008E" w:rsidP="00AF5AB3">
            <w:pPr>
              <w:numPr>
                <w:ilvl w:val="0"/>
                <w:numId w:val="12"/>
              </w:numPr>
              <w:suppressAutoHyphens w:val="0"/>
              <w:rPr>
                <w:noProof/>
                <w:sz w:val="14"/>
                <w:szCs w:val="16"/>
                <w:lang w:val="fr-FR" w:eastAsia="fr-FR"/>
              </w:rPr>
            </w:pPr>
            <w:r w:rsidRPr="001878DF">
              <w:rPr>
                <w:noProof/>
                <w:sz w:val="14"/>
                <w:szCs w:val="16"/>
                <w:lang w:val="fr-FR" w:eastAsia="fr-FR"/>
              </w:rPr>
              <w:t>P</w:t>
            </w:r>
            <w:r w:rsidRPr="001878DF">
              <w:rPr>
                <w:noProof/>
                <w:sz w:val="14"/>
                <w:szCs w:val="16"/>
                <w:vertAlign w:val="subscript"/>
                <w:lang w:val="fr-FR" w:eastAsia="fr-FR"/>
              </w:rPr>
              <w:t>3</w:t>
            </w:r>
            <w:r w:rsidRPr="001878DF">
              <w:rPr>
                <w:noProof/>
                <w:sz w:val="14"/>
                <w:szCs w:val="16"/>
                <w:lang w:val="fr-FR" w:eastAsia="fr-FR"/>
              </w:rPr>
              <w:t>(x) est une fonction CONSTANTE</w:t>
            </w:r>
          </w:p>
        </w:tc>
        <w:tc>
          <w:tcPr>
            <w:tcW w:w="212" w:type="pct"/>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rsidR="00DD008E" w:rsidRPr="005D78BA"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FFC000"/>
            <w:vAlign w:val="center"/>
          </w:tcPr>
          <w:p w:rsidR="00DD008E" w:rsidRPr="005D78BA" w:rsidRDefault="00DD008E" w:rsidP="00AF5AB3">
            <w:pPr>
              <w:jc w:val="center"/>
              <w:rPr>
                <w:szCs w:val="18"/>
              </w:rPr>
            </w:pPr>
          </w:p>
        </w:tc>
      </w:tr>
    </w:tbl>
    <w:p w:rsidR="00DD008E" w:rsidRDefault="00DD008E" w:rsidP="00217802">
      <w:pPr>
        <w:jc w:val="both"/>
        <w:rPr>
          <w:sz w:val="16"/>
          <w:szCs w:val="16"/>
        </w:rPr>
        <w:sectPr w:rsidR="00DD008E" w:rsidSect="008418A4">
          <w:footerReference w:type="default" r:id="rId14"/>
          <w:pgSz w:w="11906" w:h="16838"/>
          <w:pgMar w:top="567" w:right="567" w:bottom="623" w:left="567" w:header="720" w:footer="43" w:gutter="0"/>
          <w:pgNumType w:start="1"/>
          <w:cols w:space="720"/>
          <w:docGrid w:linePitch="360"/>
        </w:sectPr>
      </w:pPr>
    </w:p>
    <w:tbl>
      <w:tblPr>
        <w:tblW w:w="0" w:type="auto"/>
        <w:tblInd w:w="108" w:type="dxa"/>
        <w:tblLayout w:type="fixed"/>
        <w:tblLook w:val="0000" w:firstRow="0" w:lastRow="0" w:firstColumn="0" w:lastColumn="0" w:noHBand="0" w:noVBand="0"/>
      </w:tblPr>
      <w:tblGrid>
        <w:gridCol w:w="2509"/>
        <w:gridCol w:w="2604"/>
        <w:gridCol w:w="5670"/>
      </w:tblGrid>
      <w:tr w:rsidR="00217802" w:rsidTr="005F50A0">
        <w:trPr>
          <w:trHeight w:val="416"/>
        </w:trPr>
        <w:tc>
          <w:tcPr>
            <w:tcW w:w="2509" w:type="dxa"/>
            <w:vMerge w:val="restart"/>
            <w:tcBorders>
              <w:top w:val="single" w:sz="4" w:space="0" w:color="000000"/>
              <w:left w:val="single" w:sz="4" w:space="0" w:color="000000"/>
              <w:bottom w:val="single" w:sz="4" w:space="0" w:color="000000"/>
            </w:tcBorders>
            <w:shd w:val="clear" w:color="auto" w:fill="auto"/>
            <w:vAlign w:val="center"/>
          </w:tcPr>
          <w:p w:rsidR="00217802" w:rsidRDefault="00217802" w:rsidP="005F50A0">
            <w:pPr>
              <w:ind w:right="-11"/>
              <w:jc w:val="center"/>
              <w:rPr>
                <w:sz w:val="8"/>
                <w:szCs w:val="8"/>
              </w:rPr>
            </w:pPr>
            <w:r>
              <w:rPr>
                <w:noProof/>
                <w:lang w:val="fr-FR" w:eastAsia="fr-FR"/>
              </w:rPr>
              <w:lastRenderedPageBreak/>
              <w:drawing>
                <wp:inline distT="0" distB="0" distL="0" distR="0" wp14:anchorId="654B2835" wp14:editId="0F52593E">
                  <wp:extent cx="1038225" cy="723900"/>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solidFill>
                            <a:srgbClr val="FFFFFF"/>
                          </a:solidFill>
                          <a:ln>
                            <a:noFill/>
                          </a:ln>
                        </pic:spPr>
                      </pic:pic>
                    </a:graphicData>
                  </a:graphic>
                </wp:inline>
              </w:drawing>
            </w:r>
          </w:p>
          <w:p w:rsidR="00217802" w:rsidRDefault="00217802" w:rsidP="005F50A0">
            <w:pPr>
              <w:tabs>
                <w:tab w:val="left" w:pos="1992"/>
              </w:tabs>
              <w:ind w:right="-11" w:firstLine="284"/>
              <w:jc w:val="center"/>
              <w:rPr>
                <w:sz w:val="8"/>
                <w:szCs w:val="8"/>
              </w:rPr>
            </w:pPr>
          </w:p>
          <w:p w:rsidR="00217802" w:rsidRDefault="00217802" w:rsidP="005F50A0">
            <w:pPr>
              <w:ind w:right="-11"/>
              <w:jc w:val="center"/>
              <w:rPr>
                <w:b/>
                <w:sz w:val="8"/>
                <w:szCs w:val="8"/>
              </w:rPr>
            </w:pPr>
            <w:r>
              <w:rPr>
                <w:noProof/>
                <w:lang w:val="fr-FR" w:eastAsia="fr-FR"/>
              </w:rPr>
              <w:drawing>
                <wp:inline distT="0" distB="0" distL="0" distR="0" wp14:anchorId="653646C9" wp14:editId="6E466DC0">
                  <wp:extent cx="1381125" cy="571500"/>
                  <wp:effectExtent l="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t="61761"/>
                          <a:stretch>
                            <a:fillRect/>
                          </a:stretch>
                        </pic:blipFill>
                        <pic:spPr bwMode="auto">
                          <a:xfrm>
                            <a:off x="0" y="0"/>
                            <a:ext cx="1381125" cy="571500"/>
                          </a:xfrm>
                          <a:prstGeom prst="rect">
                            <a:avLst/>
                          </a:prstGeom>
                          <a:solidFill>
                            <a:srgbClr val="FFFFFF"/>
                          </a:solidFill>
                          <a:ln>
                            <a:noFill/>
                          </a:ln>
                        </pic:spPr>
                      </pic:pic>
                    </a:graphicData>
                  </a:graphic>
                </wp:inline>
              </w:drawing>
            </w:r>
          </w:p>
          <w:p w:rsidR="00217802" w:rsidRDefault="00217802" w:rsidP="005F50A0">
            <w:pPr>
              <w:ind w:right="-11"/>
              <w:jc w:val="center"/>
              <w:rPr>
                <w:b/>
                <w:sz w:val="8"/>
                <w:szCs w:val="8"/>
              </w:rPr>
            </w:pPr>
          </w:p>
          <w:p w:rsidR="00217802" w:rsidRDefault="00217802" w:rsidP="005F50A0">
            <w:pPr>
              <w:spacing w:before="120" w:after="120"/>
              <w:jc w:val="center"/>
              <w:rPr>
                <w:b/>
                <w:sz w:val="28"/>
              </w:rPr>
            </w:pPr>
            <w:r>
              <w:rPr>
                <w:b/>
                <w:noProof/>
                <w:lang w:val="fr-FR" w:eastAsia="fr-FR"/>
              </w:rPr>
              <w:drawing>
                <wp:inline distT="0" distB="0" distL="0" distR="0" wp14:anchorId="1EED4BB3" wp14:editId="107DC9B4">
                  <wp:extent cx="514350" cy="3048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9227" t="78668" r="36017"/>
                          <a:stretch>
                            <a:fillRect/>
                          </a:stretch>
                        </pic:blipFill>
                        <pic:spPr bwMode="auto">
                          <a:xfrm>
                            <a:off x="0" y="0"/>
                            <a:ext cx="514350" cy="304800"/>
                          </a:xfrm>
                          <a:prstGeom prst="rect">
                            <a:avLst/>
                          </a:prstGeom>
                          <a:solidFill>
                            <a:srgbClr val="FFFFFF"/>
                          </a:solidFill>
                          <a:ln>
                            <a:noFill/>
                          </a:ln>
                        </pic:spPr>
                      </pic:pic>
                    </a:graphicData>
                  </a:graphic>
                </wp:inline>
              </w:drawing>
            </w:r>
          </w:p>
        </w:tc>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802" w:rsidRDefault="00217802" w:rsidP="005F50A0">
            <w:pPr>
              <w:jc w:val="center"/>
              <w:rPr>
                <w:b/>
                <w:sz w:val="28"/>
              </w:rPr>
            </w:pPr>
            <w:r>
              <w:rPr>
                <w:b/>
                <w:sz w:val="28"/>
              </w:rPr>
              <w:t xml:space="preserve">GRILLE NATIONALE D’ÉVALUATION EN MATHÉMATIQUES ET EN </w:t>
            </w:r>
          </w:p>
          <w:p w:rsidR="00217802" w:rsidRDefault="00217802" w:rsidP="005F50A0">
            <w:pPr>
              <w:jc w:val="center"/>
            </w:pPr>
            <w:r>
              <w:rPr>
                <w:b/>
                <w:sz w:val="28"/>
              </w:rPr>
              <w:t>SCIENCES PHYSIQUES ET CHIMIQUES</w:t>
            </w:r>
          </w:p>
        </w:tc>
      </w:tr>
      <w:tr w:rsidR="00217802" w:rsidTr="005F50A0">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217802" w:rsidRDefault="00217802" w:rsidP="005F50A0"/>
        </w:tc>
        <w:tc>
          <w:tcPr>
            <w:tcW w:w="2604" w:type="dxa"/>
            <w:vMerge w:val="restart"/>
            <w:tcBorders>
              <w:top w:val="single" w:sz="4" w:space="0" w:color="000000"/>
              <w:left w:val="single" w:sz="4" w:space="0" w:color="000000"/>
              <w:bottom w:val="single" w:sz="4" w:space="0" w:color="000000"/>
            </w:tcBorders>
            <w:shd w:val="clear" w:color="auto" w:fill="auto"/>
          </w:tcPr>
          <w:p w:rsidR="00217802" w:rsidRDefault="00217802" w:rsidP="005F50A0">
            <w:pPr>
              <w:spacing w:before="240"/>
              <w:rPr>
                <w:rFonts w:eastAsia="Calibri"/>
                <w:b/>
                <w:sz w:val="22"/>
              </w:rPr>
            </w:pPr>
            <w:r>
              <w:rPr>
                <w:rFonts w:eastAsia="Calibri"/>
                <w:b/>
                <w:sz w:val="22"/>
              </w:rPr>
              <w:t>Nom :</w:t>
            </w:r>
          </w:p>
          <w:p w:rsidR="00217802" w:rsidRDefault="00217802" w:rsidP="005F50A0">
            <w:pPr>
              <w:rPr>
                <w:rFonts w:eastAsia="Calibri"/>
                <w:b/>
                <w:sz w:val="22"/>
              </w:rPr>
            </w:pPr>
          </w:p>
          <w:p w:rsidR="00217802" w:rsidRDefault="00217802" w:rsidP="005F50A0">
            <w:pPr>
              <w:rPr>
                <w:rFonts w:eastAsia="Calibri"/>
                <w:b/>
                <w:sz w:val="22"/>
              </w:rPr>
            </w:pPr>
            <w:r>
              <w:rPr>
                <w:rFonts w:eastAsia="Calibri"/>
                <w:b/>
                <w:sz w:val="22"/>
              </w:rPr>
              <w:t>Prénom :</w:t>
            </w:r>
          </w:p>
          <w:p w:rsidR="00217802" w:rsidRDefault="00217802" w:rsidP="005F50A0">
            <w:pPr>
              <w:rPr>
                <w:rFonts w:eastAsia="Calibri"/>
                <w:b/>
                <w:sz w:val="22"/>
              </w:rPr>
            </w:pPr>
          </w:p>
          <w:p w:rsidR="00217802" w:rsidRDefault="00217802" w:rsidP="005F50A0">
            <w:pPr>
              <w:rPr>
                <w:rFonts w:eastAsia="Calibri"/>
                <w:b/>
                <w:sz w:val="22"/>
              </w:rPr>
            </w:pPr>
            <w:r>
              <w:rPr>
                <w:rFonts w:eastAsia="Calibri"/>
                <w:b/>
                <w:sz w:val="22"/>
              </w:rPr>
              <w:t>Établissement :</w:t>
            </w:r>
          </w:p>
          <w:p w:rsidR="00217802" w:rsidRPr="00690FED" w:rsidRDefault="00217802" w:rsidP="005F50A0">
            <w:pPr>
              <w:rPr>
                <w:rFonts w:eastAsia="Calibri"/>
                <w:b/>
                <w:color w:val="FF0000"/>
                <w:sz w:val="22"/>
              </w:rPr>
            </w:pPr>
            <w:r w:rsidRPr="00690FED">
              <w:rPr>
                <w:rFonts w:eastAsia="Calibri"/>
                <w:b/>
                <w:color w:val="FF0000"/>
                <w:sz w:val="22"/>
              </w:rPr>
              <w:t>LYCEE R. CASSIN</w:t>
            </w:r>
          </w:p>
          <w:p w:rsidR="00217802" w:rsidRDefault="00217802" w:rsidP="005F50A0">
            <w:pPr>
              <w:rPr>
                <w:rFonts w:eastAsia="Calibri"/>
                <w:sz w:val="22"/>
              </w:rPr>
            </w:pPr>
            <w:r>
              <w:rPr>
                <w:rFonts w:eastAsia="Calibri"/>
                <w:b/>
                <w:sz w:val="22"/>
              </w:rPr>
              <w:t>Ville :</w:t>
            </w:r>
          </w:p>
          <w:p w:rsidR="00217802" w:rsidRDefault="00217802" w:rsidP="005F50A0">
            <w:pPr>
              <w:rPr>
                <w:rFonts w:eastAsia="Calibri"/>
                <w:sz w:val="22"/>
              </w:rPr>
            </w:pPr>
            <w:r w:rsidRPr="00690FED">
              <w:rPr>
                <w:rFonts w:eastAsia="Calibri"/>
                <w:b/>
                <w:color w:val="FF0000"/>
                <w:sz w:val="22"/>
              </w:rPr>
              <w:t>MACON</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02" w:rsidRDefault="00217802" w:rsidP="005F50A0">
            <w:pPr>
              <w:spacing w:before="40" w:after="40"/>
              <w:rPr>
                <w:rFonts w:eastAsia="Calibri"/>
                <w:b/>
                <w:sz w:val="22"/>
              </w:rPr>
            </w:pPr>
            <w:r w:rsidRPr="00690FED">
              <w:rPr>
                <w:rFonts w:ascii="DejaVu Sans" w:eastAsia="DejaVu Sans" w:hAnsi="DejaVu Sans" w:cs="DejaVu Sans"/>
                <w:b/>
                <w:color w:val="FF0000"/>
                <w:sz w:val="22"/>
              </w:rPr>
              <w:sym w:font="Wingdings" w:char="F0FE"/>
            </w:r>
            <w:r>
              <w:rPr>
                <w:rFonts w:eastAsia="Calibri"/>
                <w:b/>
                <w:sz w:val="22"/>
              </w:rPr>
              <w:t xml:space="preserve"> Évaluation certificative :</w:t>
            </w:r>
          </w:p>
          <w:p w:rsidR="00217802" w:rsidRDefault="00217802" w:rsidP="005F50A0">
            <w:pPr>
              <w:spacing w:before="40" w:after="40"/>
              <w:rPr>
                <w:rFonts w:ascii="DejaVu Sans" w:eastAsia="DejaVu Sans" w:hAnsi="DejaVu Sans" w:cs="DejaVu Sans"/>
                <w:b/>
                <w:sz w:val="22"/>
              </w:rPr>
            </w:pPr>
            <w:r>
              <w:rPr>
                <w:rFonts w:eastAsia="Calibri"/>
                <w:b/>
                <w:sz w:val="22"/>
              </w:rPr>
              <w:tab/>
            </w:r>
            <w:r>
              <w:rPr>
                <w:rFonts w:ascii="DejaVu Sans" w:eastAsia="DejaVu Sans" w:hAnsi="DejaVu Sans" w:cs="DejaVu Sans"/>
                <w:b/>
                <w:sz w:val="22"/>
              </w:rPr>
              <w:t xml:space="preserve">❏ </w:t>
            </w:r>
            <w:r>
              <w:rPr>
                <w:rFonts w:eastAsia="Calibri"/>
                <w:b/>
                <w:sz w:val="22"/>
              </w:rPr>
              <w:t>Baccalauréat professionnel</w:t>
            </w:r>
            <w:r>
              <w:rPr>
                <w:rFonts w:eastAsia="Calibri"/>
                <w:b/>
                <w:sz w:val="22"/>
              </w:rPr>
              <w:br/>
            </w:r>
            <w:r>
              <w:rPr>
                <w:rFonts w:eastAsia="Calibri"/>
                <w:b/>
                <w:sz w:val="22"/>
              </w:rPr>
              <w:tab/>
            </w:r>
            <w:r w:rsidRPr="00690FED">
              <w:rPr>
                <w:rFonts w:ascii="DejaVu Sans" w:eastAsia="DejaVu Sans" w:hAnsi="DejaVu Sans" w:cs="DejaVu Sans"/>
                <w:b/>
                <w:color w:val="FF0000"/>
                <w:sz w:val="22"/>
              </w:rPr>
              <w:sym w:font="Wingdings" w:char="F0FE"/>
            </w:r>
            <w:r>
              <w:rPr>
                <w:rFonts w:ascii="DejaVu Sans" w:eastAsia="DejaVu Sans" w:hAnsi="DejaVu Sans" w:cs="DejaVu Sans"/>
                <w:b/>
                <w:sz w:val="22"/>
              </w:rPr>
              <w:t xml:space="preserve"> </w:t>
            </w:r>
            <w:r>
              <w:rPr>
                <w:rFonts w:eastAsia="Calibri"/>
                <w:b/>
                <w:sz w:val="22"/>
              </w:rPr>
              <w:t xml:space="preserve">BEP </w:t>
            </w:r>
            <w:r>
              <w:rPr>
                <w:rFonts w:eastAsia="Calibri"/>
                <w:b/>
                <w:sz w:val="22"/>
              </w:rPr>
              <w:br/>
            </w:r>
            <w:r>
              <w:rPr>
                <w:rFonts w:eastAsia="Calibri"/>
                <w:b/>
                <w:sz w:val="22"/>
              </w:rPr>
              <w:tab/>
            </w:r>
            <w:r>
              <w:rPr>
                <w:rFonts w:ascii="DejaVu Sans" w:eastAsia="DejaVu Sans" w:hAnsi="DejaVu Sans" w:cs="DejaVu Sans"/>
                <w:b/>
                <w:sz w:val="22"/>
              </w:rPr>
              <w:t xml:space="preserve">❏ </w:t>
            </w:r>
            <w:r>
              <w:rPr>
                <w:rFonts w:eastAsia="Calibri"/>
                <w:b/>
                <w:sz w:val="22"/>
              </w:rPr>
              <w:t xml:space="preserve">CAP </w:t>
            </w:r>
          </w:p>
          <w:p w:rsidR="00217802" w:rsidRDefault="00217802" w:rsidP="005F50A0">
            <w:pPr>
              <w:spacing w:before="40" w:after="40" w:line="264" w:lineRule="auto"/>
            </w:pPr>
            <w:r>
              <w:rPr>
                <w:rFonts w:ascii="DejaVu Sans" w:eastAsia="DejaVu Sans" w:hAnsi="DejaVu Sans" w:cs="DejaVu Sans"/>
                <w:b/>
                <w:sz w:val="22"/>
              </w:rPr>
              <w:t xml:space="preserve">❏ </w:t>
            </w:r>
            <w:r>
              <w:rPr>
                <w:rFonts w:eastAsia="Calibri"/>
                <w:b/>
                <w:sz w:val="22"/>
              </w:rPr>
              <w:t>Évaluation formative</w:t>
            </w:r>
          </w:p>
        </w:tc>
      </w:tr>
      <w:tr w:rsidR="00217802" w:rsidTr="005F50A0">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217802" w:rsidRDefault="00217802" w:rsidP="005F50A0"/>
        </w:tc>
        <w:tc>
          <w:tcPr>
            <w:tcW w:w="2604" w:type="dxa"/>
            <w:vMerge/>
            <w:tcBorders>
              <w:top w:val="single" w:sz="4" w:space="0" w:color="000000"/>
              <w:left w:val="single" w:sz="4" w:space="0" w:color="000000"/>
              <w:bottom w:val="single" w:sz="4" w:space="0" w:color="000000"/>
            </w:tcBorders>
            <w:shd w:val="clear" w:color="auto" w:fill="auto"/>
          </w:tcPr>
          <w:p w:rsidR="00217802" w:rsidRDefault="00217802" w:rsidP="005F50A0"/>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02" w:rsidRDefault="00217802" w:rsidP="005F50A0">
            <w:pPr>
              <w:spacing w:before="60" w:after="120"/>
              <w:rPr>
                <w:rFonts w:eastAsia="Calibri"/>
                <w:b/>
                <w:sz w:val="22"/>
              </w:rPr>
            </w:pPr>
            <w:r>
              <w:rPr>
                <w:rFonts w:eastAsia="Calibri"/>
                <w:b/>
                <w:sz w:val="22"/>
              </w:rPr>
              <w:t>Spécialité :</w:t>
            </w:r>
            <w:r>
              <w:rPr>
                <w:rFonts w:eastAsia="Calibri"/>
                <w:b/>
                <w:color w:val="FF0000"/>
                <w:sz w:val="22"/>
              </w:rPr>
              <w:t xml:space="preserve"> </w:t>
            </w:r>
          </w:p>
          <w:p w:rsidR="00217802" w:rsidRDefault="00217802" w:rsidP="005F50A0">
            <w:pPr>
              <w:spacing w:before="120" w:after="120"/>
              <w:rPr>
                <w:rFonts w:eastAsia="Calibri"/>
                <w:b/>
                <w:sz w:val="22"/>
              </w:rPr>
            </w:pPr>
            <w:r>
              <w:rPr>
                <w:rFonts w:eastAsia="Calibri"/>
                <w:b/>
                <w:sz w:val="22"/>
              </w:rPr>
              <w:t>Épreuve :</w:t>
            </w:r>
            <w:r>
              <w:rPr>
                <w:rFonts w:eastAsia="Calibri"/>
                <w:b/>
                <w:color w:val="FF0000"/>
                <w:sz w:val="22"/>
              </w:rPr>
              <w:t xml:space="preserve"> MATHEMATIQUES</w:t>
            </w:r>
          </w:p>
          <w:p w:rsidR="00217802" w:rsidRDefault="00217802" w:rsidP="005F50A0">
            <w:pPr>
              <w:spacing w:before="120" w:after="120"/>
              <w:rPr>
                <w:sz w:val="16"/>
                <w:szCs w:val="16"/>
              </w:rPr>
            </w:pPr>
            <w:r>
              <w:rPr>
                <w:rFonts w:eastAsia="Calibri"/>
                <w:b/>
                <w:sz w:val="22"/>
              </w:rPr>
              <w:t xml:space="preserve">Coefficient : </w:t>
            </w:r>
            <w:r w:rsidRPr="00690FED">
              <w:rPr>
                <w:rFonts w:eastAsia="Calibri"/>
                <w:b/>
                <w:color w:val="FF0000"/>
                <w:sz w:val="22"/>
              </w:rPr>
              <w:t>1</w:t>
            </w:r>
          </w:p>
        </w:tc>
      </w:tr>
    </w:tbl>
    <w:p w:rsidR="00217802" w:rsidRDefault="00217802">
      <w:pPr>
        <w:jc w:val="both"/>
        <w:rPr>
          <w:sz w:val="16"/>
          <w:szCs w:val="16"/>
        </w:rPr>
      </w:pPr>
    </w:p>
    <w:p w:rsidR="00217802" w:rsidRDefault="00217802">
      <w:pPr>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594"/>
        <w:gridCol w:w="2771"/>
        <w:gridCol w:w="2418"/>
      </w:tblGrid>
      <w:tr w:rsidR="00A6161D" w:rsidTr="005F49B0">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A6161D" w:rsidRDefault="00A6161D" w:rsidP="00A6161D">
            <w:pPr>
              <w:rPr>
                <w:b/>
                <w:bCs/>
                <w:smallCaps/>
                <w:sz w:val="20"/>
                <w:szCs w:val="20"/>
              </w:rPr>
            </w:pPr>
            <w:r>
              <w:rPr>
                <w:b/>
                <w:bCs/>
                <w:smallCaps/>
                <w:sz w:val="20"/>
                <w:szCs w:val="20"/>
              </w:rPr>
              <w:t>Séquence</w:t>
            </w:r>
            <w:r>
              <w:rPr>
                <w:sz w:val="20"/>
                <w:szCs w:val="20"/>
              </w:rPr>
              <w:t xml:space="preserve"> </w:t>
            </w:r>
            <w:r>
              <w:rPr>
                <w:b/>
                <w:bCs/>
                <w:smallCaps/>
                <w:sz w:val="20"/>
                <w:szCs w:val="20"/>
              </w:rPr>
              <w:t xml:space="preserve"> n ° </w:t>
            </w:r>
            <w:r>
              <w:rPr>
                <w:rFonts w:eastAsia="Calibri"/>
                <w:b/>
                <w:color w:val="FF0000"/>
                <w:sz w:val="22"/>
              </w:rPr>
              <w:t>1</w:t>
            </w:r>
          </w:p>
        </w:tc>
        <w:tc>
          <w:tcPr>
            <w:tcW w:w="2771" w:type="dxa"/>
            <w:tcBorders>
              <w:top w:val="single" w:sz="4" w:space="0" w:color="000000"/>
              <w:left w:val="single" w:sz="4" w:space="0" w:color="000000"/>
              <w:bottom w:val="single" w:sz="4" w:space="0" w:color="000000"/>
            </w:tcBorders>
            <w:shd w:val="clear" w:color="auto" w:fill="auto"/>
            <w:vAlign w:val="center"/>
          </w:tcPr>
          <w:p w:rsidR="00A6161D" w:rsidRDefault="00A6161D" w:rsidP="005F49B0">
            <w:pPr>
              <w:rPr>
                <w:b/>
                <w:bCs/>
                <w:sz w:val="28"/>
              </w:rPr>
            </w:pPr>
            <w:r>
              <w:rPr>
                <w:b/>
                <w:bCs/>
                <w:smallCaps/>
                <w:sz w:val="20"/>
                <w:szCs w:val="20"/>
              </w:rPr>
              <w:t xml:space="preserve">Date : </w:t>
            </w:r>
            <w:r>
              <w:rPr>
                <w:rFonts w:eastAsia="Calibri"/>
                <w:b/>
                <w:color w:val="FF0000"/>
                <w:sz w:val="22"/>
              </w:rPr>
              <w:t>…</w:t>
            </w:r>
            <w:r>
              <w:rPr>
                <w:rFonts w:eastAsia="Calibri"/>
                <w:b/>
                <w:sz w:val="20"/>
                <w:szCs w:val="20"/>
              </w:rPr>
              <w:t xml:space="preserve"> </w:t>
            </w:r>
            <w:r>
              <w:rPr>
                <w:b/>
                <w:bCs/>
                <w:sz w:val="20"/>
                <w:szCs w:val="20"/>
              </w:rPr>
              <w:t>/</w:t>
            </w:r>
            <w:r>
              <w:rPr>
                <w:rFonts w:eastAsia="Calibri"/>
                <w:b/>
                <w:sz w:val="20"/>
                <w:szCs w:val="20"/>
              </w:rPr>
              <w:t xml:space="preserve"> </w:t>
            </w:r>
            <w:r>
              <w:rPr>
                <w:rFonts w:eastAsia="Calibri"/>
                <w:b/>
                <w:color w:val="FF0000"/>
                <w:sz w:val="22"/>
              </w:rPr>
              <w:t>…</w:t>
            </w:r>
            <w:r>
              <w:rPr>
                <w:rFonts w:eastAsia="Calibri"/>
                <w:b/>
                <w:sz w:val="20"/>
                <w:szCs w:val="20"/>
              </w:rPr>
              <w:t xml:space="preserve"> </w:t>
            </w:r>
            <w:r>
              <w:rPr>
                <w:b/>
                <w:bCs/>
                <w:sz w:val="20"/>
                <w:szCs w:val="20"/>
              </w:rPr>
              <w:t xml:space="preserve">/ </w:t>
            </w:r>
            <w:r>
              <w:rPr>
                <w:rFonts w:eastAsia="Calibri"/>
                <w:b/>
                <w:color w:val="FF0000"/>
                <w:sz w:val="22"/>
              </w:rPr>
              <w:t>……</w:t>
            </w:r>
          </w:p>
        </w:tc>
        <w:tc>
          <w:tcPr>
            <w:tcW w:w="2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161D" w:rsidRDefault="00A6161D" w:rsidP="005F49B0">
            <w:pPr>
              <w:jc w:val="center"/>
              <w:rPr>
                <w:b/>
                <w:bCs/>
                <w:smallCaps/>
                <w:sz w:val="20"/>
                <w:szCs w:val="20"/>
              </w:rPr>
            </w:pPr>
            <w:r>
              <w:rPr>
                <w:b/>
                <w:bCs/>
                <w:sz w:val="28"/>
              </w:rPr>
              <w:t>Note :</w:t>
            </w:r>
            <w:r>
              <w:rPr>
                <w:rFonts w:eastAsia="Calibri"/>
                <w:b/>
                <w:sz w:val="28"/>
                <w:szCs w:val="24"/>
              </w:rPr>
              <w:t xml:space="preserve">…… </w:t>
            </w:r>
            <w:r>
              <w:rPr>
                <w:b/>
                <w:bCs/>
                <w:sz w:val="28"/>
              </w:rPr>
              <w:t>/ 10</w:t>
            </w:r>
          </w:p>
          <w:p w:rsidR="00A6161D" w:rsidRDefault="00A6161D" w:rsidP="005F49B0">
            <w:pPr>
              <w:jc w:val="center"/>
              <w:rPr>
                <w:b/>
                <w:bCs/>
                <w:smallCaps/>
                <w:sz w:val="20"/>
                <w:szCs w:val="20"/>
              </w:rPr>
            </w:pPr>
          </w:p>
        </w:tc>
      </w:tr>
      <w:tr w:rsidR="00A6161D" w:rsidTr="005F49B0">
        <w:trPr>
          <w:cantSplit/>
          <w:trHeight w:val="340"/>
        </w:trPr>
        <w:tc>
          <w:tcPr>
            <w:tcW w:w="8365" w:type="dxa"/>
            <w:gridSpan w:val="2"/>
            <w:tcBorders>
              <w:top w:val="single" w:sz="4" w:space="0" w:color="000000"/>
              <w:left w:val="single" w:sz="4" w:space="0" w:color="000000"/>
              <w:bottom w:val="single" w:sz="4" w:space="0" w:color="000000"/>
            </w:tcBorders>
            <w:shd w:val="clear" w:color="auto" w:fill="auto"/>
            <w:vAlign w:val="center"/>
          </w:tcPr>
          <w:p w:rsidR="00A6161D" w:rsidRDefault="00A6161D" w:rsidP="005F49B0">
            <w:r>
              <w:rPr>
                <w:b/>
                <w:bCs/>
                <w:smallCaps/>
                <w:sz w:val="20"/>
                <w:szCs w:val="20"/>
              </w:rPr>
              <w:t>Thématique/thème :</w:t>
            </w:r>
            <w:r>
              <w:rPr>
                <w:b/>
                <w:bCs/>
                <w:smallCaps/>
                <w:color w:val="FF0000"/>
                <w:sz w:val="20"/>
                <w:szCs w:val="20"/>
              </w:rPr>
              <w:t xml:space="preserve"> Vie SOCIALE  et LOISIRS : le GOLF</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tcPr>
          <w:p w:rsidR="00A6161D" w:rsidRDefault="00A6161D" w:rsidP="005F49B0"/>
        </w:tc>
      </w:tr>
      <w:tr w:rsidR="00A6161D" w:rsidTr="005F49B0">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A6161D" w:rsidRDefault="00A6161D" w:rsidP="005F49B0">
            <w:pPr>
              <w:rPr>
                <w:b/>
                <w:bCs/>
                <w:smallCaps/>
                <w:sz w:val="20"/>
                <w:szCs w:val="20"/>
              </w:rPr>
            </w:pPr>
            <w:r>
              <w:rPr>
                <w:b/>
                <w:bCs/>
                <w:smallCaps/>
                <w:sz w:val="20"/>
                <w:szCs w:val="20"/>
              </w:rPr>
              <w:t xml:space="preserve">Professeur responsable : </w:t>
            </w:r>
          </w:p>
        </w:tc>
        <w:tc>
          <w:tcPr>
            <w:tcW w:w="2771" w:type="dxa"/>
            <w:tcBorders>
              <w:top w:val="single" w:sz="4" w:space="0" w:color="000000"/>
              <w:left w:val="single" w:sz="4" w:space="0" w:color="000000"/>
              <w:bottom w:val="single" w:sz="4" w:space="0" w:color="000000"/>
            </w:tcBorders>
            <w:shd w:val="clear" w:color="auto" w:fill="auto"/>
            <w:vAlign w:val="center"/>
          </w:tcPr>
          <w:p w:rsidR="00A6161D" w:rsidRDefault="00A6161D" w:rsidP="005F49B0">
            <w:r>
              <w:rPr>
                <w:b/>
                <w:bCs/>
                <w:smallCaps/>
                <w:sz w:val="20"/>
                <w:szCs w:val="20"/>
              </w:rPr>
              <w:t xml:space="preserve">Durée : </w:t>
            </w:r>
            <w:r>
              <w:rPr>
                <w:rFonts w:eastAsia="Calibri"/>
                <w:b/>
                <w:color w:val="FF0000"/>
                <w:sz w:val="22"/>
              </w:rPr>
              <w:t xml:space="preserve">30 </w:t>
            </w:r>
            <w:r>
              <w:rPr>
                <w:rFonts w:eastAsia="Calibri"/>
                <w:b/>
                <w:sz w:val="20"/>
                <w:szCs w:val="20"/>
              </w:rPr>
              <w:t xml:space="preserve"> </w:t>
            </w:r>
            <w:r>
              <w:rPr>
                <w:b/>
                <w:bCs/>
                <w:sz w:val="20"/>
                <w:szCs w:val="20"/>
              </w:rPr>
              <w:t>min</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161D" w:rsidRDefault="00A6161D" w:rsidP="005F49B0"/>
        </w:tc>
      </w:tr>
    </w:tbl>
    <w:p w:rsidR="00896248" w:rsidRDefault="00896248">
      <w:pPr>
        <w:jc w:val="both"/>
        <w:rPr>
          <w:sz w:val="16"/>
        </w:rPr>
      </w:pPr>
    </w:p>
    <w:p w:rsidR="00896248" w:rsidRDefault="007D71BF">
      <w:pPr>
        <w:jc w:val="center"/>
        <w:rPr>
          <w:sz w:val="20"/>
          <w:szCs w:val="20"/>
        </w:rPr>
      </w:pPr>
      <w:r>
        <w:rPr>
          <w:b/>
          <w:sz w:val="28"/>
          <w:szCs w:val="28"/>
          <w:u w:val="single"/>
        </w:rPr>
        <w:t>Protocole de Secours</w:t>
      </w:r>
    </w:p>
    <w:p w:rsidR="00896248" w:rsidRDefault="00896248">
      <w:pPr>
        <w:jc w:val="both"/>
        <w:rPr>
          <w:sz w:val="20"/>
          <w:szCs w:val="20"/>
        </w:rPr>
      </w:pPr>
    </w:p>
    <w:p w:rsidR="00C43013" w:rsidRPr="004F1A5A" w:rsidRDefault="00BA0819" w:rsidP="00514E59">
      <w:pPr>
        <w:pStyle w:val="Paragraphedeliste"/>
        <w:numPr>
          <w:ilvl w:val="0"/>
          <w:numId w:val="8"/>
        </w:numPr>
        <w:spacing w:line="360" w:lineRule="auto"/>
        <w:jc w:val="both"/>
        <w:rPr>
          <w:b/>
          <w:smallCaps/>
          <w:color w:val="0000FF"/>
          <w:sz w:val="24"/>
        </w:rPr>
      </w:pPr>
      <w:r w:rsidRPr="004F1A5A">
        <w:rPr>
          <w:b/>
          <w:smallCaps/>
          <w:color w:val="0000FF"/>
          <w:sz w:val="24"/>
        </w:rPr>
        <w:t xml:space="preserve">Comparaison des différentes formules </w:t>
      </w:r>
      <w:r w:rsidR="00514E59" w:rsidRPr="00514E59">
        <w:rPr>
          <w:b/>
          <w:i/>
          <w:smallCaps/>
          <w:color w:val="0000FF"/>
          <w:sz w:val="24"/>
        </w:rPr>
        <w:t>P</w:t>
      </w:r>
      <w:r w:rsidR="00514E59" w:rsidRPr="00514E59">
        <w:rPr>
          <w:b/>
          <w:i/>
          <w:smallCaps/>
          <w:color w:val="0000FF"/>
          <w:sz w:val="24"/>
          <w:vertAlign w:val="subscript"/>
        </w:rPr>
        <w:t>1</w:t>
      </w:r>
      <w:r w:rsidR="00514E59">
        <w:rPr>
          <w:b/>
          <w:smallCaps/>
          <w:color w:val="0000FF"/>
          <w:sz w:val="24"/>
        </w:rPr>
        <w:t xml:space="preserve"> et </w:t>
      </w:r>
      <w:r w:rsidR="00514E59" w:rsidRPr="00514E59">
        <w:rPr>
          <w:b/>
          <w:i/>
          <w:smallCaps/>
          <w:color w:val="0000FF"/>
          <w:sz w:val="24"/>
        </w:rPr>
        <w:t>P</w:t>
      </w:r>
      <w:r w:rsidR="00514E59" w:rsidRPr="00514E59">
        <w:rPr>
          <w:b/>
          <w:i/>
          <w:smallCaps/>
          <w:color w:val="0000FF"/>
          <w:sz w:val="24"/>
          <w:vertAlign w:val="subscript"/>
        </w:rPr>
        <w:t>2</w:t>
      </w:r>
      <w:r w:rsidR="00514E59" w:rsidRPr="00514E59">
        <w:rPr>
          <w:b/>
          <w:smallCaps/>
          <w:color w:val="0000FF"/>
          <w:sz w:val="24"/>
        </w:rPr>
        <w:t xml:space="preserve"> </w:t>
      </w:r>
      <w:r w:rsidRPr="004F1A5A">
        <w:rPr>
          <w:b/>
          <w:smallCaps/>
          <w:color w:val="0000FF"/>
          <w:sz w:val="24"/>
        </w:rPr>
        <w:t>proposées.</w:t>
      </w:r>
    </w:p>
    <w:p w:rsidR="001C77E4" w:rsidRDefault="00BA0819" w:rsidP="00507747">
      <w:pPr>
        <w:pStyle w:val="Paragraphedeliste"/>
        <w:numPr>
          <w:ilvl w:val="1"/>
          <w:numId w:val="8"/>
        </w:numPr>
        <w:ind w:left="426" w:hanging="426"/>
        <w:jc w:val="both"/>
        <w:rPr>
          <w:sz w:val="24"/>
        </w:rPr>
      </w:pPr>
      <w:r w:rsidRPr="00507747">
        <w:rPr>
          <w:sz w:val="24"/>
        </w:rPr>
        <w:t xml:space="preserve">Comparaison de la formule </w:t>
      </w:r>
      <w:r w:rsidRPr="00507747">
        <w:rPr>
          <w:b/>
          <w:sz w:val="24"/>
          <w:u w:val="single"/>
        </w:rPr>
        <w:t>GREEN-FEE</w:t>
      </w:r>
      <w:r w:rsidR="00507747" w:rsidRPr="00507747">
        <w:rPr>
          <w:b/>
          <w:sz w:val="24"/>
          <w:u w:val="single"/>
        </w:rPr>
        <w:t xml:space="preserve"> 18 Trous</w:t>
      </w:r>
      <w:r w:rsidRPr="00507747">
        <w:rPr>
          <w:sz w:val="24"/>
        </w:rPr>
        <w:t xml:space="preserve"> avec la formule </w:t>
      </w:r>
      <w:r w:rsidRPr="00507747">
        <w:rPr>
          <w:b/>
          <w:sz w:val="24"/>
          <w:u w:val="single"/>
        </w:rPr>
        <w:t>GREEN-FEE GOLFY</w:t>
      </w:r>
      <w:r w:rsidR="00507747" w:rsidRPr="00507747">
        <w:rPr>
          <w:b/>
          <w:sz w:val="24"/>
          <w:u w:val="single"/>
        </w:rPr>
        <w:t xml:space="preserve"> 18 Trous</w:t>
      </w:r>
      <w:r w:rsidR="001C77E4">
        <w:rPr>
          <w:sz w:val="24"/>
        </w:rPr>
        <w:t>.</w:t>
      </w:r>
    </w:p>
    <w:p w:rsidR="001C77E4" w:rsidRDefault="001C77E4" w:rsidP="001C77E4">
      <w:pPr>
        <w:jc w:val="both"/>
        <w:rPr>
          <w:sz w:val="24"/>
        </w:rPr>
      </w:pPr>
    </w:p>
    <w:p w:rsidR="001C77E4" w:rsidRDefault="00507747" w:rsidP="00507747">
      <w:pPr>
        <w:suppressAutoHyphens w:val="0"/>
        <w:rPr>
          <w:i/>
          <w:sz w:val="24"/>
          <w:szCs w:val="24"/>
        </w:rPr>
      </w:pPr>
      <w:r w:rsidRPr="00507747">
        <w:rPr>
          <w:b/>
          <w:sz w:val="24"/>
          <w:szCs w:val="24"/>
        </w:rPr>
        <w:t xml:space="preserve">En utilisant le logiciel </w:t>
      </w:r>
      <w:proofErr w:type="spellStart"/>
      <w:r w:rsidRPr="00507747">
        <w:rPr>
          <w:b/>
          <w:sz w:val="24"/>
          <w:szCs w:val="24"/>
        </w:rPr>
        <w:t>Geogebra</w:t>
      </w:r>
      <w:proofErr w:type="spellEnd"/>
      <w:r w:rsidRPr="00507747">
        <w:rPr>
          <w:sz w:val="24"/>
          <w:szCs w:val="24"/>
        </w:rPr>
        <w:t xml:space="preserve">, tracer les représentations graphiques des fonctions </w:t>
      </w:r>
      <w:r>
        <w:rPr>
          <w:i/>
          <w:sz w:val="24"/>
          <w:szCs w:val="24"/>
        </w:rPr>
        <w:t>P</w:t>
      </w:r>
      <w:r w:rsidRPr="00507747">
        <w:rPr>
          <w:i/>
          <w:sz w:val="24"/>
          <w:szCs w:val="24"/>
          <w:vertAlign w:val="subscript"/>
        </w:rPr>
        <w:t>1</w:t>
      </w:r>
      <w:r w:rsidRPr="00507747">
        <w:rPr>
          <w:i/>
          <w:sz w:val="24"/>
          <w:szCs w:val="24"/>
        </w:rPr>
        <w:t>(x)</w:t>
      </w:r>
      <w:r w:rsidRPr="00507747">
        <w:rPr>
          <w:sz w:val="24"/>
          <w:szCs w:val="24"/>
        </w:rPr>
        <w:t xml:space="preserve"> et </w:t>
      </w:r>
      <w:r>
        <w:rPr>
          <w:i/>
          <w:sz w:val="24"/>
          <w:szCs w:val="24"/>
        </w:rPr>
        <w:t>P</w:t>
      </w:r>
      <w:r>
        <w:rPr>
          <w:i/>
          <w:sz w:val="24"/>
          <w:szCs w:val="24"/>
          <w:vertAlign w:val="subscript"/>
        </w:rPr>
        <w:t>2</w:t>
      </w:r>
      <w:r w:rsidR="001C77E4">
        <w:rPr>
          <w:i/>
          <w:sz w:val="24"/>
          <w:szCs w:val="24"/>
        </w:rPr>
        <w:t>(x).</w:t>
      </w:r>
    </w:p>
    <w:p w:rsidR="001C77E4" w:rsidRDefault="00BC6A2D" w:rsidP="00507747">
      <w:pPr>
        <w:suppressAutoHyphens w:val="0"/>
        <w:rPr>
          <w:i/>
          <w:sz w:val="24"/>
          <w:szCs w:val="24"/>
        </w:rPr>
      </w:pPr>
      <w:r>
        <w:rPr>
          <w:noProof/>
          <w:lang w:val="fr-FR" w:eastAsia="fr-FR"/>
        </w:rPr>
        <w:drawing>
          <wp:anchor distT="0" distB="0" distL="114300" distR="114300" simplePos="0" relativeHeight="251664384" behindDoc="0" locked="0" layoutInCell="1" allowOverlap="1" wp14:anchorId="03954522" wp14:editId="1089CD18">
            <wp:simplePos x="0" y="0"/>
            <wp:positionH relativeFrom="column">
              <wp:posOffset>3028315</wp:posOffset>
            </wp:positionH>
            <wp:positionV relativeFrom="paragraph">
              <wp:posOffset>121920</wp:posOffset>
            </wp:positionV>
            <wp:extent cx="2310765" cy="316230"/>
            <wp:effectExtent l="19050" t="19050" r="13335" b="2667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300" t="81904" r="63508" b="14383"/>
                    <a:stretch/>
                  </pic:blipFill>
                  <pic:spPr bwMode="auto">
                    <a:xfrm>
                      <a:off x="0" y="0"/>
                      <a:ext cx="2310765" cy="3162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77E4" w:rsidRPr="00B91547" w:rsidRDefault="001C77E4" w:rsidP="001C77E4">
      <w:pPr>
        <w:suppressAutoHyphens w:val="0"/>
        <w:spacing w:line="276" w:lineRule="auto"/>
        <w:rPr>
          <w:b/>
          <w:i/>
          <w:color w:val="0000FF"/>
          <w:sz w:val="24"/>
          <w:szCs w:val="24"/>
        </w:rPr>
      </w:pPr>
      <w:r w:rsidRPr="00B91547">
        <w:rPr>
          <w:b/>
          <w:noProof/>
          <w:color w:val="0000FF"/>
          <w:sz w:val="24"/>
          <w:szCs w:val="24"/>
          <w:lang w:val="fr-FR" w:eastAsia="fr-FR"/>
        </w:rPr>
        <w:drawing>
          <wp:inline distT="0" distB="0" distL="0" distR="0" wp14:anchorId="4A299E52" wp14:editId="39AB8189">
            <wp:extent cx="361950" cy="171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solidFill>
                      <a:srgbClr val="FFFFFF"/>
                    </a:solidFill>
                    <a:ln>
                      <a:noFill/>
                    </a:ln>
                  </pic:spPr>
                </pic:pic>
              </a:graphicData>
            </a:graphic>
          </wp:inline>
        </w:drawing>
      </w:r>
      <w:r w:rsidRPr="00B91547">
        <w:rPr>
          <w:b/>
          <w:color w:val="0000FF"/>
          <w:sz w:val="24"/>
          <w:szCs w:val="24"/>
        </w:rPr>
        <w:t xml:space="preserve"> : </w:t>
      </w:r>
      <w:r w:rsidRPr="00B91547">
        <w:rPr>
          <w:b/>
          <w:i/>
          <w:color w:val="0000FF"/>
          <w:sz w:val="24"/>
          <w:szCs w:val="24"/>
        </w:rPr>
        <w:t>Pour la fonction P</w:t>
      </w:r>
      <w:r w:rsidRPr="00B91547">
        <w:rPr>
          <w:b/>
          <w:i/>
          <w:color w:val="0000FF"/>
          <w:sz w:val="24"/>
          <w:szCs w:val="24"/>
          <w:vertAlign w:val="subscript"/>
        </w:rPr>
        <w:t>2</w:t>
      </w:r>
      <w:r w:rsidRPr="00B91547">
        <w:rPr>
          <w:b/>
          <w:color w:val="0000FF"/>
          <w:sz w:val="24"/>
          <w:szCs w:val="24"/>
        </w:rPr>
        <w:t>(</w:t>
      </w:r>
      <w:r w:rsidRPr="00B91547">
        <w:rPr>
          <w:b/>
          <w:i/>
          <w:color w:val="0000FF"/>
          <w:sz w:val="24"/>
          <w:szCs w:val="24"/>
        </w:rPr>
        <w:t>x</w:t>
      </w:r>
      <w:r w:rsidRPr="00B91547">
        <w:rPr>
          <w:b/>
          <w:color w:val="0000FF"/>
          <w:sz w:val="24"/>
          <w:szCs w:val="24"/>
        </w:rPr>
        <w:t>) = 47,5</w:t>
      </w:r>
      <w:r w:rsidRPr="00B91547">
        <w:rPr>
          <w:b/>
          <w:i/>
          <w:color w:val="0000FF"/>
          <w:sz w:val="24"/>
          <w:szCs w:val="24"/>
        </w:rPr>
        <w:t>x, saisir </w:t>
      </w:r>
      <w:proofErr w:type="gramStart"/>
      <w:r w:rsidRPr="00B91547">
        <w:rPr>
          <w:b/>
          <w:i/>
          <w:color w:val="0000FF"/>
          <w:sz w:val="24"/>
          <w:szCs w:val="24"/>
        </w:rPr>
        <w:t>:  Faire</w:t>
      </w:r>
      <w:proofErr w:type="gramEnd"/>
      <w:r w:rsidRPr="00B91547">
        <w:rPr>
          <w:b/>
          <w:i/>
          <w:color w:val="0000FF"/>
          <w:sz w:val="24"/>
          <w:szCs w:val="24"/>
        </w:rPr>
        <w:t xml:space="preserve"> de même pour la fonction P</w:t>
      </w:r>
      <w:r w:rsidRPr="00B91547">
        <w:rPr>
          <w:b/>
          <w:i/>
          <w:color w:val="0000FF"/>
          <w:sz w:val="24"/>
          <w:szCs w:val="24"/>
          <w:vertAlign w:val="subscript"/>
        </w:rPr>
        <w:t>1</w:t>
      </w:r>
      <w:r w:rsidRPr="00B91547">
        <w:rPr>
          <w:b/>
          <w:i/>
          <w:color w:val="0000FF"/>
          <w:sz w:val="24"/>
          <w:szCs w:val="24"/>
        </w:rPr>
        <w:t>.</w:t>
      </w:r>
    </w:p>
    <w:p w:rsidR="001C77E4" w:rsidRDefault="001C77E4" w:rsidP="001C77E4">
      <w:pPr>
        <w:tabs>
          <w:tab w:val="left" w:pos="993"/>
        </w:tabs>
        <w:rPr>
          <w:color w:val="0000FF"/>
        </w:rPr>
      </w:pPr>
    </w:p>
    <w:p w:rsidR="001C77E4" w:rsidRPr="00B91547" w:rsidRDefault="001C77E4" w:rsidP="001C77E4">
      <w:pPr>
        <w:suppressAutoHyphens w:val="0"/>
        <w:spacing w:line="276" w:lineRule="auto"/>
        <w:rPr>
          <w:b/>
          <w:i/>
          <w:color w:val="0000FF"/>
          <w:sz w:val="24"/>
          <w:szCs w:val="24"/>
        </w:rPr>
      </w:pPr>
      <w:r w:rsidRPr="00B91547">
        <w:rPr>
          <w:b/>
          <w:noProof/>
          <w:color w:val="0000FF"/>
          <w:sz w:val="24"/>
          <w:szCs w:val="24"/>
          <w:lang w:val="fr-FR" w:eastAsia="fr-FR"/>
        </w:rPr>
        <w:drawing>
          <wp:inline distT="0" distB="0" distL="0" distR="0" wp14:anchorId="78F36A79" wp14:editId="2D4890AE">
            <wp:extent cx="361950"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solidFill>
                      <a:srgbClr val="FFFFFF"/>
                    </a:solidFill>
                    <a:ln>
                      <a:noFill/>
                    </a:ln>
                  </pic:spPr>
                </pic:pic>
              </a:graphicData>
            </a:graphic>
          </wp:inline>
        </w:drawing>
      </w:r>
      <w:r w:rsidRPr="00B91547">
        <w:rPr>
          <w:b/>
          <w:color w:val="0000FF"/>
          <w:sz w:val="24"/>
          <w:szCs w:val="24"/>
        </w:rPr>
        <w:t xml:space="preserve"> : </w:t>
      </w:r>
      <w:r w:rsidRPr="00B91547">
        <w:rPr>
          <w:b/>
          <w:i/>
          <w:color w:val="0000FF"/>
          <w:sz w:val="24"/>
          <w:szCs w:val="24"/>
        </w:rPr>
        <w:t>Prendre soin de paramétrer le graphique pour un affichage optimal des courbes :</w:t>
      </w:r>
    </w:p>
    <w:p w:rsidR="001C77E4" w:rsidRPr="00B91547" w:rsidRDefault="001C77E4" w:rsidP="001C77E4">
      <w:pPr>
        <w:pStyle w:val="En-tte"/>
        <w:tabs>
          <w:tab w:val="clear" w:pos="4536"/>
          <w:tab w:val="clear" w:pos="9072"/>
          <w:tab w:val="num" w:pos="993"/>
        </w:tabs>
        <w:spacing w:line="276" w:lineRule="auto"/>
        <w:jc w:val="both"/>
        <w:rPr>
          <w:i/>
          <w:color w:val="0000FF"/>
          <w:szCs w:val="24"/>
          <w:lang w:val="fr-CA"/>
        </w:rPr>
      </w:pPr>
      <w:r w:rsidRPr="00B91547">
        <w:rPr>
          <w:i/>
          <w:noProof/>
          <w:color w:val="0000FF"/>
          <w:szCs w:val="24"/>
          <w:lang w:val="fr-FR" w:eastAsia="fr-FR"/>
        </w:rPr>
        <w:drawing>
          <wp:anchor distT="0" distB="0" distL="114300" distR="114300" simplePos="0" relativeHeight="251658240" behindDoc="0" locked="0" layoutInCell="1" allowOverlap="1" wp14:anchorId="53E32C44" wp14:editId="4D260A5D">
            <wp:simplePos x="0" y="0"/>
            <wp:positionH relativeFrom="column">
              <wp:posOffset>3630930</wp:posOffset>
            </wp:positionH>
            <wp:positionV relativeFrom="paragraph">
              <wp:posOffset>165100</wp:posOffset>
            </wp:positionV>
            <wp:extent cx="248400" cy="266400"/>
            <wp:effectExtent l="0" t="0" r="0" b="63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l="14671" t="6714" r="18321" b="11133"/>
                    <a:stretch>
                      <a:fillRect/>
                    </a:stretch>
                  </pic:blipFill>
                  <pic:spPr bwMode="auto">
                    <a:xfrm>
                      <a:off x="0" y="0"/>
                      <a:ext cx="2484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547">
        <w:rPr>
          <w:i/>
          <w:color w:val="0000FF"/>
          <w:szCs w:val="24"/>
          <w:lang w:val="fr-CA"/>
        </w:rPr>
        <w:t xml:space="preserve">Si les </w:t>
      </w:r>
      <w:r w:rsidR="00BC6A2D">
        <w:rPr>
          <w:i/>
          <w:color w:val="0000FF"/>
          <w:szCs w:val="24"/>
          <w:lang w:val="fr-CA"/>
        </w:rPr>
        <w:t>droites</w:t>
      </w:r>
      <w:r w:rsidRPr="00B91547">
        <w:rPr>
          <w:i/>
          <w:color w:val="0000FF"/>
          <w:szCs w:val="24"/>
          <w:lang w:val="fr-CA"/>
        </w:rPr>
        <w:t xml:space="preserve"> n'apparaissent  pas, il est possible de réduire ou d'agrandir l'échelle de chaque axe en utilisant la molette centrale de la souris ou  en sélectionnant l'icône      puis il suffit de se placer proche de l'axe et de l'étirer ou de le réduire.</w:t>
      </w:r>
    </w:p>
    <w:p w:rsidR="001C77E4" w:rsidRPr="001C77E4" w:rsidRDefault="001C77E4" w:rsidP="001C77E4">
      <w:pPr>
        <w:tabs>
          <w:tab w:val="left" w:pos="993"/>
        </w:tabs>
        <w:rPr>
          <w:i/>
          <w:sz w:val="24"/>
          <w:szCs w:val="24"/>
          <w:lang w:val="x-none"/>
        </w:rPr>
      </w:pPr>
      <w:r>
        <w:rPr>
          <w:noProof/>
          <w:lang w:val="fr-FR" w:eastAsia="fr-FR"/>
        </w:rPr>
        <w:drawing>
          <wp:anchor distT="0" distB="0" distL="114300" distR="114300" simplePos="0" relativeHeight="251659264" behindDoc="0" locked="0" layoutInCell="1" allowOverlap="1" wp14:anchorId="47686D92" wp14:editId="0C406770">
            <wp:simplePos x="0" y="0"/>
            <wp:positionH relativeFrom="column">
              <wp:posOffset>1583055</wp:posOffset>
            </wp:positionH>
            <wp:positionV relativeFrom="paragraph">
              <wp:posOffset>160655</wp:posOffset>
            </wp:positionV>
            <wp:extent cx="248285" cy="2482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747" w:rsidRDefault="001C77E4" w:rsidP="00514E59">
      <w:pPr>
        <w:suppressAutoHyphens w:val="0"/>
        <w:spacing w:line="360" w:lineRule="auto"/>
        <w:rPr>
          <w:sz w:val="24"/>
          <w:szCs w:val="24"/>
        </w:rPr>
      </w:pPr>
      <w:r>
        <w:rPr>
          <w:sz w:val="24"/>
          <w:szCs w:val="24"/>
        </w:rPr>
        <w:t xml:space="preserve">Placer, à l’aide de </w:t>
      </w:r>
      <w:r w:rsidR="002C2456">
        <w:rPr>
          <w:sz w:val="24"/>
          <w:szCs w:val="24"/>
        </w:rPr>
        <w:t xml:space="preserve">l’outil      </w:t>
      </w:r>
      <w:r w:rsidR="002C2456" w:rsidRPr="00507747">
        <w:rPr>
          <w:sz w:val="24"/>
          <w:szCs w:val="24"/>
        </w:rPr>
        <w:t xml:space="preserve"> </w:t>
      </w:r>
      <w:r w:rsidR="002C2456">
        <w:rPr>
          <w:sz w:val="24"/>
          <w:szCs w:val="24"/>
        </w:rPr>
        <w:t xml:space="preserve"> </w:t>
      </w:r>
      <w:r w:rsidR="00507747" w:rsidRPr="00507747">
        <w:rPr>
          <w:sz w:val="24"/>
          <w:szCs w:val="24"/>
        </w:rPr>
        <w:t xml:space="preserve">le point d’intersection des deux </w:t>
      </w:r>
      <w:r w:rsidR="00507747">
        <w:rPr>
          <w:sz w:val="24"/>
          <w:szCs w:val="24"/>
        </w:rPr>
        <w:t>représentations graphiques</w:t>
      </w:r>
      <w:r w:rsidR="00507747" w:rsidRPr="00507747">
        <w:rPr>
          <w:sz w:val="24"/>
          <w:szCs w:val="24"/>
        </w:rPr>
        <w:t>.</w:t>
      </w:r>
    </w:p>
    <w:p w:rsidR="00507747" w:rsidRPr="001C77E4" w:rsidRDefault="00507747" w:rsidP="001C77E4">
      <w:pPr>
        <w:rPr>
          <w:sz w:val="24"/>
          <w:szCs w:val="24"/>
        </w:rPr>
      </w:pPr>
    </w:p>
    <w:p w:rsidR="001C77E4" w:rsidRDefault="001C77E4" w:rsidP="00514E59">
      <w:pPr>
        <w:pStyle w:val="En-tte"/>
        <w:tabs>
          <w:tab w:val="clear" w:pos="4536"/>
          <w:tab w:val="clear" w:pos="9072"/>
        </w:tabs>
        <w:spacing w:line="360" w:lineRule="auto"/>
        <w:rPr>
          <w:lang w:val="fr-FR"/>
        </w:rPr>
      </w:pPr>
      <w:r w:rsidRPr="00FE4185">
        <w:t>Préciser les coordonnées de ce point : (</w:t>
      </w:r>
      <w:r>
        <w:t>…</w:t>
      </w:r>
      <w:r w:rsidRPr="00FE4185">
        <w:t>..</w:t>
      </w:r>
      <w:r>
        <w:t>..</w:t>
      </w:r>
      <w:r w:rsidRPr="00FE4185">
        <w:t>..</w:t>
      </w:r>
      <w:r>
        <w:t> </w:t>
      </w:r>
      <w:r w:rsidRPr="00FE4185">
        <w:t>;</w:t>
      </w:r>
      <w:r>
        <w:t> …......).</w:t>
      </w:r>
    </w:p>
    <w:p w:rsidR="001C77E4" w:rsidRDefault="001C77E4" w:rsidP="001C77E4">
      <w:pPr>
        <w:pStyle w:val="En-tte"/>
        <w:tabs>
          <w:tab w:val="clear" w:pos="4536"/>
          <w:tab w:val="clear" w:pos="9072"/>
        </w:tabs>
        <w:rPr>
          <w:lang w:val="fr-FR"/>
        </w:rPr>
      </w:pPr>
    </w:p>
    <w:p w:rsidR="001C77E4" w:rsidRPr="001C77E4" w:rsidRDefault="001C77E4" w:rsidP="001C77E4">
      <w:pPr>
        <w:pStyle w:val="En-tte"/>
        <w:tabs>
          <w:tab w:val="clear" w:pos="4536"/>
          <w:tab w:val="clear" w:pos="9072"/>
        </w:tabs>
        <w:spacing w:after="200"/>
        <w:rPr>
          <w:lang w:val="fr-FR"/>
        </w:rPr>
      </w:pPr>
      <w:r w:rsidRPr="00FE4185">
        <w:t xml:space="preserve">En déduire le nombre de parcours à partir duquel, la formule </w:t>
      </w:r>
      <w:r w:rsidRPr="00507747">
        <w:rPr>
          <w:b/>
          <w:u w:val="single"/>
        </w:rPr>
        <w:t>GREEN-FEE GOLFY 18 Trous</w:t>
      </w:r>
      <w:r>
        <w:rPr>
          <w:b/>
          <w:lang w:val="fr-FR"/>
        </w:rPr>
        <w:t xml:space="preserve"> </w:t>
      </w:r>
      <w:r w:rsidRPr="00FE4185">
        <w:t xml:space="preserve">est plus intéressante que la formule </w:t>
      </w:r>
      <w:r w:rsidRPr="00507747">
        <w:rPr>
          <w:b/>
          <w:u w:val="single"/>
        </w:rPr>
        <w:t>GREEN-FEE 18 Trous</w:t>
      </w:r>
      <w:r>
        <w:rPr>
          <w:lang w:val="fr-FR"/>
        </w:rPr>
        <w:t>.</w:t>
      </w:r>
    </w:p>
    <w:p w:rsidR="001C77E4" w:rsidRPr="00BE38E2" w:rsidRDefault="001C77E4" w:rsidP="001C77E4">
      <w:pPr>
        <w:tabs>
          <w:tab w:val="left" w:leader="dot" w:pos="10773"/>
        </w:tabs>
        <w:autoSpaceDE w:val="0"/>
        <w:autoSpaceDN w:val="0"/>
        <w:adjustRightInd w:val="0"/>
        <w:spacing w:after="200"/>
        <w:jc w:val="both"/>
        <w:rPr>
          <w:sz w:val="24"/>
          <w:szCs w:val="24"/>
        </w:rPr>
      </w:pPr>
      <w:r w:rsidRPr="00BE38E2">
        <w:rPr>
          <w:sz w:val="24"/>
          <w:szCs w:val="24"/>
        </w:rPr>
        <w:tab/>
      </w:r>
    </w:p>
    <w:p w:rsidR="001C77E4" w:rsidRDefault="001C77E4" w:rsidP="00514E59">
      <w:pPr>
        <w:tabs>
          <w:tab w:val="left" w:leader="dot" w:pos="10773"/>
        </w:tabs>
        <w:autoSpaceDE w:val="0"/>
        <w:autoSpaceDN w:val="0"/>
        <w:adjustRightInd w:val="0"/>
        <w:spacing w:after="200" w:line="360" w:lineRule="auto"/>
        <w:jc w:val="both"/>
        <w:rPr>
          <w:sz w:val="24"/>
          <w:szCs w:val="24"/>
        </w:rPr>
      </w:pPr>
      <w:r w:rsidRPr="00BE38E2">
        <w:rPr>
          <w:sz w:val="24"/>
          <w:szCs w:val="24"/>
        </w:rPr>
        <w:tab/>
      </w:r>
    </w:p>
    <w:p w:rsidR="00514E59" w:rsidRDefault="00514E59" w:rsidP="00514E59">
      <w:pPr>
        <w:pStyle w:val="Paragraphedeliste"/>
        <w:numPr>
          <w:ilvl w:val="1"/>
          <w:numId w:val="8"/>
        </w:numPr>
        <w:tabs>
          <w:tab w:val="left" w:leader="dot" w:pos="10773"/>
        </w:tabs>
        <w:autoSpaceDE w:val="0"/>
        <w:autoSpaceDN w:val="0"/>
        <w:adjustRightInd w:val="0"/>
        <w:spacing w:line="276" w:lineRule="auto"/>
        <w:ind w:left="425" w:hanging="425"/>
        <w:contextualSpacing w:val="0"/>
        <w:jc w:val="both"/>
        <w:rPr>
          <w:sz w:val="24"/>
          <w:szCs w:val="24"/>
        </w:rPr>
      </w:pPr>
      <w:r>
        <w:rPr>
          <w:sz w:val="24"/>
          <w:szCs w:val="24"/>
        </w:rPr>
        <w:t xml:space="preserve">Choisir parmi les </w:t>
      </w:r>
      <w:r w:rsidR="002C2456">
        <w:rPr>
          <w:sz w:val="24"/>
          <w:szCs w:val="24"/>
        </w:rPr>
        <w:t xml:space="preserve">inéquations </w:t>
      </w:r>
      <w:r>
        <w:rPr>
          <w:sz w:val="24"/>
          <w:szCs w:val="24"/>
        </w:rPr>
        <w:t xml:space="preserve">suivantes, </w:t>
      </w:r>
      <w:r w:rsidR="002C2456">
        <w:rPr>
          <w:sz w:val="24"/>
          <w:szCs w:val="24"/>
        </w:rPr>
        <w:t xml:space="preserve">celle </w:t>
      </w:r>
      <w:r>
        <w:rPr>
          <w:sz w:val="24"/>
          <w:szCs w:val="24"/>
        </w:rPr>
        <w:t>qui traduit</w:t>
      </w:r>
      <w:r w:rsidRPr="00A134A9">
        <w:rPr>
          <w:sz w:val="24"/>
          <w:szCs w:val="24"/>
        </w:rPr>
        <w:t xml:space="preserve"> la phrase : « </w:t>
      </w:r>
      <w:r w:rsidRPr="00A134A9">
        <w:rPr>
          <w:sz w:val="24"/>
        </w:rPr>
        <w:t xml:space="preserve">la formule </w:t>
      </w:r>
      <w:r w:rsidRPr="00A134A9">
        <w:rPr>
          <w:b/>
          <w:sz w:val="24"/>
          <w:u w:val="single"/>
        </w:rPr>
        <w:t>GREEN-FEE GOLFY 18 Trous</w:t>
      </w:r>
      <w:r w:rsidRPr="00A134A9">
        <w:rPr>
          <w:b/>
          <w:sz w:val="24"/>
          <w:lang w:val="fr-FR"/>
        </w:rPr>
        <w:t xml:space="preserve"> </w:t>
      </w:r>
      <w:r w:rsidRPr="00A134A9">
        <w:rPr>
          <w:sz w:val="24"/>
        </w:rPr>
        <w:t xml:space="preserve">est plus intéressante que la formule </w:t>
      </w:r>
      <w:r w:rsidRPr="00A134A9">
        <w:rPr>
          <w:b/>
          <w:sz w:val="24"/>
          <w:u w:val="single"/>
        </w:rPr>
        <w:t>GREEN-FEE 18 Trous</w:t>
      </w:r>
      <w:r w:rsidRPr="00A134A9">
        <w:rPr>
          <w:sz w:val="24"/>
          <w:szCs w:val="24"/>
        </w:rPr>
        <w:t> »</w:t>
      </w:r>
      <w:r w:rsidR="002C2456">
        <w:rPr>
          <w:sz w:val="24"/>
          <w:szCs w:val="24"/>
        </w:rPr>
        <w:t xml:space="preserve"> </w:t>
      </w:r>
      <w:r w:rsidR="003A15F0">
        <w:rPr>
          <w:sz w:val="24"/>
          <w:szCs w:val="24"/>
        </w:rPr>
        <w:t>(</w:t>
      </w:r>
      <w:r w:rsidR="002C2456" w:rsidRPr="00707ADC">
        <w:rPr>
          <w:i/>
          <w:sz w:val="24"/>
          <w:szCs w:val="24"/>
        </w:rPr>
        <w:t>x</w:t>
      </w:r>
      <w:r w:rsidR="002C2456">
        <w:rPr>
          <w:sz w:val="24"/>
          <w:szCs w:val="24"/>
        </w:rPr>
        <w:t xml:space="preserve"> représente le nombre de parcours</w:t>
      </w:r>
      <w:r w:rsidR="003A15F0">
        <w:rPr>
          <w:sz w:val="24"/>
          <w:szCs w:val="24"/>
        </w:rPr>
        <w:t>).</w:t>
      </w:r>
    </w:p>
    <w:p w:rsidR="00514E59" w:rsidRDefault="00514E59" w:rsidP="00514E59">
      <w:pPr>
        <w:tabs>
          <w:tab w:val="left" w:leader="dot" w:pos="10773"/>
        </w:tabs>
        <w:autoSpaceDE w:val="0"/>
        <w:autoSpaceDN w:val="0"/>
        <w:adjustRightInd w:val="0"/>
        <w:spacing w:line="360" w:lineRule="auto"/>
        <w:jc w:val="center"/>
        <w:rPr>
          <w:b/>
          <w:sz w:val="24"/>
        </w:rPr>
      </w:pPr>
      <w:r>
        <w:rPr>
          <w:sz w:val="24"/>
          <w:szCs w:val="24"/>
        </w:rPr>
        <w:sym w:font="Wingdings" w:char="F06F"/>
      </w:r>
      <w:r>
        <w:rPr>
          <w:sz w:val="24"/>
          <w:szCs w:val="24"/>
        </w:rPr>
        <w:t xml:space="preserve"> </w:t>
      </w:r>
      <w:r>
        <w:rPr>
          <w:b/>
          <w:sz w:val="24"/>
        </w:rPr>
        <w:t>3</w:t>
      </w:r>
      <w:r w:rsidRPr="00C43013">
        <w:rPr>
          <w:b/>
          <w:sz w:val="24"/>
        </w:rPr>
        <w:t xml:space="preserve">5 </w:t>
      </w:r>
      <w:r w:rsidRPr="00C43013">
        <w:rPr>
          <w:b/>
          <w:i/>
          <w:sz w:val="24"/>
        </w:rPr>
        <w:t>x</w:t>
      </w:r>
      <w:r>
        <w:rPr>
          <w:b/>
          <w:sz w:val="24"/>
        </w:rPr>
        <w:t xml:space="preserve"> + 199 &gt; 47,5 </w:t>
      </w:r>
      <w:r w:rsidRPr="004F1A5A">
        <w:rPr>
          <w:b/>
          <w:i/>
          <w:sz w:val="24"/>
        </w:rPr>
        <w:t>x</w:t>
      </w:r>
    </w:p>
    <w:p w:rsidR="00514E59" w:rsidRDefault="00514E59" w:rsidP="00514E59">
      <w:pPr>
        <w:tabs>
          <w:tab w:val="left" w:leader="dot" w:pos="10773"/>
        </w:tabs>
        <w:autoSpaceDE w:val="0"/>
        <w:autoSpaceDN w:val="0"/>
        <w:adjustRightInd w:val="0"/>
        <w:spacing w:line="360" w:lineRule="auto"/>
        <w:jc w:val="center"/>
        <w:rPr>
          <w:b/>
          <w:sz w:val="24"/>
        </w:rPr>
      </w:pPr>
      <w:r>
        <w:rPr>
          <w:sz w:val="24"/>
          <w:szCs w:val="24"/>
        </w:rPr>
        <w:sym w:font="Wingdings" w:char="F06F"/>
      </w:r>
      <w:r>
        <w:rPr>
          <w:sz w:val="24"/>
          <w:szCs w:val="24"/>
        </w:rPr>
        <w:t xml:space="preserve"> </w:t>
      </w:r>
      <w:r>
        <w:rPr>
          <w:b/>
          <w:sz w:val="24"/>
        </w:rPr>
        <w:t>3</w:t>
      </w:r>
      <w:r w:rsidRPr="00C43013">
        <w:rPr>
          <w:b/>
          <w:sz w:val="24"/>
        </w:rPr>
        <w:t xml:space="preserve">5 </w:t>
      </w:r>
      <w:r w:rsidRPr="00C43013">
        <w:rPr>
          <w:b/>
          <w:i/>
          <w:sz w:val="24"/>
        </w:rPr>
        <w:t>x</w:t>
      </w:r>
      <w:r>
        <w:rPr>
          <w:b/>
          <w:sz w:val="24"/>
        </w:rPr>
        <w:t xml:space="preserve"> + 199 &lt; 47,5 </w:t>
      </w:r>
      <w:r w:rsidRPr="004F1A5A">
        <w:rPr>
          <w:b/>
          <w:i/>
          <w:sz w:val="24"/>
        </w:rPr>
        <w:t>x</w:t>
      </w:r>
    </w:p>
    <w:p w:rsidR="00514E59" w:rsidRDefault="00514E59" w:rsidP="00514E59">
      <w:pPr>
        <w:tabs>
          <w:tab w:val="left" w:leader="dot" w:pos="10773"/>
        </w:tabs>
        <w:autoSpaceDE w:val="0"/>
        <w:autoSpaceDN w:val="0"/>
        <w:adjustRightInd w:val="0"/>
        <w:jc w:val="center"/>
        <w:rPr>
          <w:b/>
          <w:sz w:val="24"/>
        </w:rPr>
      </w:pPr>
      <w:r>
        <w:rPr>
          <w:sz w:val="24"/>
          <w:szCs w:val="24"/>
        </w:rPr>
        <w:sym w:font="Wingdings" w:char="F06F"/>
      </w:r>
      <w:r>
        <w:rPr>
          <w:sz w:val="24"/>
          <w:szCs w:val="24"/>
        </w:rPr>
        <w:t xml:space="preserve"> </w:t>
      </w:r>
      <w:r>
        <w:rPr>
          <w:b/>
          <w:sz w:val="24"/>
        </w:rPr>
        <w:t>3</w:t>
      </w:r>
      <w:r w:rsidRPr="00C43013">
        <w:rPr>
          <w:b/>
          <w:sz w:val="24"/>
        </w:rPr>
        <w:t xml:space="preserve">5 </w:t>
      </w:r>
      <w:r w:rsidRPr="00C43013">
        <w:rPr>
          <w:b/>
          <w:i/>
          <w:sz w:val="24"/>
        </w:rPr>
        <w:t>x</w:t>
      </w:r>
      <w:r>
        <w:rPr>
          <w:b/>
          <w:sz w:val="24"/>
        </w:rPr>
        <w:t xml:space="preserve"> + 199 = 47,5 </w:t>
      </w:r>
      <w:r w:rsidRPr="004F1A5A">
        <w:rPr>
          <w:b/>
          <w:i/>
          <w:sz w:val="24"/>
        </w:rPr>
        <w:t>x</w:t>
      </w:r>
    </w:p>
    <w:p w:rsidR="00514E59" w:rsidRDefault="00514E59" w:rsidP="00514E59">
      <w:pPr>
        <w:tabs>
          <w:tab w:val="left" w:leader="dot" w:pos="10773"/>
        </w:tabs>
        <w:autoSpaceDE w:val="0"/>
        <w:autoSpaceDN w:val="0"/>
        <w:adjustRightInd w:val="0"/>
        <w:jc w:val="both"/>
        <w:rPr>
          <w:sz w:val="24"/>
          <w:szCs w:val="24"/>
        </w:rPr>
      </w:pPr>
    </w:p>
    <w:p w:rsidR="00514E59" w:rsidRPr="005D2F90" w:rsidRDefault="00514E59" w:rsidP="00514E59">
      <w:pPr>
        <w:pStyle w:val="Paragraphedeliste"/>
        <w:numPr>
          <w:ilvl w:val="1"/>
          <w:numId w:val="8"/>
        </w:numPr>
        <w:spacing w:after="200"/>
        <w:ind w:left="425" w:hanging="425"/>
        <w:contextualSpacing w:val="0"/>
        <w:rPr>
          <w:i/>
          <w:sz w:val="24"/>
          <w:szCs w:val="24"/>
        </w:rPr>
      </w:pPr>
      <w:r>
        <w:rPr>
          <w:sz w:val="24"/>
          <w:szCs w:val="24"/>
        </w:rPr>
        <w:lastRenderedPageBreak/>
        <w:t>R</w:t>
      </w:r>
      <w:r w:rsidRPr="005D2F90">
        <w:rPr>
          <w:sz w:val="24"/>
          <w:szCs w:val="24"/>
        </w:rPr>
        <w:t xml:space="preserve">ésoudre </w:t>
      </w:r>
      <w:r w:rsidR="003A15F0">
        <w:rPr>
          <w:sz w:val="24"/>
          <w:szCs w:val="24"/>
        </w:rPr>
        <w:t>inéquation choisie</w:t>
      </w:r>
      <w:r w:rsidRPr="005D2F90">
        <w:rPr>
          <w:sz w:val="24"/>
          <w:szCs w:val="24"/>
        </w:rPr>
        <w:t>. C</w:t>
      </w:r>
      <w:r>
        <w:rPr>
          <w:sz w:val="24"/>
          <w:szCs w:val="24"/>
        </w:rPr>
        <w:t>omparer ce résultat avec la réponse à</w:t>
      </w:r>
      <w:r w:rsidRPr="005D2F90">
        <w:rPr>
          <w:sz w:val="24"/>
          <w:szCs w:val="24"/>
        </w:rPr>
        <w:t xml:space="preserve"> la question </w:t>
      </w:r>
      <w:r>
        <w:rPr>
          <w:b/>
          <w:sz w:val="24"/>
          <w:szCs w:val="24"/>
        </w:rPr>
        <w:t>5.1</w:t>
      </w:r>
      <w:r w:rsidRPr="005D2F90">
        <w:rPr>
          <w:b/>
          <w:sz w:val="24"/>
          <w:szCs w:val="24"/>
        </w:rPr>
        <w:t>.</w:t>
      </w:r>
      <w:r>
        <w:rPr>
          <w:sz w:val="24"/>
          <w:szCs w:val="24"/>
        </w:rPr>
        <w:t xml:space="preserve"> </w:t>
      </w:r>
      <w:r w:rsidRPr="005D2F90">
        <w:rPr>
          <w:sz w:val="24"/>
          <w:szCs w:val="24"/>
        </w:rPr>
        <w:t>?</w:t>
      </w:r>
    </w:p>
    <w:p w:rsidR="00514E59" w:rsidRPr="00A134A9" w:rsidRDefault="00514E59" w:rsidP="00514E59">
      <w:pPr>
        <w:tabs>
          <w:tab w:val="left" w:leader="dot" w:pos="10773"/>
        </w:tabs>
        <w:autoSpaceDE w:val="0"/>
        <w:autoSpaceDN w:val="0"/>
        <w:adjustRightInd w:val="0"/>
        <w:spacing w:after="200"/>
        <w:jc w:val="both"/>
        <w:rPr>
          <w:sz w:val="24"/>
          <w:szCs w:val="24"/>
        </w:rPr>
      </w:pPr>
      <w:r w:rsidRPr="00A134A9">
        <w:rPr>
          <w:sz w:val="24"/>
          <w:szCs w:val="24"/>
        </w:rPr>
        <w:tab/>
      </w:r>
    </w:p>
    <w:p w:rsidR="00514E59" w:rsidRPr="005D2F90" w:rsidRDefault="00514E59" w:rsidP="00514E59">
      <w:pPr>
        <w:tabs>
          <w:tab w:val="left" w:leader="dot" w:pos="10773"/>
        </w:tabs>
        <w:autoSpaceDE w:val="0"/>
        <w:autoSpaceDN w:val="0"/>
        <w:adjustRightInd w:val="0"/>
        <w:spacing w:after="200"/>
        <w:jc w:val="both"/>
        <w:rPr>
          <w:sz w:val="24"/>
          <w:szCs w:val="24"/>
        </w:rPr>
      </w:pPr>
      <w:r w:rsidRPr="005D2F90">
        <w:rPr>
          <w:sz w:val="24"/>
          <w:szCs w:val="24"/>
        </w:rPr>
        <w:tab/>
      </w:r>
    </w:p>
    <w:p w:rsidR="003235D4" w:rsidRPr="00A134A9" w:rsidRDefault="003235D4" w:rsidP="003235D4">
      <w:pPr>
        <w:tabs>
          <w:tab w:val="left" w:leader="dot" w:pos="10773"/>
        </w:tabs>
        <w:autoSpaceDE w:val="0"/>
        <w:autoSpaceDN w:val="0"/>
        <w:adjustRightInd w:val="0"/>
        <w:spacing w:after="200"/>
        <w:jc w:val="both"/>
        <w:rPr>
          <w:sz w:val="24"/>
          <w:szCs w:val="24"/>
        </w:rPr>
      </w:pPr>
      <w:r w:rsidRPr="00A134A9">
        <w:rPr>
          <w:sz w:val="24"/>
          <w:szCs w:val="24"/>
        </w:rPr>
        <w:tab/>
      </w:r>
    </w:p>
    <w:p w:rsidR="003235D4" w:rsidRPr="00A134A9" w:rsidRDefault="003235D4" w:rsidP="003235D4">
      <w:pPr>
        <w:tabs>
          <w:tab w:val="left" w:leader="dot" w:pos="10773"/>
        </w:tabs>
        <w:autoSpaceDE w:val="0"/>
        <w:autoSpaceDN w:val="0"/>
        <w:adjustRightInd w:val="0"/>
        <w:spacing w:after="200"/>
        <w:jc w:val="both"/>
        <w:rPr>
          <w:sz w:val="24"/>
          <w:szCs w:val="24"/>
        </w:rPr>
      </w:pPr>
      <w:r w:rsidRPr="00A134A9">
        <w:rPr>
          <w:sz w:val="24"/>
          <w:szCs w:val="24"/>
        </w:rPr>
        <w:tab/>
      </w:r>
    </w:p>
    <w:p w:rsidR="003235D4" w:rsidRPr="00A134A9" w:rsidRDefault="003235D4" w:rsidP="003235D4">
      <w:pPr>
        <w:tabs>
          <w:tab w:val="left" w:leader="dot" w:pos="10773"/>
        </w:tabs>
        <w:autoSpaceDE w:val="0"/>
        <w:autoSpaceDN w:val="0"/>
        <w:adjustRightInd w:val="0"/>
        <w:spacing w:after="200"/>
        <w:jc w:val="both"/>
        <w:rPr>
          <w:sz w:val="24"/>
          <w:szCs w:val="24"/>
        </w:rPr>
      </w:pPr>
      <w:r w:rsidRPr="00A134A9">
        <w:rPr>
          <w:sz w:val="24"/>
          <w:szCs w:val="24"/>
        </w:rPr>
        <w:tab/>
      </w:r>
    </w:p>
    <w:p w:rsidR="003235D4" w:rsidRPr="00A134A9" w:rsidRDefault="003235D4" w:rsidP="003235D4">
      <w:pPr>
        <w:tabs>
          <w:tab w:val="left" w:leader="dot" w:pos="10773"/>
        </w:tabs>
        <w:autoSpaceDE w:val="0"/>
        <w:autoSpaceDN w:val="0"/>
        <w:adjustRightInd w:val="0"/>
        <w:spacing w:after="200"/>
        <w:jc w:val="both"/>
        <w:rPr>
          <w:sz w:val="24"/>
          <w:szCs w:val="24"/>
        </w:rPr>
      </w:pPr>
      <w:r w:rsidRPr="00A134A9">
        <w:rPr>
          <w:sz w:val="24"/>
          <w:szCs w:val="24"/>
        </w:rPr>
        <w:tab/>
      </w:r>
    </w:p>
    <w:p w:rsidR="00514E59" w:rsidRDefault="00514E59" w:rsidP="00514E59">
      <w:pPr>
        <w:tabs>
          <w:tab w:val="left" w:leader="dot" w:pos="10773"/>
        </w:tabs>
        <w:autoSpaceDE w:val="0"/>
        <w:autoSpaceDN w:val="0"/>
        <w:adjustRightInd w:val="0"/>
        <w:spacing w:after="200"/>
        <w:jc w:val="both"/>
        <w:rPr>
          <w:sz w:val="24"/>
          <w:szCs w:val="24"/>
        </w:rPr>
      </w:pPr>
      <w:r w:rsidRPr="00A134A9">
        <w:rPr>
          <w:sz w:val="24"/>
          <w:szCs w:val="24"/>
        </w:rPr>
        <w:tab/>
      </w:r>
    </w:p>
    <w:p w:rsidR="003235D4" w:rsidRDefault="003235D4" w:rsidP="00514E59">
      <w:pPr>
        <w:tabs>
          <w:tab w:val="left" w:leader="dot" w:pos="10773"/>
        </w:tabs>
        <w:autoSpaceDE w:val="0"/>
        <w:autoSpaceDN w:val="0"/>
        <w:adjustRightInd w:val="0"/>
        <w:spacing w:after="20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07"/>
        <w:gridCol w:w="9299"/>
      </w:tblGrid>
      <w:tr w:rsidR="003235D4" w:rsidTr="00AF5AB3">
        <w:tc>
          <w:tcPr>
            <w:tcW w:w="907" w:type="dxa"/>
            <w:shd w:val="clear" w:color="auto" w:fill="auto"/>
            <w:vAlign w:val="center"/>
          </w:tcPr>
          <w:p w:rsidR="003235D4" w:rsidRDefault="003235D4" w:rsidP="00AF5AB3">
            <w:pPr>
              <w:jc w:val="center"/>
              <w:rPr>
                <w:b/>
                <w:bCs/>
                <w:sz w:val="24"/>
                <w:szCs w:val="24"/>
              </w:rPr>
            </w:pPr>
            <w:r>
              <w:rPr>
                <w:noProof/>
                <w:sz w:val="24"/>
                <w:szCs w:val="24"/>
                <w:lang w:val="fr-FR" w:eastAsia="fr-FR"/>
              </w:rPr>
              <w:drawing>
                <wp:inline distT="0" distB="0" distL="0" distR="0" wp14:anchorId="0086B6B4" wp14:editId="4B1BD85A">
                  <wp:extent cx="447675" cy="447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solidFill>
                            <a:srgbClr val="FFFFFF"/>
                          </a:solidFill>
                          <a:ln>
                            <a:noFill/>
                          </a:ln>
                        </pic:spPr>
                      </pic:pic>
                    </a:graphicData>
                  </a:graphic>
                </wp:inline>
              </w:drawing>
            </w:r>
          </w:p>
        </w:tc>
        <w:tc>
          <w:tcPr>
            <w:tcW w:w="9299" w:type="dxa"/>
            <w:shd w:val="clear" w:color="auto" w:fill="auto"/>
            <w:vAlign w:val="center"/>
          </w:tcPr>
          <w:p w:rsidR="003235D4" w:rsidRDefault="003235D4" w:rsidP="009E4100">
            <w:pPr>
              <w:jc w:val="both"/>
              <w:rPr>
                <w:sz w:val="24"/>
                <w:szCs w:val="24"/>
              </w:rPr>
            </w:pPr>
            <w:r>
              <w:rPr>
                <w:b/>
                <w:bCs/>
                <w:sz w:val="24"/>
                <w:szCs w:val="24"/>
              </w:rPr>
              <w:t xml:space="preserve">Appel n° 2 : Présenter oralement les résultats aux questions 5.1. ; </w:t>
            </w:r>
            <w:r w:rsidR="009E4100">
              <w:rPr>
                <w:b/>
                <w:bCs/>
                <w:sz w:val="24"/>
                <w:szCs w:val="24"/>
              </w:rPr>
              <w:t>5</w:t>
            </w:r>
            <w:r>
              <w:rPr>
                <w:b/>
                <w:bCs/>
                <w:sz w:val="24"/>
                <w:szCs w:val="24"/>
              </w:rPr>
              <w:t>.</w:t>
            </w:r>
            <w:r w:rsidR="009E4100">
              <w:rPr>
                <w:b/>
                <w:bCs/>
                <w:sz w:val="24"/>
                <w:szCs w:val="24"/>
              </w:rPr>
              <w:t>3</w:t>
            </w:r>
            <w:r>
              <w:rPr>
                <w:b/>
                <w:bCs/>
                <w:sz w:val="24"/>
                <w:szCs w:val="24"/>
              </w:rPr>
              <w:t xml:space="preserve">. et </w:t>
            </w:r>
            <w:r w:rsidR="009E4100">
              <w:rPr>
                <w:b/>
                <w:bCs/>
                <w:sz w:val="24"/>
                <w:szCs w:val="24"/>
              </w:rPr>
              <w:t>indiquer le nombre de parcours pour lequel la formule GREEN-FEE GOLFY est plus avantageuse</w:t>
            </w:r>
            <w:r>
              <w:rPr>
                <w:b/>
                <w:bCs/>
                <w:sz w:val="24"/>
                <w:szCs w:val="24"/>
              </w:rPr>
              <w:t>.</w:t>
            </w:r>
          </w:p>
        </w:tc>
      </w:tr>
    </w:tbl>
    <w:p w:rsidR="003235D4" w:rsidRPr="00A134A9" w:rsidRDefault="003235D4" w:rsidP="00514E59">
      <w:pPr>
        <w:tabs>
          <w:tab w:val="left" w:leader="dot" w:pos="10773"/>
        </w:tabs>
        <w:autoSpaceDE w:val="0"/>
        <w:autoSpaceDN w:val="0"/>
        <w:adjustRightInd w:val="0"/>
        <w:spacing w:after="200"/>
        <w:jc w:val="both"/>
        <w:rPr>
          <w:sz w:val="24"/>
          <w:szCs w:val="24"/>
        </w:rPr>
      </w:pPr>
    </w:p>
    <w:p w:rsidR="005D2F90" w:rsidRDefault="005D2F90" w:rsidP="00514E59">
      <w:pPr>
        <w:pStyle w:val="En-tte"/>
        <w:tabs>
          <w:tab w:val="clear" w:pos="4536"/>
          <w:tab w:val="clear" w:pos="9072"/>
          <w:tab w:val="center" w:pos="4153"/>
          <w:tab w:val="right" w:pos="8306"/>
        </w:tabs>
        <w:suppressAutoHyphens w:val="0"/>
        <w:spacing w:line="360" w:lineRule="auto"/>
        <w:ind w:left="720"/>
        <w:jc w:val="both"/>
        <w:rPr>
          <w:szCs w:val="24"/>
          <w:lang w:val="fr-FR"/>
        </w:rPr>
      </w:pPr>
    </w:p>
    <w:p w:rsidR="005D2F90" w:rsidRDefault="005D2F90" w:rsidP="005D2F90">
      <w:pPr>
        <w:tabs>
          <w:tab w:val="left" w:leader="dot" w:pos="9743"/>
        </w:tabs>
        <w:rPr>
          <w:b/>
          <w:sz w:val="24"/>
          <w:szCs w:val="24"/>
        </w:rPr>
        <w:sectPr w:rsidR="005D2F90" w:rsidSect="005D2F90">
          <w:footerReference w:type="default" r:id="rId20"/>
          <w:pgSz w:w="11906" w:h="16838"/>
          <w:pgMar w:top="567" w:right="567" w:bottom="623" w:left="567" w:header="720" w:footer="255" w:gutter="0"/>
          <w:pgNumType w:start="1"/>
          <w:cols w:space="720"/>
          <w:docGrid w:linePitch="360"/>
        </w:sectPr>
      </w:pPr>
    </w:p>
    <w:tbl>
      <w:tblPr>
        <w:tblW w:w="0" w:type="auto"/>
        <w:tblInd w:w="108" w:type="dxa"/>
        <w:tblLayout w:type="fixed"/>
        <w:tblLook w:val="0000" w:firstRow="0" w:lastRow="0" w:firstColumn="0" w:lastColumn="0" w:noHBand="0" w:noVBand="0"/>
      </w:tblPr>
      <w:tblGrid>
        <w:gridCol w:w="2509"/>
        <w:gridCol w:w="2604"/>
        <w:gridCol w:w="5670"/>
      </w:tblGrid>
      <w:tr w:rsidR="00896248" w:rsidTr="005D2F90">
        <w:trPr>
          <w:trHeight w:val="416"/>
        </w:trPr>
        <w:tc>
          <w:tcPr>
            <w:tcW w:w="2509" w:type="dxa"/>
            <w:vMerge w:val="restart"/>
            <w:tcBorders>
              <w:top w:val="single" w:sz="4" w:space="0" w:color="000000"/>
              <w:left w:val="single" w:sz="4" w:space="0" w:color="000000"/>
              <w:bottom w:val="single" w:sz="4" w:space="0" w:color="000000"/>
            </w:tcBorders>
            <w:shd w:val="clear" w:color="auto" w:fill="auto"/>
            <w:vAlign w:val="center"/>
          </w:tcPr>
          <w:p w:rsidR="00896248" w:rsidRDefault="007D71BF">
            <w:pPr>
              <w:ind w:right="-11"/>
              <w:jc w:val="center"/>
              <w:rPr>
                <w:sz w:val="8"/>
                <w:szCs w:val="8"/>
              </w:rPr>
            </w:pPr>
            <w:r>
              <w:rPr>
                <w:noProof/>
                <w:lang w:val="fr-FR" w:eastAsia="fr-FR"/>
              </w:rPr>
              <w:lastRenderedPageBreak/>
              <w:drawing>
                <wp:inline distT="0" distB="0" distL="0" distR="0" wp14:anchorId="49C3801F" wp14:editId="6C170DB6">
                  <wp:extent cx="1038225" cy="7239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solidFill>
                            <a:srgbClr val="FFFFFF"/>
                          </a:solidFill>
                          <a:ln>
                            <a:noFill/>
                          </a:ln>
                        </pic:spPr>
                      </pic:pic>
                    </a:graphicData>
                  </a:graphic>
                </wp:inline>
              </w:drawing>
            </w:r>
          </w:p>
          <w:p w:rsidR="00896248" w:rsidRDefault="00896248">
            <w:pPr>
              <w:tabs>
                <w:tab w:val="left" w:pos="1992"/>
              </w:tabs>
              <w:ind w:right="-11" w:firstLine="284"/>
              <w:jc w:val="center"/>
              <w:rPr>
                <w:sz w:val="8"/>
                <w:szCs w:val="8"/>
              </w:rPr>
            </w:pPr>
          </w:p>
          <w:p w:rsidR="00896248" w:rsidRDefault="007D71BF">
            <w:pPr>
              <w:ind w:right="-11"/>
              <w:jc w:val="center"/>
              <w:rPr>
                <w:b/>
                <w:sz w:val="8"/>
                <w:szCs w:val="8"/>
              </w:rPr>
            </w:pPr>
            <w:r>
              <w:rPr>
                <w:noProof/>
                <w:lang w:val="fr-FR" w:eastAsia="fr-FR"/>
              </w:rPr>
              <w:drawing>
                <wp:inline distT="0" distB="0" distL="0" distR="0" wp14:anchorId="4B75E0E6" wp14:editId="0441B30C">
                  <wp:extent cx="1381125" cy="5715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61761"/>
                          <a:stretch>
                            <a:fillRect/>
                          </a:stretch>
                        </pic:blipFill>
                        <pic:spPr bwMode="auto">
                          <a:xfrm>
                            <a:off x="0" y="0"/>
                            <a:ext cx="1381125" cy="571500"/>
                          </a:xfrm>
                          <a:prstGeom prst="rect">
                            <a:avLst/>
                          </a:prstGeom>
                          <a:solidFill>
                            <a:srgbClr val="FFFFFF"/>
                          </a:solidFill>
                          <a:ln>
                            <a:noFill/>
                          </a:ln>
                        </pic:spPr>
                      </pic:pic>
                    </a:graphicData>
                  </a:graphic>
                </wp:inline>
              </w:drawing>
            </w:r>
          </w:p>
          <w:p w:rsidR="00896248" w:rsidRDefault="00896248">
            <w:pPr>
              <w:ind w:right="-11"/>
              <w:jc w:val="center"/>
              <w:rPr>
                <w:b/>
                <w:sz w:val="8"/>
                <w:szCs w:val="8"/>
              </w:rPr>
            </w:pPr>
          </w:p>
          <w:p w:rsidR="00896248" w:rsidRDefault="007D71BF">
            <w:pPr>
              <w:spacing w:before="120" w:after="120"/>
              <w:jc w:val="center"/>
              <w:rPr>
                <w:b/>
                <w:sz w:val="28"/>
              </w:rPr>
            </w:pPr>
            <w:r>
              <w:rPr>
                <w:b/>
                <w:noProof/>
                <w:lang w:val="fr-FR" w:eastAsia="fr-FR"/>
              </w:rPr>
              <w:drawing>
                <wp:inline distT="0" distB="0" distL="0" distR="0" wp14:anchorId="677E7E84" wp14:editId="7AC87FC4">
                  <wp:extent cx="514350" cy="304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9227" t="78668" r="36017"/>
                          <a:stretch>
                            <a:fillRect/>
                          </a:stretch>
                        </pic:blipFill>
                        <pic:spPr bwMode="auto">
                          <a:xfrm>
                            <a:off x="0" y="0"/>
                            <a:ext cx="514350" cy="304800"/>
                          </a:xfrm>
                          <a:prstGeom prst="rect">
                            <a:avLst/>
                          </a:prstGeom>
                          <a:solidFill>
                            <a:srgbClr val="FFFFFF"/>
                          </a:solidFill>
                          <a:ln>
                            <a:noFill/>
                          </a:ln>
                        </pic:spPr>
                      </pic:pic>
                    </a:graphicData>
                  </a:graphic>
                </wp:inline>
              </w:drawing>
            </w:r>
          </w:p>
        </w:tc>
        <w:tc>
          <w:tcPr>
            <w:tcW w:w="8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6248" w:rsidRDefault="007D71BF">
            <w:pPr>
              <w:jc w:val="center"/>
              <w:rPr>
                <w:b/>
                <w:sz w:val="28"/>
              </w:rPr>
            </w:pPr>
            <w:r>
              <w:rPr>
                <w:b/>
                <w:sz w:val="28"/>
              </w:rPr>
              <w:t xml:space="preserve">GRILLE NATIONALE D’ÉVALUATION EN MATHÉMATIQUES ET EN </w:t>
            </w:r>
          </w:p>
          <w:p w:rsidR="00896248" w:rsidRDefault="007D71BF">
            <w:pPr>
              <w:jc w:val="center"/>
            </w:pPr>
            <w:r>
              <w:rPr>
                <w:b/>
                <w:sz w:val="28"/>
              </w:rPr>
              <w:t>SCIENCES PHYSIQUES ET CHIMIQUES</w:t>
            </w:r>
          </w:p>
        </w:tc>
      </w:tr>
      <w:tr w:rsidR="007556AC" w:rsidTr="005D2F90">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7556AC" w:rsidRDefault="007556AC"/>
        </w:tc>
        <w:tc>
          <w:tcPr>
            <w:tcW w:w="2604" w:type="dxa"/>
            <w:vMerge w:val="restart"/>
            <w:tcBorders>
              <w:top w:val="single" w:sz="4" w:space="0" w:color="000000"/>
              <w:left w:val="single" w:sz="4" w:space="0" w:color="000000"/>
              <w:bottom w:val="single" w:sz="4" w:space="0" w:color="000000"/>
            </w:tcBorders>
            <w:shd w:val="clear" w:color="auto" w:fill="auto"/>
          </w:tcPr>
          <w:p w:rsidR="007556AC" w:rsidRDefault="007556AC" w:rsidP="00BE38E2">
            <w:pPr>
              <w:spacing w:before="240"/>
              <w:rPr>
                <w:rFonts w:eastAsia="Calibri"/>
                <w:b/>
                <w:sz w:val="22"/>
              </w:rPr>
            </w:pPr>
            <w:r>
              <w:rPr>
                <w:rFonts w:eastAsia="Calibri"/>
                <w:b/>
                <w:sz w:val="22"/>
              </w:rPr>
              <w:t>Nom :</w:t>
            </w:r>
          </w:p>
          <w:p w:rsidR="007556AC" w:rsidRDefault="007556AC" w:rsidP="00BE38E2">
            <w:pPr>
              <w:rPr>
                <w:rFonts w:eastAsia="Calibri"/>
                <w:b/>
                <w:sz w:val="22"/>
              </w:rPr>
            </w:pPr>
          </w:p>
          <w:p w:rsidR="007556AC" w:rsidRDefault="007556AC" w:rsidP="00BE38E2">
            <w:pPr>
              <w:rPr>
                <w:rFonts w:eastAsia="Calibri"/>
                <w:b/>
                <w:sz w:val="22"/>
              </w:rPr>
            </w:pPr>
            <w:r>
              <w:rPr>
                <w:rFonts w:eastAsia="Calibri"/>
                <w:b/>
                <w:sz w:val="22"/>
              </w:rPr>
              <w:t>Prénom :</w:t>
            </w:r>
          </w:p>
          <w:p w:rsidR="007556AC" w:rsidRDefault="007556AC" w:rsidP="00BE38E2">
            <w:pPr>
              <w:rPr>
                <w:rFonts w:eastAsia="Calibri"/>
                <w:b/>
                <w:sz w:val="22"/>
              </w:rPr>
            </w:pPr>
          </w:p>
          <w:p w:rsidR="007556AC" w:rsidRDefault="007556AC" w:rsidP="00BE38E2">
            <w:pPr>
              <w:rPr>
                <w:rFonts w:eastAsia="Calibri"/>
                <w:b/>
                <w:sz w:val="22"/>
              </w:rPr>
            </w:pPr>
            <w:r>
              <w:rPr>
                <w:rFonts w:eastAsia="Calibri"/>
                <w:b/>
                <w:sz w:val="22"/>
              </w:rPr>
              <w:t>Établissement :</w:t>
            </w:r>
          </w:p>
          <w:p w:rsidR="007556AC" w:rsidRPr="00690FED" w:rsidRDefault="007556AC" w:rsidP="00BE38E2">
            <w:pPr>
              <w:rPr>
                <w:rFonts w:eastAsia="Calibri"/>
                <w:b/>
                <w:color w:val="FF0000"/>
                <w:sz w:val="22"/>
              </w:rPr>
            </w:pPr>
            <w:r w:rsidRPr="00690FED">
              <w:rPr>
                <w:rFonts w:eastAsia="Calibri"/>
                <w:b/>
                <w:color w:val="FF0000"/>
                <w:sz w:val="22"/>
              </w:rPr>
              <w:t>LYCEE R. CASSIN</w:t>
            </w:r>
          </w:p>
          <w:p w:rsidR="007556AC" w:rsidRDefault="007556AC" w:rsidP="00BE38E2">
            <w:pPr>
              <w:rPr>
                <w:rFonts w:eastAsia="Calibri"/>
                <w:sz w:val="22"/>
              </w:rPr>
            </w:pPr>
            <w:r>
              <w:rPr>
                <w:rFonts w:eastAsia="Calibri"/>
                <w:b/>
                <w:sz w:val="22"/>
              </w:rPr>
              <w:t>Ville :</w:t>
            </w:r>
          </w:p>
          <w:p w:rsidR="007556AC" w:rsidRDefault="007556AC" w:rsidP="00BE38E2">
            <w:pPr>
              <w:rPr>
                <w:rFonts w:eastAsia="Calibri"/>
                <w:sz w:val="22"/>
              </w:rPr>
            </w:pPr>
            <w:r w:rsidRPr="00690FED">
              <w:rPr>
                <w:rFonts w:eastAsia="Calibri"/>
                <w:b/>
                <w:color w:val="FF0000"/>
                <w:sz w:val="22"/>
              </w:rPr>
              <w:t>MACON</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AC" w:rsidRDefault="007556AC" w:rsidP="00BE38E2">
            <w:pPr>
              <w:spacing w:before="40" w:after="40"/>
              <w:rPr>
                <w:rFonts w:eastAsia="Calibri"/>
                <w:b/>
                <w:sz w:val="22"/>
              </w:rPr>
            </w:pPr>
            <w:r w:rsidRPr="00690FED">
              <w:rPr>
                <w:rFonts w:ascii="DejaVu Sans" w:eastAsia="DejaVu Sans" w:hAnsi="DejaVu Sans" w:cs="DejaVu Sans"/>
                <w:b/>
                <w:color w:val="FF0000"/>
                <w:sz w:val="22"/>
              </w:rPr>
              <w:sym w:font="Wingdings" w:char="F0FE"/>
            </w:r>
            <w:r>
              <w:rPr>
                <w:rFonts w:eastAsia="Calibri"/>
                <w:b/>
                <w:sz w:val="22"/>
              </w:rPr>
              <w:t xml:space="preserve"> Évaluation certificative :</w:t>
            </w:r>
          </w:p>
          <w:p w:rsidR="007556AC" w:rsidRDefault="007556AC" w:rsidP="00BE38E2">
            <w:pPr>
              <w:spacing w:before="40" w:after="40"/>
              <w:rPr>
                <w:rFonts w:ascii="DejaVu Sans" w:eastAsia="DejaVu Sans" w:hAnsi="DejaVu Sans" w:cs="DejaVu Sans"/>
                <w:b/>
                <w:sz w:val="22"/>
              </w:rPr>
            </w:pPr>
            <w:r>
              <w:rPr>
                <w:rFonts w:eastAsia="Calibri"/>
                <w:b/>
                <w:sz w:val="22"/>
              </w:rPr>
              <w:tab/>
            </w:r>
            <w:r>
              <w:rPr>
                <w:rFonts w:ascii="DejaVu Sans" w:eastAsia="DejaVu Sans" w:hAnsi="DejaVu Sans" w:cs="DejaVu Sans"/>
                <w:b/>
                <w:sz w:val="22"/>
              </w:rPr>
              <w:t xml:space="preserve">❏ </w:t>
            </w:r>
            <w:r>
              <w:rPr>
                <w:rFonts w:eastAsia="Calibri"/>
                <w:b/>
                <w:sz w:val="22"/>
              </w:rPr>
              <w:t>Baccalauréat professionnel</w:t>
            </w:r>
            <w:r>
              <w:rPr>
                <w:rFonts w:eastAsia="Calibri"/>
                <w:b/>
                <w:sz w:val="22"/>
              </w:rPr>
              <w:br/>
            </w:r>
            <w:r>
              <w:rPr>
                <w:rFonts w:eastAsia="Calibri"/>
                <w:b/>
                <w:sz w:val="22"/>
              </w:rPr>
              <w:tab/>
            </w:r>
            <w:r w:rsidRPr="00690FED">
              <w:rPr>
                <w:rFonts w:ascii="DejaVu Sans" w:eastAsia="DejaVu Sans" w:hAnsi="DejaVu Sans" w:cs="DejaVu Sans"/>
                <w:b/>
                <w:color w:val="FF0000"/>
                <w:sz w:val="22"/>
              </w:rPr>
              <w:sym w:font="Wingdings" w:char="F0FE"/>
            </w:r>
            <w:r>
              <w:rPr>
                <w:rFonts w:ascii="DejaVu Sans" w:eastAsia="DejaVu Sans" w:hAnsi="DejaVu Sans" w:cs="DejaVu Sans"/>
                <w:b/>
                <w:sz w:val="22"/>
              </w:rPr>
              <w:t xml:space="preserve"> </w:t>
            </w:r>
            <w:r>
              <w:rPr>
                <w:rFonts w:eastAsia="Calibri"/>
                <w:b/>
                <w:sz w:val="22"/>
              </w:rPr>
              <w:t xml:space="preserve">BEP </w:t>
            </w:r>
            <w:r>
              <w:rPr>
                <w:rFonts w:eastAsia="Calibri"/>
                <w:b/>
                <w:sz w:val="22"/>
              </w:rPr>
              <w:br/>
            </w:r>
            <w:r>
              <w:rPr>
                <w:rFonts w:eastAsia="Calibri"/>
                <w:b/>
                <w:sz w:val="22"/>
              </w:rPr>
              <w:tab/>
            </w:r>
            <w:r>
              <w:rPr>
                <w:rFonts w:ascii="DejaVu Sans" w:eastAsia="DejaVu Sans" w:hAnsi="DejaVu Sans" w:cs="DejaVu Sans"/>
                <w:b/>
                <w:sz w:val="22"/>
              </w:rPr>
              <w:t xml:space="preserve">❏ </w:t>
            </w:r>
            <w:r>
              <w:rPr>
                <w:rFonts w:eastAsia="Calibri"/>
                <w:b/>
                <w:sz w:val="22"/>
              </w:rPr>
              <w:t xml:space="preserve">CAP </w:t>
            </w:r>
          </w:p>
          <w:p w:rsidR="007556AC" w:rsidRDefault="007556AC" w:rsidP="00BE38E2">
            <w:pPr>
              <w:spacing w:before="40" w:after="40" w:line="264" w:lineRule="auto"/>
            </w:pPr>
            <w:r>
              <w:rPr>
                <w:rFonts w:ascii="DejaVu Sans" w:eastAsia="DejaVu Sans" w:hAnsi="DejaVu Sans" w:cs="DejaVu Sans"/>
                <w:b/>
                <w:sz w:val="22"/>
              </w:rPr>
              <w:t xml:space="preserve">❏ </w:t>
            </w:r>
            <w:r>
              <w:rPr>
                <w:rFonts w:eastAsia="Calibri"/>
                <w:b/>
                <w:sz w:val="22"/>
              </w:rPr>
              <w:t>Évaluation formative</w:t>
            </w:r>
          </w:p>
        </w:tc>
      </w:tr>
      <w:tr w:rsidR="007556AC" w:rsidTr="005D2F90">
        <w:trPr>
          <w:trHeight w:val="726"/>
        </w:trPr>
        <w:tc>
          <w:tcPr>
            <w:tcW w:w="2509" w:type="dxa"/>
            <w:vMerge/>
            <w:tcBorders>
              <w:top w:val="single" w:sz="4" w:space="0" w:color="000000"/>
              <w:left w:val="single" w:sz="4" w:space="0" w:color="000000"/>
              <w:bottom w:val="single" w:sz="4" w:space="0" w:color="000000"/>
            </w:tcBorders>
            <w:shd w:val="clear" w:color="auto" w:fill="auto"/>
            <w:vAlign w:val="center"/>
          </w:tcPr>
          <w:p w:rsidR="007556AC" w:rsidRDefault="007556AC"/>
        </w:tc>
        <w:tc>
          <w:tcPr>
            <w:tcW w:w="2604" w:type="dxa"/>
            <w:vMerge/>
            <w:tcBorders>
              <w:top w:val="single" w:sz="4" w:space="0" w:color="000000"/>
              <w:left w:val="single" w:sz="4" w:space="0" w:color="000000"/>
              <w:bottom w:val="single" w:sz="4" w:space="0" w:color="000000"/>
            </w:tcBorders>
            <w:shd w:val="clear" w:color="auto" w:fill="auto"/>
          </w:tcPr>
          <w:p w:rsidR="007556AC" w:rsidRDefault="007556AC"/>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6AC" w:rsidRDefault="007556AC" w:rsidP="00BE38E2">
            <w:pPr>
              <w:spacing w:before="60" w:after="120"/>
              <w:rPr>
                <w:rFonts w:eastAsia="Calibri"/>
                <w:b/>
                <w:sz w:val="22"/>
              </w:rPr>
            </w:pPr>
            <w:r>
              <w:rPr>
                <w:rFonts w:eastAsia="Calibri"/>
                <w:b/>
                <w:sz w:val="22"/>
              </w:rPr>
              <w:t>Spécialité :</w:t>
            </w:r>
            <w:r>
              <w:rPr>
                <w:rFonts w:eastAsia="Calibri"/>
                <w:b/>
                <w:color w:val="FF0000"/>
                <w:sz w:val="22"/>
              </w:rPr>
              <w:t xml:space="preserve"> </w:t>
            </w:r>
          </w:p>
          <w:p w:rsidR="007556AC" w:rsidRDefault="007556AC" w:rsidP="00BE38E2">
            <w:pPr>
              <w:spacing w:before="120" w:after="120"/>
              <w:rPr>
                <w:rFonts w:eastAsia="Calibri"/>
                <w:b/>
                <w:sz w:val="22"/>
              </w:rPr>
            </w:pPr>
            <w:r>
              <w:rPr>
                <w:rFonts w:eastAsia="Calibri"/>
                <w:b/>
                <w:sz w:val="22"/>
              </w:rPr>
              <w:t>Épreuve :</w:t>
            </w:r>
            <w:r>
              <w:rPr>
                <w:rFonts w:eastAsia="Calibri"/>
                <w:b/>
                <w:color w:val="FF0000"/>
                <w:sz w:val="22"/>
              </w:rPr>
              <w:t xml:space="preserve"> MATHEMATIQUES</w:t>
            </w:r>
          </w:p>
          <w:p w:rsidR="007556AC" w:rsidRDefault="007556AC">
            <w:pPr>
              <w:spacing w:before="120" w:after="120"/>
              <w:rPr>
                <w:sz w:val="16"/>
                <w:szCs w:val="16"/>
              </w:rPr>
            </w:pPr>
            <w:r>
              <w:rPr>
                <w:rFonts w:eastAsia="Calibri"/>
                <w:b/>
                <w:sz w:val="22"/>
              </w:rPr>
              <w:t xml:space="preserve">Coefficient : </w:t>
            </w:r>
            <w:r w:rsidRPr="00690FED">
              <w:rPr>
                <w:rFonts w:eastAsia="Calibri"/>
                <w:b/>
                <w:color w:val="FF0000"/>
                <w:sz w:val="22"/>
              </w:rPr>
              <w:t>1</w:t>
            </w:r>
          </w:p>
        </w:tc>
      </w:tr>
    </w:tbl>
    <w:p w:rsidR="00896248" w:rsidRDefault="00896248">
      <w:pPr>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594"/>
        <w:gridCol w:w="2771"/>
        <w:gridCol w:w="2418"/>
      </w:tblGrid>
      <w:tr w:rsidR="00A6161D" w:rsidTr="005F49B0">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A6161D" w:rsidRDefault="00A6161D" w:rsidP="005F49B0">
            <w:pPr>
              <w:rPr>
                <w:b/>
                <w:bCs/>
                <w:smallCaps/>
                <w:sz w:val="20"/>
                <w:szCs w:val="20"/>
              </w:rPr>
            </w:pPr>
            <w:r>
              <w:rPr>
                <w:b/>
                <w:bCs/>
                <w:smallCaps/>
                <w:sz w:val="20"/>
                <w:szCs w:val="20"/>
              </w:rPr>
              <w:t>Séquence</w:t>
            </w:r>
            <w:r>
              <w:rPr>
                <w:sz w:val="20"/>
                <w:szCs w:val="20"/>
              </w:rPr>
              <w:t xml:space="preserve"> </w:t>
            </w:r>
            <w:r>
              <w:rPr>
                <w:b/>
                <w:bCs/>
                <w:smallCaps/>
                <w:sz w:val="20"/>
                <w:szCs w:val="20"/>
              </w:rPr>
              <w:t xml:space="preserve"> n ° </w:t>
            </w:r>
            <w:r>
              <w:rPr>
                <w:rFonts w:eastAsia="Calibri"/>
                <w:b/>
                <w:color w:val="FF0000"/>
                <w:sz w:val="22"/>
              </w:rPr>
              <w:t>1</w:t>
            </w:r>
          </w:p>
        </w:tc>
        <w:tc>
          <w:tcPr>
            <w:tcW w:w="2771" w:type="dxa"/>
            <w:tcBorders>
              <w:top w:val="single" w:sz="4" w:space="0" w:color="000000"/>
              <w:left w:val="single" w:sz="4" w:space="0" w:color="000000"/>
              <w:bottom w:val="single" w:sz="4" w:space="0" w:color="000000"/>
            </w:tcBorders>
            <w:shd w:val="clear" w:color="auto" w:fill="auto"/>
            <w:vAlign w:val="center"/>
          </w:tcPr>
          <w:p w:rsidR="00A6161D" w:rsidRDefault="00A6161D" w:rsidP="005F49B0">
            <w:pPr>
              <w:rPr>
                <w:b/>
                <w:bCs/>
                <w:sz w:val="28"/>
              </w:rPr>
            </w:pPr>
            <w:r>
              <w:rPr>
                <w:b/>
                <w:bCs/>
                <w:smallCaps/>
                <w:sz w:val="20"/>
                <w:szCs w:val="20"/>
              </w:rPr>
              <w:t xml:space="preserve">Date : </w:t>
            </w:r>
            <w:r w:rsidRPr="00690FED">
              <w:rPr>
                <w:rFonts w:eastAsia="Calibri"/>
                <w:b/>
                <w:color w:val="FF0000"/>
                <w:sz w:val="22"/>
              </w:rPr>
              <w:t>17</w:t>
            </w:r>
            <w:r>
              <w:rPr>
                <w:rFonts w:eastAsia="Calibri"/>
                <w:b/>
                <w:sz w:val="20"/>
                <w:szCs w:val="20"/>
              </w:rPr>
              <w:t xml:space="preserve"> </w:t>
            </w:r>
            <w:r>
              <w:rPr>
                <w:b/>
                <w:bCs/>
                <w:sz w:val="20"/>
                <w:szCs w:val="20"/>
              </w:rPr>
              <w:t>/</w:t>
            </w:r>
            <w:r>
              <w:rPr>
                <w:rFonts w:eastAsia="Calibri"/>
                <w:b/>
                <w:sz w:val="20"/>
                <w:szCs w:val="20"/>
              </w:rPr>
              <w:t xml:space="preserve"> </w:t>
            </w:r>
            <w:r w:rsidRPr="00690FED">
              <w:rPr>
                <w:rFonts w:eastAsia="Calibri"/>
                <w:b/>
                <w:color w:val="FF0000"/>
                <w:sz w:val="22"/>
              </w:rPr>
              <w:t>04</w:t>
            </w:r>
            <w:r>
              <w:rPr>
                <w:rFonts w:eastAsia="Calibri"/>
                <w:b/>
                <w:sz w:val="20"/>
                <w:szCs w:val="20"/>
              </w:rPr>
              <w:t xml:space="preserve"> </w:t>
            </w:r>
            <w:r>
              <w:rPr>
                <w:b/>
                <w:bCs/>
                <w:sz w:val="20"/>
                <w:szCs w:val="20"/>
              </w:rPr>
              <w:t xml:space="preserve">/ </w:t>
            </w:r>
            <w:r w:rsidRPr="00690FED">
              <w:rPr>
                <w:rFonts w:eastAsia="Calibri"/>
                <w:b/>
                <w:color w:val="FF0000"/>
                <w:sz w:val="22"/>
              </w:rPr>
              <w:t>2014</w:t>
            </w:r>
          </w:p>
        </w:tc>
        <w:tc>
          <w:tcPr>
            <w:tcW w:w="2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161D" w:rsidRDefault="00A6161D" w:rsidP="005F49B0">
            <w:pPr>
              <w:jc w:val="center"/>
              <w:rPr>
                <w:b/>
                <w:bCs/>
                <w:smallCaps/>
                <w:sz w:val="20"/>
                <w:szCs w:val="20"/>
              </w:rPr>
            </w:pPr>
            <w:r>
              <w:rPr>
                <w:b/>
                <w:bCs/>
                <w:sz w:val="28"/>
              </w:rPr>
              <w:t>Note :</w:t>
            </w:r>
            <w:r>
              <w:rPr>
                <w:rFonts w:eastAsia="Calibri"/>
                <w:b/>
                <w:sz w:val="28"/>
                <w:szCs w:val="24"/>
              </w:rPr>
              <w:t xml:space="preserve">…… </w:t>
            </w:r>
            <w:r>
              <w:rPr>
                <w:b/>
                <w:bCs/>
                <w:sz w:val="28"/>
              </w:rPr>
              <w:t>/ 10</w:t>
            </w:r>
          </w:p>
          <w:p w:rsidR="00A6161D" w:rsidRDefault="00A6161D" w:rsidP="005F49B0">
            <w:pPr>
              <w:jc w:val="center"/>
              <w:rPr>
                <w:b/>
                <w:bCs/>
                <w:smallCaps/>
                <w:sz w:val="20"/>
                <w:szCs w:val="20"/>
              </w:rPr>
            </w:pPr>
          </w:p>
        </w:tc>
      </w:tr>
      <w:tr w:rsidR="00A6161D" w:rsidTr="005F49B0">
        <w:trPr>
          <w:cantSplit/>
          <w:trHeight w:val="340"/>
        </w:trPr>
        <w:tc>
          <w:tcPr>
            <w:tcW w:w="8365" w:type="dxa"/>
            <w:gridSpan w:val="2"/>
            <w:tcBorders>
              <w:top w:val="single" w:sz="4" w:space="0" w:color="000000"/>
              <w:left w:val="single" w:sz="4" w:space="0" w:color="000000"/>
              <w:bottom w:val="single" w:sz="4" w:space="0" w:color="000000"/>
            </w:tcBorders>
            <w:shd w:val="clear" w:color="auto" w:fill="auto"/>
            <w:vAlign w:val="center"/>
          </w:tcPr>
          <w:p w:rsidR="00A6161D" w:rsidRDefault="00A6161D" w:rsidP="005F49B0">
            <w:r>
              <w:rPr>
                <w:b/>
                <w:bCs/>
                <w:smallCaps/>
                <w:sz w:val="20"/>
                <w:szCs w:val="20"/>
              </w:rPr>
              <w:t>Thématique/thème :</w:t>
            </w:r>
            <w:r>
              <w:rPr>
                <w:b/>
                <w:bCs/>
                <w:smallCaps/>
                <w:color w:val="FF0000"/>
                <w:sz w:val="20"/>
                <w:szCs w:val="20"/>
              </w:rPr>
              <w:t xml:space="preserve"> Vie SOCIALE  et LOISIRS : le GOLF</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tcPr>
          <w:p w:rsidR="00A6161D" w:rsidRDefault="00A6161D" w:rsidP="005F49B0"/>
        </w:tc>
      </w:tr>
      <w:tr w:rsidR="00A6161D" w:rsidTr="005F49B0">
        <w:trPr>
          <w:cantSplit/>
          <w:trHeight w:val="340"/>
        </w:trPr>
        <w:tc>
          <w:tcPr>
            <w:tcW w:w="5594" w:type="dxa"/>
            <w:tcBorders>
              <w:top w:val="single" w:sz="4" w:space="0" w:color="000000"/>
              <w:left w:val="single" w:sz="4" w:space="0" w:color="000000"/>
              <w:bottom w:val="single" w:sz="4" w:space="0" w:color="000000"/>
            </w:tcBorders>
            <w:shd w:val="clear" w:color="auto" w:fill="auto"/>
            <w:vAlign w:val="center"/>
          </w:tcPr>
          <w:p w:rsidR="00A6161D" w:rsidRDefault="00A6161D" w:rsidP="005F49B0">
            <w:pPr>
              <w:rPr>
                <w:b/>
                <w:bCs/>
                <w:smallCaps/>
                <w:sz w:val="20"/>
                <w:szCs w:val="20"/>
              </w:rPr>
            </w:pPr>
            <w:r>
              <w:rPr>
                <w:b/>
                <w:bCs/>
                <w:smallCaps/>
                <w:sz w:val="20"/>
                <w:szCs w:val="20"/>
              </w:rPr>
              <w:t xml:space="preserve">Professeur responsable : </w:t>
            </w:r>
            <w:r>
              <w:rPr>
                <w:rFonts w:eastAsia="Calibri"/>
                <w:b/>
                <w:color w:val="FF0000"/>
                <w:sz w:val="22"/>
              </w:rPr>
              <w:t>GALLIEN</w:t>
            </w:r>
          </w:p>
        </w:tc>
        <w:tc>
          <w:tcPr>
            <w:tcW w:w="2771" w:type="dxa"/>
            <w:tcBorders>
              <w:top w:val="single" w:sz="4" w:space="0" w:color="000000"/>
              <w:left w:val="single" w:sz="4" w:space="0" w:color="000000"/>
              <w:bottom w:val="single" w:sz="4" w:space="0" w:color="000000"/>
            </w:tcBorders>
            <w:shd w:val="clear" w:color="auto" w:fill="auto"/>
            <w:vAlign w:val="center"/>
          </w:tcPr>
          <w:p w:rsidR="00A6161D" w:rsidRDefault="00A6161D" w:rsidP="005F49B0">
            <w:r>
              <w:rPr>
                <w:b/>
                <w:bCs/>
                <w:smallCaps/>
                <w:sz w:val="20"/>
                <w:szCs w:val="20"/>
              </w:rPr>
              <w:t xml:space="preserve">Durée : </w:t>
            </w:r>
            <w:r>
              <w:rPr>
                <w:rFonts w:eastAsia="Calibri"/>
                <w:b/>
                <w:color w:val="FF0000"/>
                <w:sz w:val="22"/>
              </w:rPr>
              <w:t xml:space="preserve">30 </w:t>
            </w:r>
            <w:r>
              <w:rPr>
                <w:rFonts w:eastAsia="Calibri"/>
                <w:b/>
                <w:sz w:val="20"/>
                <w:szCs w:val="20"/>
              </w:rPr>
              <w:t xml:space="preserve"> </w:t>
            </w:r>
            <w:r>
              <w:rPr>
                <w:b/>
                <w:bCs/>
                <w:sz w:val="20"/>
                <w:szCs w:val="20"/>
              </w:rPr>
              <w:t>min</w:t>
            </w:r>
          </w:p>
        </w:tc>
        <w:tc>
          <w:tcPr>
            <w:tcW w:w="2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161D" w:rsidRDefault="00A6161D" w:rsidP="005F49B0"/>
        </w:tc>
      </w:tr>
    </w:tbl>
    <w:p w:rsidR="00896248" w:rsidRDefault="00896248">
      <w:pPr>
        <w:rPr>
          <w:sz w:val="16"/>
          <w:szCs w:val="16"/>
        </w:rPr>
      </w:pPr>
      <w:bookmarkStart w:id="0" w:name="_GoBack"/>
      <w:bookmarkEnd w:id="0"/>
    </w:p>
    <w:tbl>
      <w:tblPr>
        <w:tblW w:w="0" w:type="auto"/>
        <w:tblInd w:w="108" w:type="dxa"/>
        <w:tblLayout w:type="fixed"/>
        <w:tblLook w:val="0000" w:firstRow="0" w:lastRow="0" w:firstColumn="0" w:lastColumn="0" w:noHBand="0" w:noVBand="0"/>
      </w:tblPr>
      <w:tblGrid>
        <w:gridCol w:w="10783"/>
      </w:tblGrid>
      <w:tr w:rsidR="00896248">
        <w:tc>
          <w:tcPr>
            <w:tcW w:w="10783" w:type="dxa"/>
            <w:tcBorders>
              <w:top w:val="single" w:sz="4" w:space="0" w:color="000000"/>
              <w:left w:val="single" w:sz="4" w:space="0" w:color="000000"/>
              <w:bottom w:val="single" w:sz="4" w:space="0" w:color="000000"/>
              <w:right w:val="single" w:sz="4" w:space="0" w:color="000000"/>
            </w:tcBorders>
            <w:shd w:val="clear" w:color="auto" w:fill="auto"/>
          </w:tcPr>
          <w:p w:rsidR="00896248" w:rsidRDefault="007D71BF">
            <w:pPr>
              <w:rPr>
                <w:sz w:val="24"/>
                <w:szCs w:val="24"/>
              </w:rPr>
            </w:pPr>
            <w:r>
              <w:rPr>
                <w:sz w:val="24"/>
                <w:szCs w:val="24"/>
              </w:rPr>
              <w:t>La clarté des raisonnements et la qualité de la rédaction interviendront dans l'appréciation des copies.</w:t>
            </w:r>
          </w:p>
          <w:p w:rsidR="00896248" w:rsidRDefault="007D71BF">
            <w:pPr>
              <w:rPr>
                <w:sz w:val="16"/>
                <w:szCs w:val="16"/>
              </w:rPr>
            </w:pPr>
            <w:r>
              <w:rPr>
                <w:sz w:val="24"/>
                <w:szCs w:val="24"/>
              </w:rPr>
              <w:t>L'emploi des calculatrices est autorisé, dans les conditions prévues par la réglementation en vigueur.</w:t>
            </w:r>
          </w:p>
        </w:tc>
      </w:tr>
    </w:tbl>
    <w:p w:rsidR="00896248" w:rsidRDefault="00896248">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9923"/>
      </w:tblGrid>
      <w:tr w:rsidR="00896248">
        <w:tc>
          <w:tcPr>
            <w:tcW w:w="851" w:type="dxa"/>
            <w:shd w:val="clear" w:color="auto" w:fill="auto"/>
            <w:vAlign w:val="center"/>
          </w:tcPr>
          <w:p w:rsidR="00896248" w:rsidRDefault="007D71BF">
            <w:pPr>
              <w:jc w:val="center"/>
              <w:rPr>
                <w:sz w:val="24"/>
                <w:szCs w:val="24"/>
              </w:rPr>
            </w:pPr>
            <w:r>
              <w:rPr>
                <w:noProof/>
                <w:lang w:val="fr-FR" w:eastAsia="fr-FR"/>
              </w:rPr>
              <w:drawing>
                <wp:inline distT="0" distB="0" distL="0" distR="0" wp14:anchorId="6C742073" wp14:editId="3E0DDC21">
                  <wp:extent cx="447675" cy="4476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solidFill>
                            <a:srgbClr val="FFFFFF"/>
                          </a:solidFill>
                          <a:ln>
                            <a:noFill/>
                          </a:ln>
                        </pic:spPr>
                      </pic:pic>
                    </a:graphicData>
                  </a:graphic>
                </wp:inline>
              </w:drawing>
            </w:r>
          </w:p>
        </w:tc>
        <w:tc>
          <w:tcPr>
            <w:tcW w:w="9923" w:type="dxa"/>
            <w:shd w:val="clear" w:color="auto" w:fill="auto"/>
            <w:vAlign w:val="center"/>
          </w:tcPr>
          <w:p w:rsidR="00896248" w:rsidRDefault="007D71BF">
            <w:pPr>
              <w:jc w:val="both"/>
            </w:pPr>
            <w:r>
              <w:rPr>
                <w:sz w:val="24"/>
                <w:szCs w:val="24"/>
              </w:rPr>
              <w:t>Dans la suite du document, ce symbole signifie "</w:t>
            </w:r>
            <w:r>
              <w:rPr>
                <w:b/>
                <w:bCs/>
                <w:sz w:val="24"/>
                <w:szCs w:val="24"/>
              </w:rPr>
              <w:t>Appeler l'examinateur</w:t>
            </w:r>
            <w:r>
              <w:rPr>
                <w:sz w:val="24"/>
                <w:szCs w:val="24"/>
              </w:rPr>
              <w:t>".</w:t>
            </w:r>
          </w:p>
        </w:tc>
      </w:tr>
    </w:tbl>
    <w:p w:rsidR="00896248" w:rsidRDefault="00896248"/>
    <w:p w:rsidR="00896248" w:rsidRDefault="007D71BF">
      <w:pPr>
        <w:tabs>
          <w:tab w:val="left" w:pos="993"/>
        </w:tabs>
        <w:rPr>
          <w:sz w:val="16"/>
          <w:szCs w:val="16"/>
        </w:rPr>
      </w:pPr>
      <w:r>
        <w:rPr>
          <w:color w:val="0000FF"/>
        </w:rPr>
        <w:tab/>
      </w:r>
      <w:r>
        <w:rPr>
          <w:noProof/>
          <w:color w:val="0000FF"/>
          <w:sz w:val="24"/>
          <w:szCs w:val="24"/>
          <w:lang w:val="fr-FR" w:eastAsia="fr-FR"/>
        </w:rPr>
        <w:drawing>
          <wp:inline distT="0" distB="0" distL="0" distR="0" wp14:anchorId="34C2BDAC" wp14:editId="2DF3479A">
            <wp:extent cx="3619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solidFill>
                      <a:srgbClr val="FFFFFF"/>
                    </a:solidFill>
                    <a:ln>
                      <a:noFill/>
                    </a:ln>
                  </pic:spPr>
                </pic:pic>
              </a:graphicData>
            </a:graphic>
          </wp:inline>
        </w:drawing>
      </w:r>
      <w:r>
        <w:rPr>
          <w:color w:val="0000FF"/>
          <w:sz w:val="24"/>
          <w:szCs w:val="24"/>
        </w:rPr>
        <w:t xml:space="preserve">  </w:t>
      </w:r>
      <w:r>
        <w:rPr>
          <w:sz w:val="24"/>
          <w:szCs w:val="24"/>
        </w:rPr>
        <w:t>Dans la suite du document, ce symbole signifie "</w:t>
      </w:r>
      <w:r>
        <w:rPr>
          <w:b/>
          <w:bCs/>
          <w:sz w:val="24"/>
          <w:szCs w:val="24"/>
        </w:rPr>
        <w:t>Conseils et recommandations</w:t>
      </w:r>
      <w:r>
        <w:rPr>
          <w:sz w:val="24"/>
          <w:szCs w:val="24"/>
        </w:rPr>
        <w:t>".</w:t>
      </w:r>
    </w:p>
    <w:p w:rsidR="00896248" w:rsidRDefault="00896248">
      <w:pPr>
        <w:tabs>
          <w:tab w:val="left" w:pos="993"/>
        </w:tabs>
        <w:rPr>
          <w:sz w:val="16"/>
          <w:szCs w:val="16"/>
        </w:rPr>
      </w:pPr>
    </w:p>
    <w:tbl>
      <w:tblPr>
        <w:tblW w:w="0" w:type="auto"/>
        <w:tblInd w:w="108" w:type="dxa"/>
        <w:tblLayout w:type="fixed"/>
        <w:tblLook w:val="0000" w:firstRow="0" w:lastRow="0" w:firstColumn="0" w:lastColumn="0" w:noHBand="0" w:noVBand="0"/>
      </w:tblPr>
      <w:tblGrid>
        <w:gridCol w:w="10793"/>
      </w:tblGrid>
      <w:tr w:rsidR="00896248">
        <w:trPr>
          <w:trHeight w:val="454"/>
        </w:trPr>
        <w:tc>
          <w:tcPr>
            <w:tcW w:w="10793" w:type="dxa"/>
            <w:tcBorders>
              <w:top w:val="thickThinLargeGap" w:sz="8" w:space="0" w:color="000000"/>
              <w:left w:val="thickThinLargeGap" w:sz="8" w:space="0" w:color="000000"/>
              <w:bottom w:val="thickThinLargeGap" w:sz="8" w:space="0" w:color="000000"/>
              <w:right w:val="thickThinLargeGap" w:sz="8" w:space="0" w:color="000000"/>
            </w:tcBorders>
            <w:shd w:val="clear" w:color="auto" w:fill="auto"/>
            <w:vAlign w:val="center"/>
          </w:tcPr>
          <w:p w:rsidR="00896248" w:rsidRDefault="00D6041A" w:rsidP="00D6041A">
            <w:pPr>
              <w:spacing w:before="60" w:after="60"/>
              <w:jc w:val="center"/>
            </w:pPr>
            <w:r>
              <w:rPr>
                <w:b/>
                <w:bCs/>
                <w:sz w:val="24"/>
                <w:szCs w:val="24"/>
              </w:rPr>
              <w:t>PRATIQUE du</w:t>
            </w:r>
            <w:r w:rsidR="007556AC">
              <w:rPr>
                <w:b/>
                <w:bCs/>
                <w:sz w:val="24"/>
                <w:szCs w:val="24"/>
              </w:rPr>
              <w:t xml:space="preserve"> GOLF</w:t>
            </w:r>
          </w:p>
        </w:tc>
      </w:tr>
    </w:tbl>
    <w:p w:rsidR="00896248" w:rsidRDefault="00896248">
      <w:pPr>
        <w:spacing w:after="120"/>
        <w:jc w:val="both"/>
      </w:pPr>
    </w:p>
    <w:tbl>
      <w:tblPr>
        <w:tblpPr w:leftFromText="141" w:rightFromText="141" w:vertAnchor="text" w:tblpXSpec="center" w:tblpY="42"/>
        <w:tblW w:w="0" w:type="auto"/>
        <w:tblLook w:val="01E0" w:firstRow="1" w:lastRow="1" w:firstColumn="1" w:lastColumn="1" w:noHBand="0" w:noVBand="0"/>
      </w:tblPr>
      <w:tblGrid>
        <w:gridCol w:w="4314"/>
        <w:gridCol w:w="6623"/>
      </w:tblGrid>
      <w:tr w:rsidR="007556AC" w:rsidTr="007556AC">
        <w:tc>
          <w:tcPr>
            <w:tcW w:w="3399" w:type="dxa"/>
            <w:shd w:val="clear" w:color="auto" w:fill="auto"/>
            <w:tcMar>
              <w:left w:w="57" w:type="dxa"/>
              <w:right w:w="57" w:type="dxa"/>
            </w:tcMar>
            <w:vAlign w:val="center"/>
          </w:tcPr>
          <w:p w:rsidR="007556AC" w:rsidRPr="00FE4185" w:rsidRDefault="007556AC" w:rsidP="00BE38E2">
            <w:pPr>
              <w:jc w:val="center"/>
            </w:pPr>
            <w:r>
              <w:rPr>
                <w:noProof/>
                <w:lang w:val="fr-FR" w:eastAsia="fr-FR"/>
              </w:rPr>
              <w:drawing>
                <wp:inline distT="0" distB="0" distL="0" distR="0" wp14:anchorId="690EA9CC" wp14:editId="7294E28E">
                  <wp:extent cx="2658596" cy="247650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717" cy="2477544"/>
                          </a:xfrm>
                          <a:prstGeom prst="rect">
                            <a:avLst/>
                          </a:prstGeom>
                          <a:noFill/>
                          <a:ln>
                            <a:noFill/>
                          </a:ln>
                        </pic:spPr>
                      </pic:pic>
                    </a:graphicData>
                  </a:graphic>
                </wp:inline>
              </w:drawing>
            </w:r>
          </w:p>
        </w:tc>
        <w:tc>
          <w:tcPr>
            <w:tcW w:w="6815" w:type="dxa"/>
            <w:shd w:val="clear" w:color="auto" w:fill="auto"/>
            <w:vAlign w:val="center"/>
          </w:tcPr>
          <w:p w:rsidR="007556AC" w:rsidRPr="007556AC" w:rsidRDefault="007556AC" w:rsidP="00BE38E2">
            <w:pPr>
              <w:jc w:val="both"/>
              <w:rPr>
                <w:sz w:val="24"/>
              </w:rPr>
            </w:pPr>
            <w:r w:rsidRPr="007556AC">
              <w:rPr>
                <w:sz w:val="24"/>
              </w:rPr>
              <w:t>Jordan souhaite débuter la pratique du golf.</w:t>
            </w:r>
          </w:p>
          <w:p w:rsidR="007556AC" w:rsidRPr="007556AC" w:rsidRDefault="007556AC" w:rsidP="00BE38E2">
            <w:pPr>
              <w:jc w:val="both"/>
              <w:rPr>
                <w:sz w:val="14"/>
                <w:szCs w:val="8"/>
              </w:rPr>
            </w:pPr>
          </w:p>
          <w:p w:rsidR="007556AC" w:rsidRPr="007556AC" w:rsidRDefault="007556AC" w:rsidP="00BE38E2">
            <w:pPr>
              <w:jc w:val="both"/>
              <w:rPr>
                <w:sz w:val="24"/>
              </w:rPr>
            </w:pPr>
            <w:r w:rsidRPr="007556AC">
              <w:rPr>
                <w:sz w:val="24"/>
              </w:rPr>
              <w:t xml:space="preserve">Le golf de Mâcon la Salle propose trois formules </w:t>
            </w:r>
            <w:r>
              <w:rPr>
                <w:sz w:val="24"/>
              </w:rPr>
              <w:t>pour l'année 2014</w:t>
            </w:r>
            <w:r w:rsidRPr="007556AC">
              <w:rPr>
                <w:sz w:val="24"/>
              </w:rPr>
              <w:t> :</w:t>
            </w:r>
          </w:p>
          <w:p w:rsidR="007556AC" w:rsidRPr="007556AC" w:rsidRDefault="007556AC" w:rsidP="00BE38E2">
            <w:pPr>
              <w:jc w:val="both"/>
              <w:rPr>
                <w:sz w:val="14"/>
                <w:szCs w:val="8"/>
              </w:rPr>
            </w:pPr>
          </w:p>
          <w:p w:rsidR="007556AC" w:rsidRPr="007556AC" w:rsidRDefault="007556AC" w:rsidP="00BE38E2">
            <w:pPr>
              <w:jc w:val="both"/>
              <w:rPr>
                <w:sz w:val="24"/>
              </w:rPr>
            </w:pPr>
            <w:r w:rsidRPr="007556AC">
              <w:rPr>
                <w:sz w:val="24"/>
              </w:rPr>
              <w:sym w:font="Wingdings" w:char="F09F"/>
            </w:r>
            <w:r w:rsidRPr="007556AC">
              <w:rPr>
                <w:sz w:val="24"/>
              </w:rPr>
              <w:t xml:space="preserve"> un </w:t>
            </w:r>
            <w:r w:rsidR="00BA0819">
              <w:rPr>
                <w:b/>
                <w:sz w:val="24"/>
                <w:u w:val="single"/>
              </w:rPr>
              <w:t>ABONNEMENT À L’ANNÉE</w:t>
            </w:r>
            <w:r w:rsidRPr="007556AC">
              <w:rPr>
                <w:sz w:val="24"/>
              </w:rPr>
              <w:t xml:space="preserve">, </w:t>
            </w:r>
            <w:r>
              <w:rPr>
                <w:sz w:val="24"/>
              </w:rPr>
              <w:t>q</w:t>
            </w:r>
            <w:r w:rsidRPr="007556AC">
              <w:rPr>
                <w:sz w:val="24"/>
              </w:rPr>
              <w:t>ui offre un accès illimité au parcours de 18 trous</w:t>
            </w:r>
            <w:r>
              <w:rPr>
                <w:sz w:val="24"/>
              </w:rPr>
              <w:t xml:space="preserve"> et à toutes les installations</w:t>
            </w:r>
            <w:r w:rsidRPr="007556AC">
              <w:rPr>
                <w:sz w:val="24"/>
              </w:rPr>
              <w:t>.</w:t>
            </w:r>
          </w:p>
          <w:p w:rsidR="007556AC" w:rsidRPr="007556AC" w:rsidRDefault="007556AC" w:rsidP="00BE38E2">
            <w:pPr>
              <w:jc w:val="both"/>
              <w:rPr>
                <w:sz w:val="14"/>
                <w:szCs w:val="8"/>
              </w:rPr>
            </w:pPr>
          </w:p>
          <w:p w:rsidR="007556AC" w:rsidRPr="007556AC" w:rsidRDefault="007556AC" w:rsidP="00BE38E2">
            <w:pPr>
              <w:jc w:val="both"/>
              <w:rPr>
                <w:sz w:val="24"/>
              </w:rPr>
            </w:pPr>
            <w:r w:rsidRPr="007556AC">
              <w:rPr>
                <w:sz w:val="24"/>
              </w:rPr>
              <w:sym w:font="Wingdings" w:char="F09F"/>
            </w:r>
            <w:r w:rsidRPr="007556AC">
              <w:rPr>
                <w:sz w:val="24"/>
              </w:rPr>
              <w:t xml:space="preserve"> le </w:t>
            </w:r>
            <w:r w:rsidRPr="00D6041A">
              <w:rPr>
                <w:b/>
                <w:sz w:val="24"/>
                <w:u w:val="single"/>
              </w:rPr>
              <w:t>GREEN-FEE</w:t>
            </w:r>
            <w:r w:rsidRPr="00D6041A">
              <w:rPr>
                <w:sz w:val="24"/>
                <w:u w:val="single"/>
              </w:rPr>
              <w:t xml:space="preserve"> </w:t>
            </w:r>
            <w:r w:rsidRPr="00D6041A">
              <w:rPr>
                <w:b/>
                <w:sz w:val="24"/>
                <w:u w:val="single"/>
              </w:rPr>
              <w:t xml:space="preserve">18 </w:t>
            </w:r>
            <w:r w:rsidR="00D6041A" w:rsidRPr="00D6041A">
              <w:rPr>
                <w:b/>
                <w:sz w:val="24"/>
                <w:u w:val="single"/>
              </w:rPr>
              <w:t>T</w:t>
            </w:r>
            <w:r w:rsidRPr="00D6041A">
              <w:rPr>
                <w:b/>
                <w:sz w:val="24"/>
                <w:u w:val="single"/>
              </w:rPr>
              <w:t>rous</w:t>
            </w:r>
            <w:r>
              <w:rPr>
                <w:sz w:val="24"/>
              </w:rPr>
              <w:t xml:space="preserve"> </w:t>
            </w:r>
            <w:r w:rsidRPr="007556AC">
              <w:rPr>
                <w:sz w:val="24"/>
              </w:rPr>
              <w:t>donne l'</w:t>
            </w:r>
            <w:r>
              <w:rPr>
                <w:sz w:val="24"/>
              </w:rPr>
              <w:t xml:space="preserve">accès à </w:t>
            </w:r>
            <w:r w:rsidR="00D76EE1">
              <w:rPr>
                <w:sz w:val="24"/>
              </w:rPr>
              <w:t>un</w:t>
            </w:r>
            <w:r>
              <w:rPr>
                <w:sz w:val="24"/>
              </w:rPr>
              <w:t xml:space="preserve"> parcours de 18</w:t>
            </w:r>
            <w:r w:rsidR="00196543">
              <w:rPr>
                <w:sz w:val="24"/>
              </w:rPr>
              <w:t> </w:t>
            </w:r>
            <w:r>
              <w:rPr>
                <w:sz w:val="24"/>
              </w:rPr>
              <w:t>trous</w:t>
            </w:r>
            <w:r w:rsidRPr="007556AC">
              <w:rPr>
                <w:sz w:val="24"/>
              </w:rPr>
              <w:t>.</w:t>
            </w:r>
          </w:p>
          <w:p w:rsidR="007556AC" w:rsidRPr="007556AC" w:rsidRDefault="007556AC" w:rsidP="00BE38E2">
            <w:pPr>
              <w:jc w:val="both"/>
              <w:rPr>
                <w:sz w:val="14"/>
                <w:szCs w:val="8"/>
              </w:rPr>
            </w:pPr>
          </w:p>
          <w:p w:rsidR="007556AC" w:rsidRPr="005216C8" w:rsidRDefault="007556AC" w:rsidP="00196543">
            <w:pPr>
              <w:jc w:val="both"/>
              <w:rPr>
                <w:sz w:val="22"/>
              </w:rPr>
            </w:pPr>
            <w:r w:rsidRPr="007556AC">
              <w:rPr>
                <w:sz w:val="24"/>
              </w:rPr>
              <w:sym w:font="Wingdings" w:char="F09F"/>
            </w:r>
            <w:r w:rsidRPr="007556AC">
              <w:rPr>
                <w:sz w:val="24"/>
              </w:rPr>
              <w:t xml:space="preserve"> le </w:t>
            </w:r>
            <w:r w:rsidRPr="00D6041A">
              <w:rPr>
                <w:b/>
                <w:sz w:val="24"/>
                <w:u w:val="single"/>
              </w:rPr>
              <w:t xml:space="preserve">GREEN-FEE GOLFY </w:t>
            </w:r>
            <w:r w:rsidR="00D6041A" w:rsidRPr="00D6041A">
              <w:rPr>
                <w:b/>
                <w:sz w:val="24"/>
                <w:u w:val="single"/>
              </w:rPr>
              <w:t>18 Trous</w:t>
            </w:r>
            <w:r w:rsidRPr="007556AC">
              <w:rPr>
                <w:b/>
                <w:sz w:val="24"/>
              </w:rPr>
              <w:t xml:space="preserve"> </w:t>
            </w:r>
            <w:r w:rsidRPr="007556AC">
              <w:rPr>
                <w:sz w:val="24"/>
              </w:rPr>
              <w:t>permet l'</w:t>
            </w:r>
            <w:r w:rsidR="00D6041A">
              <w:rPr>
                <w:sz w:val="24"/>
              </w:rPr>
              <w:t xml:space="preserve">accès à </w:t>
            </w:r>
            <w:r w:rsidR="00D76EE1">
              <w:rPr>
                <w:sz w:val="24"/>
              </w:rPr>
              <w:t>un</w:t>
            </w:r>
            <w:r w:rsidR="00D6041A">
              <w:rPr>
                <w:sz w:val="24"/>
              </w:rPr>
              <w:t xml:space="preserve"> parcours de 18 trous</w:t>
            </w:r>
            <w:r w:rsidRPr="007556AC">
              <w:rPr>
                <w:sz w:val="24"/>
              </w:rPr>
              <w:t xml:space="preserve"> </w:t>
            </w:r>
            <w:r w:rsidR="00196543">
              <w:rPr>
                <w:sz w:val="24"/>
              </w:rPr>
              <w:t>pour un prix</w:t>
            </w:r>
            <w:r w:rsidR="00BE38E2">
              <w:rPr>
                <w:sz w:val="24"/>
              </w:rPr>
              <w:t xml:space="preserve"> de 35 € </w:t>
            </w:r>
            <w:r w:rsidR="00196543">
              <w:rPr>
                <w:sz w:val="24"/>
              </w:rPr>
              <w:t xml:space="preserve">en moyenne (28 € en « basse saison » et 42 € en « haute saison ») </w:t>
            </w:r>
            <w:r w:rsidRPr="007556AC">
              <w:rPr>
                <w:sz w:val="24"/>
              </w:rPr>
              <w:t xml:space="preserve">mais nécessite l'achat d'une carte de membre, </w:t>
            </w:r>
            <w:r w:rsidRPr="00D6041A">
              <w:rPr>
                <w:b/>
                <w:sz w:val="24"/>
              </w:rPr>
              <w:t>carte GOLFY</w:t>
            </w:r>
            <w:r w:rsidRPr="007556AC">
              <w:rPr>
                <w:sz w:val="24"/>
              </w:rPr>
              <w:t xml:space="preserve"> à 199 €.</w:t>
            </w:r>
          </w:p>
        </w:tc>
      </w:tr>
    </w:tbl>
    <w:p w:rsidR="00896248" w:rsidRDefault="00896248">
      <w:pPr>
        <w:spacing w:after="120"/>
        <w:jc w:val="both"/>
      </w:pPr>
    </w:p>
    <w:p w:rsidR="00AD255D" w:rsidRDefault="00AD255D" w:rsidP="00AD255D">
      <w:pPr>
        <w:spacing w:after="120"/>
        <w:jc w:val="center"/>
      </w:pPr>
      <w:r>
        <w:rPr>
          <w:b/>
          <w:i/>
          <w:sz w:val="28"/>
          <w:szCs w:val="28"/>
        </w:rPr>
        <w:t>Quelle formule est la plus avantageuse ?</w:t>
      </w:r>
    </w:p>
    <w:p w:rsidR="00D6041A" w:rsidRDefault="00D6041A" w:rsidP="00D6041A">
      <w:pPr>
        <w:pBdr>
          <w:top w:val="single" w:sz="4" w:space="1" w:color="auto"/>
          <w:bottom w:val="single" w:sz="4" w:space="1" w:color="auto"/>
        </w:pBdr>
        <w:spacing w:before="240" w:after="240"/>
        <w:ind w:left="357"/>
        <w:jc w:val="center"/>
        <w:rPr>
          <w:rFonts w:ascii="Arial" w:hAnsi="Arial" w:cs="Arial"/>
          <w:sz w:val="24"/>
          <w:szCs w:val="24"/>
        </w:rPr>
      </w:pPr>
      <w:r>
        <w:rPr>
          <w:rFonts w:ascii="Arial" w:hAnsi="Arial" w:cs="Arial"/>
          <w:b/>
          <w:sz w:val="24"/>
          <w:szCs w:val="24"/>
        </w:rPr>
        <w:t>Questions préliminaires</w:t>
      </w:r>
    </w:p>
    <w:p w:rsidR="00D6041A" w:rsidRDefault="00D6041A" w:rsidP="00D6041A">
      <w:pPr>
        <w:numPr>
          <w:ilvl w:val="0"/>
          <w:numId w:val="5"/>
        </w:numPr>
        <w:suppressAutoHyphens w:val="0"/>
        <w:autoSpaceDE w:val="0"/>
        <w:autoSpaceDN w:val="0"/>
        <w:adjustRightInd w:val="0"/>
        <w:spacing w:after="200"/>
        <w:ind w:left="426" w:hanging="426"/>
        <w:jc w:val="both"/>
        <w:rPr>
          <w:sz w:val="24"/>
          <w:szCs w:val="24"/>
        </w:rPr>
      </w:pPr>
      <w:r>
        <w:rPr>
          <w:sz w:val="24"/>
          <w:szCs w:val="24"/>
        </w:rPr>
        <w:t xml:space="preserve">A partir des renseignements fournis en annexe, </w:t>
      </w:r>
      <w:r w:rsidR="00BE38E2">
        <w:rPr>
          <w:sz w:val="24"/>
          <w:szCs w:val="24"/>
        </w:rPr>
        <w:t xml:space="preserve">relever, en </w:t>
      </w:r>
      <w:r w:rsidR="002C2456">
        <w:rPr>
          <w:sz w:val="24"/>
          <w:szCs w:val="24"/>
        </w:rPr>
        <w:t>euro </w:t>
      </w:r>
      <w:r>
        <w:rPr>
          <w:sz w:val="24"/>
          <w:szCs w:val="24"/>
        </w:rPr>
        <w:t>:</w:t>
      </w:r>
    </w:p>
    <w:p w:rsidR="00D6041A" w:rsidRDefault="00D6041A" w:rsidP="00D6041A">
      <w:pPr>
        <w:pStyle w:val="Paragraphedeliste"/>
        <w:numPr>
          <w:ilvl w:val="0"/>
          <w:numId w:val="7"/>
        </w:numPr>
        <w:tabs>
          <w:tab w:val="left" w:leader="dot" w:pos="10773"/>
        </w:tabs>
        <w:suppressAutoHyphens w:val="0"/>
        <w:autoSpaceDE w:val="0"/>
        <w:autoSpaceDN w:val="0"/>
        <w:adjustRightInd w:val="0"/>
        <w:spacing w:after="200"/>
        <w:contextualSpacing w:val="0"/>
        <w:jc w:val="both"/>
        <w:rPr>
          <w:sz w:val="24"/>
          <w:szCs w:val="24"/>
        </w:rPr>
      </w:pPr>
      <w:r>
        <w:rPr>
          <w:sz w:val="24"/>
          <w:szCs w:val="24"/>
        </w:rPr>
        <w:t xml:space="preserve">Le tarif d’un abonnement à l’année : </w:t>
      </w:r>
      <w:r>
        <w:rPr>
          <w:sz w:val="24"/>
          <w:szCs w:val="24"/>
        </w:rPr>
        <w:tab/>
      </w:r>
    </w:p>
    <w:p w:rsidR="00D6041A" w:rsidRDefault="00D6041A" w:rsidP="00D6041A">
      <w:pPr>
        <w:pStyle w:val="Paragraphedeliste"/>
        <w:numPr>
          <w:ilvl w:val="0"/>
          <w:numId w:val="7"/>
        </w:numPr>
        <w:tabs>
          <w:tab w:val="left" w:leader="dot" w:pos="10773"/>
        </w:tabs>
        <w:suppressAutoHyphens w:val="0"/>
        <w:autoSpaceDE w:val="0"/>
        <w:autoSpaceDN w:val="0"/>
        <w:adjustRightInd w:val="0"/>
        <w:spacing w:after="200"/>
        <w:contextualSpacing w:val="0"/>
        <w:jc w:val="both"/>
        <w:rPr>
          <w:sz w:val="24"/>
          <w:szCs w:val="24"/>
        </w:rPr>
      </w:pPr>
      <w:r>
        <w:rPr>
          <w:sz w:val="24"/>
          <w:szCs w:val="24"/>
        </w:rPr>
        <w:t xml:space="preserve">Le tarif d’un </w:t>
      </w:r>
      <w:r w:rsidR="00BE38E2">
        <w:rPr>
          <w:sz w:val="24"/>
          <w:szCs w:val="24"/>
        </w:rPr>
        <w:t>GREEN-FEE 18 Trous</w:t>
      </w:r>
      <w:r>
        <w:rPr>
          <w:sz w:val="24"/>
          <w:szCs w:val="24"/>
        </w:rPr>
        <w:t xml:space="preserve"> </w:t>
      </w:r>
      <w:r w:rsidR="00BE38E2">
        <w:rPr>
          <w:sz w:val="24"/>
          <w:szCs w:val="24"/>
        </w:rPr>
        <w:t>« </w:t>
      </w:r>
      <w:r>
        <w:rPr>
          <w:sz w:val="24"/>
          <w:szCs w:val="24"/>
        </w:rPr>
        <w:t>basse saison</w:t>
      </w:r>
      <w:r w:rsidR="00BE38E2">
        <w:rPr>
          <w:sz w:val="24"/>
          <w:szCs w:val="24"/>
        </w:rPr>
        <w:t> »</w:t>
      </w:r>
      <w:r>
        <w:rPr>
          <w:sz w:val="24"/>
          <w:szCs w:val="24"/>
        </w:rPr>
        <w:t xml:space="preserve"> : </w:t>
      </w:r>
      <w:r>
        <w:rPr>
          <w:sz w:val="24"/>
          <w:szCs w:val="24"/>
        </w:rPr>
        <w:tab/>
      </w:r>
    </w:p>
    <w:p w:rsidR="00D6041A" w:rsidRDefault="00D6041A" w:rsidP="00D6041A">
      <w:pPr>
        <w:pStyle w:val="Paragraphedeliste"/>
        <w:numPr>
          <w:ilvl w:val="0"/>
          <w:numId w:val="7"/>
        </w:numPr>
        <w:tabs>
          <w:tab w:val="left" w:leader="dot" w:pos="10773"/>
        </w:tabs>
        <w:suppressAutoHyphens w:val="0"/>
        <w:autoSpaceDE w:val="0"/>
        <w:autoSpaceDN w:val="0"/>
        <w:adjustRightInd w:val="0"/>
        <w:spacing w:after="200"/>
        <w:contextualSpacing w:val="0"/>
        <w:jc w:val="both"/>
        <w:rPr>
          <w:sz w:val="24"/>
          <w:szCs w:val="24"/>
        </w:rPr>
      </w:pPr>
      <w:r>
        <w:rPr>
          <w:sz w:val="24"/>
          <w:szCs w:val="24"/>
        </w:rPr>
        <w:t>Le tarif d’un G</w:t>
      </w:r>
      <w:r w:rsidR="00BE38E2">
        <w:rPr>
          <w:sz w:val="24"/>
          <w:szCs w:val="24"/>
        </w:rPr>
        <w:t>REEN-FEE</w:t>
      </w:r>
      <w:r>
        <w:rPr>
          <w:sz w:val="24"/>
          <w:szCs w:val="24"/>
        </w:rPr>
        <w:t xml:space="preserve"> </w:t>
      </w:r>
      <w:r w:rsidR="00BE38E2">
        <w:rPr>
          <w:sz w:val="24"/>
          <w:szCs w:val="24"/>
        </w:rPr>
        <w:t>18 Trous « </w:t>
      </w:r>
      <w:r>
        <w:rPr>
          <w:sz w:val="24"/>
          <w:szCs w:val="24"/>
        </w:rPr>
        <w:t>haute saison</w:t>
      </w:r>
      <w:r w:rsidR="00BE38E2">
        <w:rPr>
          <w:sz w:val="24"/>
          <w:szCs w:val="24"/>
        </w:rPr>
        <w:t> »</w:t>
      </w:r>
      <w:r>
        <w:rPr>
          <w:sz w:val="24"/>
          <w:szCs w:val="24"/>
        </w:rPr>
        <w:t> :</w:t>
      </w:r>
      <w:r w:rsidR="008D141A">
        <w:rPr>
          <w:sz w:val="24"/>
          <w:szCs w:val="24"/>
        </w:rPr>
        <w:t xml:space="preserve"> </w:t>
      </w:r>
      <w:r>
        <w:rPr>
          <w:sz w:val="24"/>
          <w:szCs w:val="24"/>
        </w:rPr>
        <w:tab/>
      </w:r>
    </w:p>
    <w:p w:rsidR="00FA5D7C" w:rsidRDefault="00EA25C5" w:rsidP="00DD008E">
      <w:pPr>
        <w:tabs>
          <w:tab w:val="left" w:pos="851"/>
        </w:tabs>
        <w:jc w:val="both"/>
        <w:rPr>
          <w:b/>
          <w:bCs/>
          <w:i/>
          <w:sz w:val="24"/>
          <w:szCs w:val="24"/>
        </w:rPr>
      </w:pPr>
      <w:r>
        <w:lastRenderedPageBreak/>
        <w:pict>
          <v:shape id="Image 12" o:spid="_x0000_i1025" type="#_x0000_t75" style="width:28.5pt;height:13.5pt;visibility:visible;mso-wrap-style:square" filled="t">
            <v:imagedata r:id="rId22" o:title=""/>
          </v:shape>
        </w:pict>
      </w:r>
      <w:r w:rsidR="00FA5D7C" w:rsidRPr="00FA5D7C">
        <w:rPr>
          <w:color w:val="0000FF"/>
          <w:sz w:val="24"/>
          <w:szCs w:val="24"/>
        </w:rPr>
        <w:t xml:space="preserve"> : </w:t>
      </w:r>
      <w:r w:rsidR="00FA5D7C" w:rsidRPr="00FA5D7C">
        <w:rPr>
          <w:b/>
          <w:bCs/>
          <w:i/>
          <w:sz w:val="24"/>
          <w:szCs w:val="24"/>
        </w:rPr>
        <w:t>Jordan envisage de jouer autant</w:t>
      </w:r>
      <w:r w:rsidR="009378E8">
        <w:rPr>
          <w:b/>
          <w:bCs/>
          <w:i/>
          <w:sz w:val="24"/>
          <w:szCs w:val="24"/>
        </w:rPr>
        <w:t xml:space="preserve"> de fois</w:t>
      </w:r>
      <w:r w:rsidR="00FA5D7C" w:rsidRPr="00FA5D7C">
        <w:rPr>
          <w:b/>
          <w:bCs/>
          <w:i/>
          <w:sz w:val="24"/>
          <w:szCs w:val="24"/>
        </w:rPr>
        <w:t xml:space="preserve"> en « basse saison » qu’en « haute saison ». Dans la suite du travail, les tarifs d’un </w:t>
      </w:r>
      <w:r w:rsidR="00FA5D7C" w:rsidRPr="00FA5D7C">
        <w:rPr>
          <w:b/>
          <w:bCs/>
          <w:i/>
          <w:sz w:val="24"/>
          <w:szCs w:val="24"/>
          <w:u w:val="single"/>
        </w:rPr>
        <w:t>GREEN-FEE 18 Trous</w:t>
      </w:r>
      <w:r w:rsidR="00FA5D7C" w:rsidRPr="00FA5D7C">
        <w:rPr>
          <w:b/>
          <w:bCs/>
          <w:i/>
          <w:sz w:val="24"/>
          <w:szCs w:val="24"/>
        </w:rPr>
        <w:t xml:space="preserve"> ou d’un </w:t>
      </w:r>
      <w:r w:rsidR="00FA5D7C" w:rsidRPr="00FA5D7C">
        <w:rPr>
          <w:b/>
          <w:bCs/>
          <w:i/>
          <w:sz w:val="24"/>
          <w:szCs w:val="24"/>
          <w:u w:val="single"/>
        </w:rPr>
        <w:t>GREEN-FEE GOLFY 18 Trous</w:t>
      </w:r>
      <w:r w:rsidR="00FA5D7C" w:rsidRPr="00FA5D7C">
        <w:rPr>
          <w:b/>
          <w:bCs/>
          <w:i/>
          <w:sz w:val="24"/>
          <w:szCs w:val="24"/>
        </w:rPr>
        <w:t xml:space="preserve"> seront </w:t>
      </w:r>
      <w:r w:rsidR="00FA5D7C" w:rsidRPr="00FA5D7C">
        <w:rPr>
          <w:b/>
          <w:bCs/>
          <w:i/>
          <w:sz w:val="24"/>
          <w:szCs w:val="24"/>
          <w:u w:val="single"/>
        </w:rPr>
        <w:t>les tarifs moyens</w:t>
      </w:r>
      <w:r w:rsidR="00497C09" w:rsidRPr="002A76FD">
        <w:rPr>
          <w:b/>
          <w:bCs/>
          <w:i/>
          <w:sz w:val="24"/>
          <w:szCs w:val="24"/>
        </w:rPr>
        <w:t>.</w:t>
      </w:r>
    </w:p>
    <w:p w:rsidR="00FA5D7C" w:rsidRPr="00FA5D7C" w:rsidRDefault="00FA5D7C" w:rsidP="00FA5D7C">
      <w:pPr>
        <w:tabs>
          <w:tab w:val="left" w:pos="851"/>
        </w:tabs>
        <w:jc w:val="both"/>
        <w:rPr>
          <w:bCs/>
          <w:sz w:val="24"/>
          <w:szCs w:val="24"/>
        </w:rPr>
      </w:pPr>
    </w:p>
    <w:p w:rsidR="00BE38E2" w:rsidRDefault="00BE38E2" w:rsidP="00BE38E2">
      <w:pPr>
        <w:numPr>
          <w:ilvl w:val="0"/>
          <w:numId w:val="5"/>
        </w:numPr>
        <w:suppressAutoHyphens w:val="0"/>
        <w:autoSpaceDE w:val="0"/>
        <w:autoSpaceDN w:val="0"/>
        <w:adjustRightInd w:val="0"/>
        <w:spacing w:after="200"/>
        <w:ind w:left="426" w:hanging="426"/>
        <w:jc w:val="both"/>
        <w:rPr>
          <w:sz w:val="24"/>
          <w:szCs w:val="24"/>
        </w:rPr>
      </w:pPr>
      <w:r>
        <w:rPr>
          <w:sz w:val="24"/>
          <w:szCs w:val="24"/>
        </w:rPr>
        <w:t xml:space="preserve">Calculer, en </w:t>
      </w:r>
      <w:r w:rsidR="002C2456">
        <w:rPr>
          <w:sz w:val="24"/>
          <w:szCs w:val="24"/>
        </w:rPr>
        <w:t>euro</w:t>
      </w:r>
      <w:r>
        <w:rPr>
          <w:sz w:val="24"/>
          <w:szCs w:val="24"/>
        </w:rPr>
        <w:t xml:space="preserve">, le tarif moyen </w:t>
      </w:r>
      <w:r w:rsidR="00497C09">
        <w:rPr>
          <w:sz w:val="24"/>
          <w:szCs w:val="24"/>
        </w:rPr>
        <w:t xml:space="preserve">quelle que soit la saison </w:t>
      </w:r>
      <w:r>
        <w:rPr>
          <w:sz w:val="24"/>
          <w:szCs w:val="24"/>
        </w:rPr>
        <w:t>(« basse saison » et « haute saison ») d’un GREEN-FEE 18 Trous.</w:t>
      </w:r>
    </w:p>
    <w:p w:rsidR="00BE38E2" w:rsidRPr="00BE38E2" w:rsidRDefault="00BE38E2" w:rsidP="00BE38E2">
      <w:pPr>
        <w:tabs>
          <w:tab w:val="left" w:leader="dot" w:pos="10773"/>
        </w:tabs>
        <w:autoSpaceDE w:val="0"/>
        <w:autoSpaceDN w:val="0"/>
        <w:adjustRightInd w:val="0"/>
        <w:spacing w:after="200"/>
        <w:jc w:val="both"/>
        <w:rPr>
          <w:sz w:val="24"/>
          <w:szCs w:val="24"/>
        </w:rPr>
      </w:pPr>
      <w:r w:rsidRPr="00BE38E2">
        <w:rPr>
          <w:sz w:val="24"/>
          <w:szCs w:val="24"/>
        </w:rPr>
        <w:tab/>
      </w:r>
    </w:p>
    <w:p w:rsidR="00BE38E2" w:rsidRPr="00BE38E2" w:rsidRDefault="00BE38E2" w:rsidP="00BE38E2">
      <w:pPr>
        <w:tabs>
          <w:tab w:val="left" w:leader="dot" w:pos="10773"/>
        </w:tabs>
        <w:autoSpaceDE w:val="0"/>
        <w:autoSpaceDN w:val="0"/>
        <w:adjustRightInd w:val="0"/>
        <w:spacing w:after="200"/>
        <w:jc w:val="both"/>
        <w:rPr>
          <w:sz w:val="24"/>
          <w:szCs w:val="24"/>
        </w:rPr>
      </w:pPr>
      <w:r w:rsidRPr="00BE38E2">
        <w:rPr>
          <w:sz w:val="24"/>
          <w:szCs w:val="24"/>
        </w:rPr>
        <w:tab/>
      </w:r>
    </w:p>
    <w:p w:rsidR="00BE38E2" w:rsidRPr="00BE38E2" w:rsidRDefault="00BE38E2" w:rsidP="00BE38E2">
      <w:pPr>
        <w:tabs>
          <w:tab w:val="left" w:leader="dot" w:pos="10773"/>
        </w:tabs>
        <w:autoSpaceDE w:val="0"/>
        <w:autoSpaceDN w:val="0"/>
        <w:adjustRightInd w:val="0"/>
        <w:spacing w:after="200"/>
        <w:jc w:val="both"/>
        <w:rPr>
          <w:sz w:val="24"/>
          <w:szCs w:val="24"/>
        </w:rPr>
      </w:pPr>
      <w:r w:rsidRPr="00BE38E2">
        <w:rPr>
          <w:sz w:val="24"/>
          <w:szCs w:val="24"/>
        </w:rPr>
        <w:tab/>
      </w:r>
    </w:p>
    <w:p w:rsidR="00AD255D" w:rsidRPr="00BE38E2" w:rsidRDefault="00AD255D" w:rsidP="00AD255D">
      <w:pPr>
        <w:tabs>
          <w:tab w:val="left" w:leader="dot" w:pos="10773"/>
        </w:tabs>
        <w:autoSpaceDE w:val="0"/>
        <w:autoSpaceDN w:val="0"/>
        <w:adjustRightInd w:val="0"/>
        <w:jc w:val="both"/>
        <w:rPr>
          <w:sz w:val="24"/>
          <w:szCs w:val="24"/>
        </w:rPr>
      </w:pPr>
    </w:p>
    <w:p w:rsidR="00BC6A2D" w:rsidRPr="00BC6A2D" w:rsidRDefault="00BC6A2D" w:rsidP="00BC6A2D">
      <w:pPr>
        <w:numPr>
          <w:ilvl w:val="0"/>
          <w:numId w:val="5"/>
        </w:numPr>
        <w:suppressAutoHyphens w:val="0"/>
        <w:autoSpaceDE w:val="0"/>
        <w:autoSpaceDN w:val="0"/>
        <w:adjustRightInd w:val="0"/>
        <w:spacing w:after="200"/>
        <w:ind w:left="426" w:hanging="426"/>
        <w:jc w:val="both"/>
        <w:rPr>
          <w:sz w:val="24"/>
          <w:szCs w:val="24"/>
        </w:rPr>
      </w:pPr>
      <w:r w:rsidRPr="00BC6A2D">
        <w:rPr>
          <w:sz w:val="24"/>
        </w:rPr>
        <w:t xml:space="preserve">Soit </w:t>
      </w:r>
      <w:r w:rsidRPr="00BC6A2D">
        <w:rPr>
          <w:i/>
          <w:sz w:val="24"/>
        </w:rPr>
        <w:t>x</w:t>
      </w:r>
      <w:r w:rsidRPr="00BC6A2D">
        <w:rPr>
          <w:sz w:val="24"/>
        </w:rPr>
        <w:t xml:space="preserve"> le nombre de parcours réalisés en une année. Relier chaque formule  à la bonne expression </w:t>
      </w:r>
      <w:r w:rsidRPr="00BC6A2D">
        <w:rPr>
          <w:i/>
          <w:sz w:val="24"/>
        </w:rPr>
        <w:t>P</w:t>
      </w:r>
      <w:r w:rsidRPr="00BC6A2D">
        <w:rPr>
          <w:sz w:val="24"/>
          <w:vertAlign w:val="subscript"/>
        </w:rPr>
        <w:t>1</w:t>
      </w:r>
      <w:r w:rsidRPr="00BC6A2D">
        <w:rPr>
          <w:sz w:val="24"/>
        </w:rPr>
        <w:t xml:space="preserve">, </w:t>
      </w:r>
      <w:r w:rsidRPr="00BC6A2D">
        <w:rPr>
          <w:i/>
          <w:sz w:val="24"/>
        </w:rPr>
        <w:t>P</w:t>
      </w:r>
      <w:r w:rsidRPr="00BC6A2D">
        <w:rPr>
          <w:sz w:val="24"/>
          <w:vertAlign w:val="subscript"/>
        </w:rPr>
        <w:t>2</w:t>
      </w:r>
      <w:r w:rsidRPr="00BC6A2D">
        <w:rPr>
          <w:sz w:val="24"/>
        </w:rPr>
        <w:t xml:space="preserve"> ou </w:t>
      </w:r>
      <w:r w:rsidRPr="00BC6A2D">
        <w:rPr>
          <w:i/>
          <w:sz w:val="24"/>
        </w:rPr>
        <w:t>P</w:t>
      </w:r>
      <w:r w:rsidRPr="00BC6A2D">
        <w:rPr>
          <w:sz w:val="24"/>
          <w:vertAlign w:val="subscript"/>
        </w:rPr>
        <w:t>3</w:t>
      </w:r>
      <w:r w:rsidRPr="00BC6A2D">
        <w:rPr>
          <w:sz w:val="24"/>
        </w:rPr>
        <w:t xml:space="preserve">, correspondant au prix à payer en fonction de </w:t>
      </w:r>
      <w:r w:rsidRPr="00BC6A2D">
        <w:rPr>
          <w:i/>
          <w:sz w:val="24"/>
        </w:rPr>
        <w:t>x</w:t>
      </w:r>
      <w:r w:rsidRPr="00BC6A2D">
        <w:rPr>
          <w:sz w:val="24"/>
        </w:rPr>
        <w:t> :</w:t>
      </w:r>
    </w:p>
    <w:tbl>
      <w:tblPr>
        <w:tblW w:w="0" w:type="auto"/>
        <w:jc w:val="center"/>
        <w:tblLook w:val="01E0" w:firstRow="1" w:lastRow="1" w:firstColumn="1" w:lastColumn="1" w:noHBand="0" w:noVBand="0"/>
      </w:tblPr>
      <w:tblGrid>
        <w:gridCol w:w="5597"/>
        <w:gridCol w:w="2375"/>
        <w:gridCol w:w="2370"/>
      </w:tblGrid>
      <w:tr w:rsidR="00BC6A2D" w:rsidTr="005A7853">
        <w:trPr>
          <w:trHeight w:val="510"/>
          <w:jc w:val="center"/>
        </w:trPr>
        <w:tc>
          <w:tcPr>
            <w:tcW w:w="5597" w:type="dxa"/>
            <w:shd w:val="clear" w:color="auto" w:fill="auto"/>
            <w:vAlign w:val="center"/>
          </w:tcPr>
          <w:p w:rsidR="00BC6A2D" w:rsidRPr="00BA0819" w:rsidRDefault="00BC6A2D" w:rsidP="005A7853">
            <w:pPr>
              <w:rPr>
                <w:sz w:val="24"/>
              </w:rPr>
            </w:pPr>
            <w:r w:rsidRPr="00BA0819">
              <w:rPr>
                <w:sz w:val="24"/>
              </w:rPr>
              <w:t xml:space="preserve">Formule </w:t>
            </w:r>
            <w:r>
              <w:rPr>
                <w:b/>
                <w:sz w:val="24"/>
                <w:u w:val="single"/>
              </w:rPr>
              <w:t>ABONNEMENT À L’ANNÉE</w:t>
            </w:r>
            <w:r>
              <w:rPr>
                <w:b/>
                <w:sz w:val="24"/>
              </w:rPr>
              <w:t> </w:t>
            </w:r>
            <w:r>
              <w:rPr>
                <w:b/>
                <w:sz w:val="24"/>
              </w:rPr>
              <w:tab/>
            </w:r>
            <w:r>
              <w:rPr>
                <w:b/>
                <w:sz w:val="24"/>
              </w:rPr>
              <w:tab/>
            </w:r>
            <w:r w:rsidRPr="00BA0819">
              <w:rPr>
                <w:b/>
                <w:sz w:val="24"/>
              </w:rPr>
              <w:sym w:font="Wingdings" w:char="F0A4"/>
            </w:r>
          </w:p>
        </w:tc>
        <w:tc>
          <w:tcPr>
            <w:tcW w:w="2375" w:type="dxa"/>
            <w:shd w:val="clear" w:color="auto" w:fill="auto"/>
            <w:vAlign w:val="center"/>
          </w:tcPr>
          <w:p w:rsidR="00BC6A2D" w:rsidRPr="00BA0819" w:rsidRDefault="00BC6A2D" w:rsidP="005A7853">
            <w:pPr>
              <w:jc w:val="both"/>
              <w:rPr>
                <w:sz w:val="24"/>
              </w:rPr>
            </w:pPr>
          </w:p>
        </w:tc>
        <w:tc>
          <w:tcPr>
            <w:tcW w:w="2370" w:type="dxa"/>
            <w:shd w:val="clear" w:color="auto" w:fill="auto"/>
            <w:vAlign w:val="center"/>
          </w:tcPr>
          <w:p w:rsidR="00BC6A2D" w:rsidRPr="00BA0819" w:rsidRDefault="00BC6A2D" w:rsidP="005A7853">
            <w:pPr>
              <w:jc w:val="both"/>
              <w:rPr>
                <w:sz w:val="24"/>
              </w:rPr>
            </w:pPr>
            <w:r w:rsidRPr="00BA0819">
              <w:rPr>
                <w:b/>
                <w:sz w:val="24"/>
              </w:rPr>
              <w:sym w:font="Wingdings" w:char="F0A4"/>
            </w:r>
            <w:r w:rsidRPr="00BA0819">
              <w:rPr>
                <w:b/>
                <w:sz w:val="24"/>
              </w:rPr>
              <w:t xml:space="preserve"> </w:t>
            </w:r>
            <w:r w:rsidRPr="00BA0819">
              <w:rPr>
                <w:b/>
                <w:i/>
                <w:sz w:val="24"/>
              </w:rPr>
              <w:t>P</w:t>
            </w:r>
            <w:r>
              <w:rPr>
                <w:b/>
                <w:sz w:val="24"/>
                <w:vertAlign w:val="subscript"/>
              </w:rPr>
              <w:t>1</w:t>
            </w:r>
            <w:r w:rsidRPr="00BA0819">
              <w:rPr>
                <w:b/>
                <w:sz w:val="24"/>
              </w:rPr>
              <w:t>(</w:t>
            </w:r>
            <w:r w:rsidRPr="00BA0819">
              <w:rPr>
                <w:b/>
                <w:i/>
                <w:sz w:val="24"/>
              </w:rPr>
              <w:t>x</w:t>
            </w:r>
            <w:r w:rsidRPr="00BA0819">
              <w:rPr>
                <w:b/>
                <w:sz w:val="24"/>
              </w:rPr>
              <w:t>) = 3</w:t>
            </w:r>
            <w:r>
              <w:rPr>
                <w:b/>
                <w:sz w:val="24"/>
              </w:rPr>
              <w:t>5</w:t>
            </w:r>
            <w:r w:rsidRPr="00BA0819">
              <w:rPr>
                <w:b/>
                <w:sz w:val="24"/>
              </w:rPr>
              <w:t xml:space="preserve"> </w:t>
            </w:r>
            <w:r w:rsidRPr="00BA0819">
              <w:rPr>
                <w:b/>
                <w:i/>
                <w:sz w:val="24"/>
              </w:rPr>
              <w:t>x</w:t>
            </w:r>
            <w:r w:rsidRPr="00BA0819">
              <w:rPr>
                <w:b/>
                <w:sz w:val="24"/>
              </w:rPr>
              <w:t xml:space="preserve"> + 199</w:t>
            </w:r>
          </w:p>
        </w:tc>
      </w:tr>
      <w:tr w:rsidR="00BC6A2D" w:rsidTr="005A7853">
        <w:trPr>
          <w:trHeight w:val="510"/>
          <w:jc w:val="center"/>
        </w:trPr>
        <w:tc>
          <w:tcPr>
            <w:tcW w:w="5597" w:type="dxa"/>
            <w:shd w:val="clear" w:color="auto" w:fill="auto"/>
            <w:vAlign w:val="center"/>
          </w:tcPr>
          <w:p w:rsidR="00BC6A2D" w:rsidRPr="00BA0819" w:rsidRDefault="00BC6A2D" w:rsidP="005A7853">
            <w:pPr>
              <w:rPr>
                <w:sz w:val="24"/>
                <w:lang w:val="fr-FR"/>
              </w:rPr>
            </w:pPr>
            <w:r w:rsidRPr="00BA0819">
              <w:rPr>
                <w:sz w:val="24"/>
                <w:lang w:val="fr-FR"/>
              </w:rPr>
              <w:t>Formule</w:t>
            </w:r>
            <w:r w:rsidRPr="00BA0819">
              <w:rPr>
                <w:b/>
                <w:sz w:val="24"/>
                <w:lang w:val="fr-FR"/>
              </w:rPr>
              <w:t xml:space="preserve"> </w:t>
            </w:r>
            <w:r w:rsidRPr="00BA0819">
              <w:rPr>
                <w:b/>
                <w:sz w:val="24"/>
                <w:u w:val="single"/>
                <w:lang w:val="fr-FR"/>
              </w:rPr>
              <w:t>GREEN-FEE</w:t>
            </w:r>
            <w:r w:rsidRPr="00BA0819">
              <w:rPr>
                <w:sz w:val="24"/>
                <w:u w:val="single"/>
                <w:lang w:val="fr-FR"/>
              </w:rPr>
              <w:t xml:space="preserve"> </w:t>
            </w:r>
            <w:r w:rsidRPr="00BA0819">
              <w:rPr>
                <w:b/>
                <w:sz w:val="24"/>
                <w:u w:val="single"/>
                <w:lang w:val="fr-FR"/>
              </w:rPr>
              <w:t>18 Trous</w:t>
            </w:r>
            <w:r>
              <w:rPr>
                <w:b/>
                <w:sz w:val="24"/>
              </w:rPr>
              <w:t> </w:t>
            </w:r>
            <w:r>
              <w:rPr>
                <w:b/>
                <w:sz w:val="24"/>
              </w:rPr>
              <w:tab/>
            </w:r>
            <w:r>
              <w:rPr>
                <w:b/>
                <w:sz w:val="24"/>
                <w:lang w:val="fr-FR"/>
              </w:rPr>
              <w:tab/>
            </w:r>
            <w:r>
              <w:rPr>
                <w:b/>
                <w:sz w:val="24"/>
                <w:lang w:val="fr-FR"/>
              </w:rPr>
              <w:tab/>
            </w:r>
            <w:r>
              <w:rPr>
                <w:b/>
                <w:sz w:val="24"/>
                <w:lang w:val="fr-FR"/>
              </w:rPr>
              <w:tab/>
            </w:r>
            <w:r w:rsidRPr="00BA0819">
              <w:rPr>
                <w:b/>
                <w:sz w:val="24"/>
              </w:rPr>
              <w:sym w:font="Wingdings" w:char="F0A4"/>
            </w:r>
          </w:p>
        </w:tc>
        <w:tc>
          <w:tcPr>
            <w:tcW w:w="2375" w:type="dxa"/>
            <w:shd w:val="clear" w:color="auto" w:fill="auto"/>
            <w:vAlign w:val="center"/>
          </w:tcPr>
          <w:p w:rsidR="00BC6A2D" w:rsidRPr="00BA0819" w:rsidRDefault="00BC6A2D" w:rsidP="005A7853">
            <w:pPr>
              <w:jc w:val="both"/>
              <w:rPr>
                <w:sz w:val="24"/>
                <w:lang w:val="fr-FR"/>
              </w:rPr>
            </w:pPr>
          </w:p>
        </w:tc>
        <w:tc>
          <w:tcPr>
            <w:tcW w:w="2370" w:type="dxa"/>
            <w:shd w:val="clear" w:color="auto" w:fill="auto"/>
            <w:vAlign w:val="center"/>
          </w:tcPr>
          <w:p w:rsidR="00BC6A2D" w:rsidRPr="00BA0819" w:rsidRDefault="00BC6A2D" w:rsidP="005A7853">
            <w:pPr>
              <w:jc w:val="both"/>
              <w:rPr>
                <w:sz w:val="24"/>
              </w:rPr>
            </w:pPr>
            <w:r w:rsidRPr="00BA0819">
              <w:rPr>
                <w:b/>
                <w:sz w:val="24"/>
              </w:rPr>
              <w:sym w:font="Wingdings" w:char="F0A4"/>
            </w:r>
            <w:r w:rsidRPr="00BA0819">
              <w:rPr>
                <w:b/>
                <w:sz w:val="24"/>
              </w:rPr>
              <w:t xml:space="preserve"> </w:t>
            </w:r>
            <w:r w:rsidRPr="00BA0819">
              <w:rPr>
                <w:b/>
                <w:i/>
                <w:sz w:val="24"/>
              </w:rPr>
              <w:t>P</w:t>
            </w:r>
            <w:r>
              <w:rPr>
                <w:b/>
                <w:sz w:val="24"/>
                <w:vertAlign w:val="subscript"/>
              </w:rPr>
              <w:t>3</w:t>
            </w:r>
            <w:r w:rsidRPr="00BA0819">
              <w:rPr>
                <w:b/>
                <w:sz w:val="24"/>
              </w:rPr>
              <w:t>(</w:t>
            </w:r>
            <w:r w:rsidRPr="00BA0819">
              <w:rPr>
                <w:b/>
                <w:i/>
                <w:sz w:val="24"/>
              </w:rPr>
              <w:t>x</w:t>
            </w:r>
            <w:r w:rsidRPr="00BA0819">
              <w:rPr>
                <w:b/>
                <w:sz w:val="24"/>
              </w:rPr>
              <w:t>) = 1 </w:t>
            </w:r>
            <w:r>
              <w:rPr>
                <w:b/>
                <w:sz w:val="24"/>
              </w:rPr>
              <w:t>4</w:t>
            </w:r>
            <w:r w:rsidRPr="00BA0819">
              <w:rPr>
                <w:b/>
                <w:sz w:val="24"/>
              </w:rPr>
              <w:t>00</w:t>
            </w:r>
          </w:p>
        </w:tc>
      </w:tr>
      <w:tr w:rsidR="00BC6A2D" w:rsidTr="005A7853">
        <w:trPr>
          <w:trHeight w:val="510"/>
          <w:jc w:val="center"/>
        </w:trPr>
        <w:tc>
          <w:tcPr>
            <w:tcW w:w="5597" w:type="dxa"/>
            <w:shd w:val="clear" w:color="auto" w:fill="auto"/>
            <w:vAlign w:val="center"/>
          </w:tcPr>
          <w:p w:rsidR="00BC6A2D" w:rsidRPr="00B91547" w:rsidRDefault="00BC6A2D" w:rsidP="005A7853">
            <w:pPr>
              <w:rPr>
                <w:sz w:val="24"/>
                <w:lang w:val="en-US"/>
              </w:rPr>
            </w:pPr>
            <w:proofErr w:type="spellStart"/>
            <w:r w:rsidRPr="00B91547">
              <w:rPr>
                <w:sz w:val="24"/>
                <w:lang w:val="en-US"/>
              </w:rPr>
              <w:t>Formule</w:t>
            </w:r>
            <w:proofErr w:type="spellEnd"/>
            <w:r w:rsidRPr="00B91547">
              <w:rPr>
                <w:b/>
                <w:sz w:val="24"/>
                <w:lang w:val="en-US"/>
              </w:rPr>
              <w:t xml:space="preserve"> </w:t>
            </w:r>
            <w:r w:rsidRPr="00B91547">
              <w:rPr>
                <w:b/>
                <w:sz w:val="24"/>
                <w:u w:val="single"/>
                <w:lang w:val="en-US"/>
              </w:rPr>
              <w:t xml:space="preserve">GREEN-FEE GOLFY 18 </w:t>
            </w:r>
            <w:proofErr w:type="spellStart"/>
            <w:r w:rsidRPr="00B91547">
              <w:rPr>
                <w:b/>
                <w:sz w:val="24"/>
                <w:u w:val="single"/>
                <w:lang w:val="en-US"/>
              </w:rPr>
              <w:t>Trous</w:t>
            </w:r>
            <w:proofErr w:type="spellEnd"/>
            <w:r w:rsidRPr="00B91547">
              <w:rPr>
                <w:b/>
                <w:sz w:val="24"/>
                <w:lang w:val="en-US"/>
              </w:rPr>
              <w:tab/>
            </w:r>
            <w:r w:rsidRPr="00B91547">
              <w:rPr>
                <w:b/>
                <w:sz w:val="24"/>
                <w:lang w:val="en-US"/>
              </w:rPr>
              <w:tab/>
            </w:r>
            <w:r w:rsidRPr="00BA0819">
              <w:rPr>
                <w:b/>
                <w:sz w:val="24"/>
              </w:rPr>
              <w:sym w:font="Wingdings" w:char="F0A4"/>
            </w:r>
          </w:p>
        </w:tc>
        <w:tc>
          <w:tcPr>
            <w:tcW w:w="2375" w:type="dxa"/>
            <w:shd w:val="clear" w:color="auto" w:fill="auto"/>
            <w:vAlign w:val="center"/>
          </w:tcPr>
          <w:p w:rsidR="00BC6A2D" w:rsidRPr="00B91547" w:rsidRDefault="00BC6A2D" w:rsidP="005A7853">
            <w:pPr>
              <w:jc w:val="both"/>
              <w:rPr>
                <w:sz w:val="24"/>
                <w:lang w:val="en-US"/>
              </w:rPr>
            </w:pPr>
          </w:p>
        </w:tc>
        <w:tc>
          <w:tcPr>
            <w:tcW w:w="2370" w:type="dxa"/>
            <w:shd w:val="clear" w:color="auto" w:fill="auto"/>
            <w:vAlign w:val="center"/>
          </w:tcPr>
          <w:p w:rsidR="00BC6A2D" w:rsidRPr="00BA0819" w:rsidRDefault="00BC6A2D" w:rsidP="005A7853">
            <w:pPr>
              <w:jc w:val="both"/>
              <w:rPr>
                <w:sz w:val="24"/>
              </w:rPr>
            </w:pPr>
            <w:r w:rsidRPr="00BA0819">
              <w:rPr>
                <w:b/>
                <w:sz w:val="24"/>
              </w:rPr>
              <w:sym w:font="Wingdings" w:char="F0A4"/>
            </w:r>
            <w:r w:rsidRPr="00BA0819">
              <w:rPr>
                <w:b/>
                <w:sz w:val="24"/>
              </w:rPr>
              <w:t xml:space="preserve"> </w:t>
            </w:r>
            <w:r w:rsidRPr="00BA0819">
              <w:rPr>
                <w:b/>
                <w:i/>
                <w:sz w:val="24"/>
              </w:rPr>
              <w:t>P</w:t>
            </w:r>
            <w:r w:rsidRPr="00BA0819">
              <w:rPr>
                <w:b/>
                <w:sz w:val="24"/>
                <w:vertAlign w:val="subscript"/>
              </w:rPr>
              <w:t>2</w:t>
            </w:r>
            <w:r w:rsidRPr="00BA0819">
              <w:rPr>
                <w:b/>
                <w:sz w:val="24"/>
              </w:rPr>
              <w:t>(</w:t>
            </w:r>
            <w:r w:rsidRPr="00BA0819">
              <w:rPr>
                <w:b/>
                <w:i/>
                <w:sz w:val="24"/>
              </w:rPr>
              <w:t>x</w:t>
            </w:r>
            <w:r w:rsidRPr="00BA0819">
              <w:rPr>
                <w:b/>
                <w:sz w:val="24"/>
              </w:rPr>
              <w:t>) = 4</w:t>
            </w:r>
            <w:r>
              <w:rPr>
                <w:b/>
                <w:sz w:val="24"/>
              </w:rPr>
              <w:t>7,</w:t>
            </w:r>
            <w:r w:rsidRPr="00BA0819">
              <w:rPr>
                <w:b/>
                <w:sz w:val="24"/>
              </w:rPr>
              <w:t xml:space="preserve">5 </w:t>
            </w:r>
            <w:r w:rsidRPr="00BA0819">
              <w:rPr>
                <w:b/>
                <w:i/>
                <w:sz w:val="24"/>
              </w:rPr>
              <w:t>x</w:t>
            </w:r>
          </w:p>
        </w:tc>
      </w:tr>
    </w:tbl>
    <w:p w:rsidR="00BE38E2" w:rsidRPr="00BE38E2" w:rsidRDefault="00BE38E2" w:rsidP="00BE38E2">
      <w:pPr>
        <w:tabs>
          <w:tab w:val="left" w:pos="851"/>
        </w:tabs>
        <w:rPr>
          <w:bCs/>
          <w:sz w:val="24"/>
          <w:szCs w:val="24"/>
        </w:rPr>
      </w:pPr>
    </w:p>
    <w:p w:rsidR="00AD255D" w:rsidRDefault="00AD255D" w:rsidP="00BE38E2">
      <w:pPr>
        <w:numPr>
          <w:ilvl w:val="0"/>
          <w:numId w:val="5"/>
        </w:numPr>
        <w:suppressAutoHyphens w:val="0"/>
        <w:autoSpaceDE w:val="0"/>
        <w:autoSpaceDN w:val="0"/>
        <w:adjustRightInd w:val="0"/>
        <w:spacing w:after="200"/>
        <w:ind w:left="426" w:hanging="426"/>
        <w:jc w:val="both"/>
        <w:rPr>
          <w:sz w:val="24"/>
          <w:szCs w:val="24"/>
        </w:rPr>
      </w:pPr>
      <w:r>
        <w:rPr>
          <w:sz w:val="24"/>
          <w:szCs w:val="24"/>
        </w:rPr>
        <w:t xml:space="preserve">Préciser </w:t>
      </w:r>
      <w:r w:rsidR="002C2456">
        <w:rPr>
          <w:sz w:val="24"/>
          <w:szCs w:val="24"/>
        </w:rPr>
        <w:t xml:space="preserve">la formule </w:t>
      </w:r>
      <w:r>
        <w:rPr>
          <w:sz w:val="24"/>
          <w:szCs w:val="24"/>
        </w:rPr>
        <w:t xml:space="preserve"> la plus avantageuse pour effectuer 2</w:t>
      </w:r>
      <w:r w:rsidR="00BC6A2D">
        <w:rPr>
          <w:sz w:val="24"/>
          <w:szCs w:val="24"/>
        </w:rPr>
        <w:t>4</w:t>
      </w:r>
      <w:r>
        <w:rPr>
          <w:sz w:val="24"/>
          <w:szCs w:val="24"/>
        </w:rPr>
        <w:t xml:space="preserve"> parcours dans l’année. Justifier votre réponse.</w:t>
      </w:r>
    </w:p>
    <w:p w:rsidR="00AD255D" w:rsidRDefault="00AD255D" w:rsidP="00AD255D">
      <w:pPr>
        <w:tabs>
          <w:tab w:val="left" w:leader="dot" w:pos="10773"/>
        </w:tabs>
        <w:autoSpaceDE w:val="0"/>
        <w:autoSpaceDN w:val="0"/>
        <w:adjustRightInd w:val="0"/>
        <w:spacing w:after="200"/>
        <w:jc w:val="both"/>
        <w:rPr>
          <w:sz w:val="24"/>
          <w:szCs w:val="24"/>
        </w:rPr>
      </w:pPr>
      <w:r w:rsidRPr="00AD255D">
        <w:rPr>
          <w:sz w:val="24"/>
          <w:szCs w:val="24"/>
        </w:rPr>
        <w:tab/>
      </w:r>
    </w:p>
    <w:p w:rsidR="00BD5884" w:rsidRDefault="00BD5884" w:rsidP="00BD5884">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2A76FD">
      <w:pPr>
        <w:tabs>
          <w:tab w:val="left" w:leader="dot" w:pos="10773"/>
        </w:tabs>
        <w:autoSpaceDE w:val="0"/>
        <w:autoSpaceDN w:val="0"/>
        <w:adjustRightInd w:val="0"/>
        <w:jc w:val="both"/>
        <w:rPr>
          <w:sz w:val="24"/>
          <w:szCs w:val="24"/>
        </w:rPr>
      </w:pPr>
      <w:r>
        <w:rPr>
          <w:sz w:val="24"/>
          <w:szCs w:val="24"/>
        </w:rPr>
        <w:tab/>
      </w:r>
    </w:p>
    <w:p w:rsidR="00AD255D" w:rsidRPr="00AD255D" w:rsidRDefault="00AD255D" w:rsidP="002A76FD">
      <w:pPr>
        <w:tabs>
          <w:tab w:val="left" w:leader="dot" w:pos="10773"/>
        </w:tabs>
        <w:autoSpaceDE w:val="0"/>
        <w:autoSpaceDN w:val="0"/>
        <w:adjustRightInd w:val="0"/>
        <w:jc w:val="both"/>
        <w:rPr>
          <w:sz w:val="24"/>
          <w:szCs w:val="24"/>
        </w:rPr>
      </w:pPr>
    </w:p>
    <w:p w:rsidR="00A134A9" w:rsidRDefault="00A134A9" w:rsidP="00BD5884">
      <w:pPr>
        <w:jc w:val="center"/>
        <w:rPr>
          <w:b/>
          <w:i/>
          <w:sz w:val="28"/>
          <w:szCs w:val="28"/>
        </w:rPr>
      </w:pPr>
      <w:r>
        <w:rPr>
          <w:b/>
          <w:i/>
          <w:sz w:val="28"/>
          <w:szCs w:val="28"/>
        </w:rPr>
        <w:t xml:space="preserve">A partir de combien de parcours, la formule </w:t>
      </w:r>
      <w:r w:rsidRPr="00A134A9">
        <w:rPr>
          <w:b/>
          <w:i/>
          <w:sz w:val="28"/>
          <w:szCs w:val="28"/>
          <w:u w:val="single"/>
        </w:rPr>
        <w:t>GREEN-FEE GOLFY 18 Trous</w:t>
      </w:r>
      <w:r>
        <w:rPr>
          <w:b/>
          <w:i/>
          <w:sz w:val="28"/>
          <w:szCs w:val="28"/>
        </w:rPr>
        <w:t xml:space="preserve"> est-elle plus avantageuse que la formule </w:t>
      </w:r>
      <w:r w:rsidRPr="00A134A9">
        <w:rPr>
          <w:b/>
          <w:i/>
          <w:sz w:val="28"/>
          <w:szCs w:val="28"/>
          <w:u w:val="single"/>
        </w:rPr>
        <w:t>GREEN-FEE 18 Trous</w:t>
      </w:r>
      <w:r>
        <w:rPr>
          <w:b/>
          <w:i/>
          <w:sz w:val="28"/>
          <w:szCs w:val="28"/>
        </w:rPr>
        <w:t xml:space="preserve"> ?</w:t>
      </w:r>
    </w:p>
    <w:p w:rsidR="00B91547" w:rsidRPr="00A134A9" w:rsidRDefault="00B91547" w:rsidP="00AD255D">
      <w:pPr>
        <w:jc w:val="both"/>
        <w:rPr>
          <w:sz w:val="24"/>
          <w:szCs w:val="28"/>
        </w:rPr>
      </w:pPr>
    </w:p>
    <w:p w:rsidR="00AD255D" w:rsidRPr="00E72C26" w:rsidRDefault="00AD255D" w:rsidP="00AD255D">
      <w:pPr>
        <w:pStyle w:val="Paragraphedeliste"/>
        <w:spacing w:after="60"/>
        <w:ind w:left="0"/>
        <w:contextualSpacing w:val="0"/>
        <w:jc w:val="both"/>
        <w:rPr>
          <w:b/>
          <w:i/>
          <w:sz w:val="24"/>
          <w:szCs w:val="24"/>
        </w:rPr>
      </w:pPr>
      <w:r w:rsidRPr="00E72C26">
        <w:rPr>
          <w:b/>
          <w:i/>
          <w:sz w:val="24"/>
          <w:szCs w:val="24"/>
        </w:rPr>
        <w:t xml:space="preserve">Présenter une méthode rapide et détaillée pour </w:t>
      </w:r>
      <w:r>
        <w:rPr>
          <w:b/>
          <w:i/>
          <w:sz w:val="24"/>
          <w:szCs w:val="24"/>
        </w:rPr>
        <w:t>répondre à la problématique</w:t>
      </w:r>
      <w:r w:rsidRPr="00E72C26">
        <w:rPr>
          <w:b/>
          <w:i/>
          <w:sz w:val="24"/>
          <w:szCs w:val="24"/>
        </w:rPr>
        <w:t>.</w:t>
      </w:r>
    </w:p>
    <w:p w:rsidR="00AD255D" w:rsidRPr="00AD255D" w:rsidRDefault="00AD255D" w:rsidP="00AD255D">
      <w:pPr>
        <w:spacing w:after="200"/>
        <w:jc w:val="both"/>
        <w:rPr>
          <w:sz w:val="20"/>
          <w:szCs w:val="24"/>
        </w:rPr>
      </w:pPr>
      <w:r w:rsidRPr="00AD255D">
        <w:rPr>
          <w:i/>
          <w:sz w:val="20"/>
          <w:szCs w:val="24"/>
        </w:rPr>
        <w:t>Attention, la précision et la rigueur de la démarche tiendront pour une partie importante de la notation.</w:t>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AD255D">
      <w:pPr>
        <w:tabs>
          <w:tab w:val="left" w:leader="dot" w:pos="10773"/>
        </w:tabs>
        <w:autoSpaceDE w:val="0"/>
        <w:autoSpaceDN w:val="0"/>
        <w:adjustRightInd w:val="0"/>
        <w:spacing w:after="200"/>
        <w:jc w:val="both"/>
        <w:rPr>
          <w:sz w:val="24"/>
          <w:szCs w:val="24"/>
        </w:rPr>
      </w:pPr>
      <w:r>
        <w:rPr>
          <w:sz w:val="24"/>
          <w:szCs w:val="24"/>
        </w:rPr>
        <w:tab/>
      </w:r>
    </w:p>
    <w:p w:rsidR="00AD255D" w:rsidRDefault="00AD255D" w:rsidP="00FA5D7C">
      <w:pPr>
        <w:tabs>
          <w:tab w:val="left" w:leader="dot" w:pos="10773"/>
        </w:tabs>
        <w:autoSpaceDE w:val="0"/>
        <w:autoSpaceDN w:val="0"/>
        <w:adjustRightInd w:val="0"/>
        <w:jc w:val="both"/>
        <w:rPr>
          <w:sz w:val="24"/>
          <w:szCs w:val="24"/>
        </w:rPr>
      </w:pPr>
      <w:r>
        <w:rPr>
          <w:sz w:val="24"/>
          <w:szCs w:val="24"/>
        </w:rPr>
        <w:tab/>
      </w:r>
    </w:p>
    <w:p w:rsidR="007556AC" w:rsidRDefault="007556AC">
      <w:pPr>
        <w:spacing w:after="120"/>
        <w:jc w:val="both"/>
      </w:pPr>
    </w:p>
    <w:tbl>
      <w:tblPr>
        <w:tblW w:w="0" w:type="auto"/>
        <w:tblInd w:w="70" w:type="dxa"/>
        <w:tblLayout w:type="fixed"/>
        <w:tblCellMar>
          <w:left w:w="70" w:type="dxa"/>
          <w:right w:w="70" w:type="dxa"/>
        </w:tblCellMar>
        <w:tblLook w:val="0000" w:firstRow="0" w:lastRow="0" w:firstColumn="0" w:lastColumn="0" w:noHBand="0" w:noVBand="0"/>
      </w:tblPr>
      <w:tblGrid>
        <w:gridCol w:w="907"/>
        <w:gridCol w:w="9299"/>
      </w:tblGrid>
      <w:tr w:rsidR="00D6041A" w:rsidTr="00BE38E2">
        <w:tc>
          <w:tcPr>
            <w:tcW w:w="907" w:type="dxa"/>
            <w:shd w:val="clear" w:color="auto" w:fill="auto"/>
            <w:vAlign w:val="center"/>
          </w:tcPr>
          <w:p w:rsidR="00D6041A" w:rsidRDefault="00D6041A" w:rsidP="00BE38E2">
            <w:pPr>
              <w:jc w:val="center"/>
              <w:rPr>
                <w:b/>
                <w:bCs/>
                <w:sz w:val="24"/>
                <w:szCs w:val="24"/>
              </w:rPr>
            </w:pPr>
            <w:r>
              <w:rPr>
                <w:noProof/>
                <w:sz w:val="24"/>
                <w:szCs w:val="24"/>
                <w:lang w:val="fr-FR" w:eastAsia="fr-FR"/>
              </w:rPr>
              <w:drawing>
                <wp:inline distT="0" distB="0" distL="0" distR="0" wp14:anchorId="1C0C347C" wp14:editId="1B4642C8">
                  <wp:extent cx="447675" cy="4476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solidFill>
                            <a:srgbClr val="FFFFFF"/>
                          </a:solidFill>
                          <a:ln>
                            <a:noFill/>
                          </a:ln>
                        </pic:spPr>
                      </pic:pic>
                    </a:graphicData>
                  </a:graphic>
                </wp:inline>
              </w:drawing>
            </w:r>
          </w:p>
        </w:tc>
        <w:tc>
          <w:tcPr>
            <w:tcW w:w="9299" w:type="dxa"/>
            <w:shd w:val="clear" w:color="auto" w:fill="auto"/>
            <w:vAlign w:val="center"/>
          </w:tcPr>
          <w:p w:rsidR="00D6041A" w:rsidRDefault="00D6041A" w:rsidP="00BE38E2">
            <w:pPr>
              <w:rPr>
                <w:sz w:val="24"/>
                <w:szCs w:val="24"/>
              </w:rPr>
            </w:pPr>
            <w:r>
              <w:rPr>
                <w:b/>
                <w:bCs/>
                <w:sz w:val="24"/>
                <w:szCs w:val="24"/>
              </w:rPr>
              <w:t>Appel n° 1 :</w:t>
            </w:r>
            <w:r w:rsidR="00AD255D">
              <w:rPr>
                <w:b/>
                <w:bCs/>
                <w:sz w:val="24"/>
                <w:szCs w:val="24"/>
              </w:rPr>
              <w:t xml:space="preserve"> Présenter oralement la méthode choisie au professeur.</w:t>
            </w:r>
          </w:p>
        </w:tc>
      </w:tr>
    </w:tbl>
    <w:p w:rsidR="00DD008E" w:rsidRDefault="00DD008E" w:rsidP="00DD008E">
      <w:pPr>
        <w:spacing w:line="360" w:lineRule="auto"/>
        <w:jc w:val="center"/>
        <w:rPr>
          <w:b/>
          <w:sz w:val="28"/>
          <w:szCs w:val="28"/>
          <w:u w:val="single"/>
        </w:rPr>
        <w:sectPr w:rsidR="00DD008E" w:rsidSect="005D2F90">
          <w:footerReference w:type="default" r:id="rId23"/>
          <w:pgSz w:w="11906" w:h="16838"/>
          <w:pgMar w:top="567" w:right="567" w:bottom="623" w:left="567" w:header="720" w:footer="255" w:gutter="0"/>
          <w:pgNumType w:start="1"/>
          <w:cols w:space="720"/>
          <w:docGrid w:linePitch="360"/>
        </w:sectPr>
      </w:pPr>
    </w:p>
    <w:p w:rsidR="003235D4" w:rsidRDefault="003235D4" w:rsidP="00DD008E">
      <w:pPr>
        <w:spacing w:line="360" w:lineRule="auto"/>
        <w:jc w:val="center"/>
        <w:rPr>
          <w:b/>
          <w:sz w:val="28"/>
          <w:szCs w:val="28"/>
          <w:u w:val="single"/>
        </w:rPr>
      </w:pPr>
      <w:r>
        <w:rPr>
          <w:b/>
          <w:sz w:val="28"/>
          <w:szCs w:val="28"/>
          <w:u w:val="single"/>
        </w:rPr>
        <w:lastRenderedPageBreak/>
        <w:t>A distribuer au candidat une fois le protocole réalisé</w:t>
      </w:r>
    </w:p>
    <w:p w:rsidR="00DD008E" w:rsidRDefault="00DD008E" w:rsidP="003235D4">
      <w:pPr>
        <w:jc w:val="center"/>
        <w:rPr>
          <w:sz w:val="20"/>
          <w:szCs w:val="20"/>
        </w:rPr>
      </w:pPr>
      <w:r>
        <w:rPr>
          <w:b/>
          <w:sz w:val="28"/>
          <w:szCs w:val="28"/>
          <w:u w:val="single"/>
        </w:rPr>
        <w:t>(EN FORMATION)</w:t>
      </w:r>
    </w:p>
    <w:p w:rsidR="00D76EE1" w:rsidRDefault="00D76EE1" w:rsidP="00211154">
      <w:pPr>
        <w:spacing w:after="200"/>
        <w:jc w:val="center"/>
        <w:rPr>
          <w:b/>
          <w:sz w:val="32"/>
          <w:szCs w:val="32"/>
          <w:u w:val="single"/>
        </w:rPr>
      </w:pPr>
    </w:p>
    <w:p w:rsidR="003235D4" w:rsidRPr="00514E59" w:rsidRDefault="003235D4" w:rsidP="003235D4">
      <w:pPr>
        <w:pStyle w:val="Paragraphedeliste"/>
        <w:numPr>
          <w:ilvl w:val="0"/>
          <w:numId w:val="8"/>
        </w:numPr>
        <w:tabs>
          <w:tab w:val="left" w:leader="dot" w:pos="10773"/>
        </w:tabs>
        <w:autoSpaceDE w:val="0"/>
        <w:autoSpaceDN w:val="0"/>
        <w:adjustRightInd w:val="0"/>
        <w:spacing w:after="200" w:line="360" w:lineRule="auto"/>
        <w:jc w:val="both"/>
        <w:rPr>
          <w:sz w:val="24"/>
          <w:szCs w:val="24"/>
        </w:rPr>
      </w:pPr>
      <w:r>
        <w:rPr>
          <w:b/>
          <w:smallCaps/>
          <w:color w:val="0000FF"/>
          <w:sz w:val="24"/>
        </w:rPr>
        <w:t>Autres comparaisons</w:t>
      </w:r>
    </w:p>
    <w:p w:rsidR="003235D4" w:rsidRPr="00C43013" w:rsidRDefault="003235D4" w:rsidP="003235D4">
      <w:pPr>
        <w:pStyle w:val="Paragraphedeliste"/>
        <w:numPr>
          <w:ilvl w:val="1"/>
          <w:numId w:val="8"/>
        </w:numPr>
        <w:ind w:left="426" w:hanging="426"/>
        <w:jc w:val="both"/>
        <w:rPr>
          <w:sz w:val="24"/>
        </w:rPr>
      </w:pPr>
      <w:r w:rsidRPr="00C43013">
        <w:rPr>
          <w:sz w:val="24"/>
        </w:rPr>
        <w:t xml:space="preserve">Comparaison de la formule </w:t>
      </w:r>
      <w:r w:rsidRPr="00C43013">
        <w:rPr>
          <w:b/>
          <w:sz w:val="24"/>
          <w:u w:val="single"/>
        </w:rPr>
        <w:t>ABONNEMENT À L’ANNÉE</w:t>
      </w:r>
      <w:r w:rsidRPr="00C43013">
        <w:rPr>
          <w:b/>
          <w:sz w:val="24"/>
        </w:rPr>
        <w:t xml:space="preserve"> </w:t>
      </w:r>
      <w:r w:rsidRPr="00C43013">
        <w:rPr>
          <w:sz w:val="24"/>
        </w:rPr>
        <w:t xml:space="preserve">avec la formule </w:t>
      </w:r>
      <w:r w:rsidRPr="00C43013">
        <w:rPr>
          <w:b/>
          <w:sz w:val="24"/>
          <w:u w:val="single"/>
          <w:lang w:val="fr-FR"/>
        </w:rPr>
        <w:t>GREEN-FEE</w:t>
      </w:r>
      <w:r w:rsidRPr="00C43013">
        <w:rPr>
          <w:sz w:val="24"/>
          <w:u w:val="single"/>
          <w:lang w:val="fr-FR"/>
        </w:rPr>
        <w:t xml:space="preserve"> </w:t>
      </w:r>
      <w:r w:rsidRPr="00C43013">
        <w:rPr>
          <w:b/>
          <w:sz w:val="24"/>
          <w:u w:val="single"/>
          <w:lang w:val="fr-FR"/>
        </w:rPr>
        <w:t>18 Trous</w:t>
      </w:r>
      <w:r w:rsidRPr="00C43013">
        <w:rPr>
          <w:sz w:val="24"/>
        </w:rPr>
        <w:t>.</w:t>
      </w:r>
    </w:p>
    <w:p w:rsidR="003235D4" w:rsidRDefault="003235D4" w:rsidP="003235D4">
      <w:pPr>
        <w:jc w:val="both"/>
        <w:rPr>
          <w:sz w:val="24"/>
        </w:rPr>
      </w:pPr>
    </w:p>
    <w:p w:rsidR="003235D4" w:rsidRDefault="003235D4" w:rsidP="003235D4">
      <w:pPr>
        <w:suppressAutoHyphens w:val="0"/>
        <w:rPr>
          <w:i/>
          <w:sz w:val="24"/>
          <w:szCs w:val="24"/>
        </w:rPr>
      </w:pPr>
      <w:r w:rsidRPr="00507747">
        <w:rPr>
          <w:b/>
          <w:sz w:val="24"/>
          <w:szCs w:val="24"/>
        </w:rPr>
        <w:t xml:space="preserve">En utilisant le logiciel </w:t>
      </w:r>
      <w:proofErr w:type="spellStart"/>
      <w:r w:rsidRPr="00507747">
        <w:rPr>
          <w:b/>
          <w:sz w:val="24"/>
          <w:szCs w:val="24"/>
        </w:rPr>
        <w:t>Geogebra</w:t>
      </w:r>
      <w:proofErr w:type="spellEnd"/>
      <w:r w:rsidRPr="00507747">
        <w:rPr>
          <w:sz w:val="24"/>
          <w:szCs w:val="24"/>
        </w:rPr>
        <w:t xml:space="preserve">, tracer les représentations graphiques des fonctions </w:t>
      </w:r>
      <w:r>
        <w:rPr>
          <w:i/>
          <w:sz w:val="24"/>
          <w:szCs w:val="24"/>
        </w:rPr>
        <w:t>P</w:t>
      </w:r>
      <w:r>
        <w:rPr>
          <w:i/>
          <w:sz w:val="24"/>
          <w:szCs w:val="24"/>
          <w:vertAlign w:val="subscript"/>
        </w:rPr>
        <w:t>2</w:t>
      </w:r>
      <w:r w:rsidRPr="00507747">
        <w:rPr>
          <w:i/>
          <w:sz w:val="24"/>
          <w:szCs w:val="24"/>
        </w:rPr>
        <w:t>(x)</w:t>
      </w:r>
      <w:r w:rsidRPr="00507747">
        <w:rPr>
          <w:sz w:val="24"/>
          <w:szCs w:val="24"/>
        </w:rPr>
        <w:t xml:space="preserve"> et </w:t>
      </w:r>
      <w:r>
        <w:rPr>
          <w:i/>
          <w:sz w:val="24"/>
          <w:szCs w:val="24"/>
        </w:rPr>
        <w:t>P</w:t>
      </w:r>
      <w:r>
        <w:rPr>
          <w:i/>
          <w:sz w:val="24"/>
          <w:szCs w:val="24"/>
          <w:vertAlign w:val="subscript"/>
        </w:rPr>
        <w:t>3</w:t>
      </w:r>
      <w:r>
        <w:rPr>
          <w:i/>
          <w:sz w:val="24"/>
          <w:szCs w:val="24"/>
        </w:rPr>
        <w:t>(x).</w:t>
      </w:r>
    </w:p>
    <w:p w:rsidR="003235D4" w:rsidRPr="004F1A5A" w:rsidRDefault="003235D4" w:rsidP="003235D4">
      <w:pPr>
        <w:suppressAutoHyphens w:val="0"/>
        <w:rPr>
          <w:sz w:val="24"/>
          <w:szCs w:val="24"/>
        </w:rPr>
      </w:pPr>
    </w:p>
    <w:p w:rsidR="003235D4" w:rsidRPr="00C43013" w:rsidRDefault="003235D4" w:rsidP="003235D4">
      <w:pPr>
        <w:rPr>
          <w:sz w:val="24"/>
          <w:szCs w:val="24"/>
        </w:rPr>
      </w:pPr>
      <w:r w:rsidRPr="00C43013">
        <w:rPr>
          <w:sz w:val="24"/>
          <w:szCs w:val="24"/>
        </w:rPr>
        <w:t xml:space="preserve">La formule </w:t>
      </w:r>
      <w:r w:rsidRPr="00C43013">
        <w:rPr>
          <w:b/>
          <w:sz w:val="24"/>
          <w:u w:val="single"/>
        </w:rPr>
        <w:t>ABONNEMENT À L’ANNÉE</w:t>
      </w:r>
      <w:r w:rsidRPr="00C43013">
        <w:rPr>
          <w:b/>
          <w:sz w:val="24"/>
        </w:rPr>
        <w:t xml:space="preserve"> </w:t>
      </w:r>
      <w:r w:rsidRPr="00C43013">
        <w:rPr>
          <w:sz w:val="24"/>
          <w:szCs w:val="24"/>
        </w:rPr>
        <w:t xml:space="preserve"> est plus intéressante que la formule </w:t>
      </w:r>
      <w:r w:rsidRPr="00C43013">
        <w:rPr>
          <w:b/>
          <w:sz w:val="24"/>
          <w:u w:val="single"/>
          <w:lang w:val="fr-FR"/>
        </w:rPr>
        <w:t>GREEN-FEE</w:t>
      </w:r>
      <w:r w:rsidRPr="00C43013">
        <w:rPr>
          <w:sz w:val="24"/>
          <w:u w:val="single"/>
          <w:lang w:val="fr-FR"/>
        </w:rPr>
        <w:t xml:space="preserve"> </w:t>
      </w:r>
      <w:r w:rsidRPr="00C43013">
        <w:rPr>
          <w:b/>
          <w:sz w:val="24"/>
          <w:u w:val="single"/>
          <w:lang w:val="fr-FR"/>
        </w:rPr>
        <w:t>18 Trous</w:t>
      </w:r>
      <w:r>
        <w:rPr>
          <w:b/>
          <w:sz w:val="24"/>
          <w:szCs w:val="24"/>
        </w:rPr>
        <w:t xml:space="preserve"> </w:t>
      </w:r>
      <w:r w:rsidRPr="00C43013">
        <w:rPr>
          <w:sz w:val="24"/>
          <w:szCs w:val="24"/>
        </w:rPr>
        <w:t>si (cocher la bonne réponse) le nombre de parcours dans l’année est :</w:t>
      </w:r>
    </w:p>
    <w:p w:rsidR="003235D4" w:rsidRPr="00C43013" w:rsidRDefault="003235D4" w:rsidP="003235D4">
      <w:pPr>
        <w:jc w:val="both"/>
        <w:rPr>
          <w:sz w:val="24"/>
          <w:szCs w:val="24"/>
        </w:rPr>
      </w:pPr>
    </w:p>
    <w:tbl>
      <w:tblPr>
        <w:tblW w:w="0" w:type="auto"/>
        <w:jc w:val="center"/>
        <w:tblInd w:w="-2461" w:type="dxa"/>
        <w:tblLook w:val="01E0" w:firstRow="1" w:lastRow="1" w:firstColumn="1" w:lastColumn="1" w:noHBand="0" w:noVBand="0"/>
      </w:tblPr>
      <w:tblGrid>
        <w:gridCol w:w="2957"/>
        <w:gridCol w:w="430"/>
        <w:gridCol w:w="3826"/>
        <w:gridCol w:w="508"/>
        <w:gridCol w:w="2586"/>
        <w:gridCol w:w="430"/>
      </w:tblGrid>
      <w:tr w:rsidR="003235D4" w:rsidRPr="00C43013" w:rsidTr="00AF5AB3">
        <w:trPr>
          <w:trHeight w:val="340"/>
          <w:jc w:val="center"/>
        </w:trPr>
        <w:tc>
          <w:tcPr>
            <w:tcW w:w="2957" w:type="dxa"/>
            <w:shd w:val="clear" w:color="auto" w:fill="auto"/>
            <w:vAlign w:val="center"/>
          </w:tcPr>
          <w:p w:rsidR="003235D4" w:rsidRPr="00C43013" w:rsidRDefault="003235D4" w:rsidP="00AF5AB3">
            <w:pPr>
              <w:jc w:val="center"/>
              <w:rPr>
                <w:b/>
                <w:sz w:val="24"/>
                <w:szCs w:val="24"/>
                <w:lang w:val="fr-FR"/>
              </w:rPr>
            </w:pPr>
            <w:r>
              <w:rPr>
                <w:b/>
                <w:sz w:val="24"/>
                <w:szCs w:val="24"/>
                <w:lang w:val="fr-FR"/>
              </w:rPr>
              <w:t xml:space="preserve">strictement </w:t>
            </w:r>
            <w:r w:rsidRPr="00C43013">
              <w:rPr>
                <w:b/>
                <w:sz w:val="24"/>
                <w:szCs w:val="24"/>
                <w:lang w:val="fr-FR"/>
              </w:rPr>
              <w:t>inférieur à 29</w:t>
            </w:r>
          </w:p>
        </w:tc>
        <w:tc>
          <w:tcPr>
            <w:tcW w:w="430" w:type="dxa"/>
            <w:shd w:val="clear" w:color="auto" w:fill="auto"/>
            <w:vAlign w:val="center"/>
          </w:tcPr>
          <w:p w:rsidR="003235D4" w:rsidRPr="00C43013" w:rsidRDefault="003235D4" w:rsidP="00AF5AB3">
            <w:pPr>
              <w:rPr>
                <w:b/>
                <w:sz w:val="24"/>
                <w:szCs w:val="24"/>
                <w:lang w:val="fr-FR"/>
              </w:rPr>
            </w:pPr>
            <w:r w:rsidRPr="00C43013">
              <w:rPr>
                <w:b/>
                <w:sz w:val="24"/>
                <w:szCs w:val="24"/>
              </w:rPr>
              <w:sym w:font="Wingdings 2" w:char="F0A3"/>
            </w:r>
          </w:p>
        </w:tc>
        <w:tc>
          <w:tcPr>
            <w:tcW w:w="3826" w:type="dxa"/>
            <w:shd w:val="clear" w:color="auto" w:fill="auto"/>
            <w:vAlign w:val="center"/>
          </w:tcPr>
          <w:p w:rsidR="003235D4" w:rsidRPr="00C43013" w:rsidRDefault="003235D4" w:rsidP="00AF5AB3">
            <w:pPr>
              <w:jc w:val="right"/>
              <w:rPr>
                <w:b/>
                <w:sz w:val="24"/>
                <w:szCs w:val="24"/>
                <w:lang w:val="fr-FR"/>
              </w:rPr>
            </w:pPr>
            <w:r>
              <w:rPr>
                <w:b/>
                <w:sz w:val="24"/>
                <w:szCs w:val="24"/>
                <w:lang w:val="fr-FR"/>
              </w:rPr>
              <w:t xml:space="preserve">Strictement </w:t>
            </w:r>
            <w:r w:rsidRPr="00C43013">
              <w:rPr>
                <w:b/>
                <w:sz w:val="24"/>
                <w:szCs w:val="24"/>
                <w:lang w:val="fr-FR"/>
              </w:rPr>
              <w:t>supérieur à 29</w:t>
            </w:r>
          </w:p>
        </w:tc>
        <w:tc>
          <w:tcPr>
            <w:tcW w:w="508" w:type="dxa"/>
            <w:shd w:val="clear" w:color="auto" w:fill="auto"/>
            <w:vAlign w:val="center"/>
          </w:tcPr>
          <w:p w:rsidR="003235D4" w:rsidRPr="00C43013" w:rsidRDefault="003235D4" w:rsidP="00AF5AB3">
            <w:pPr>
              <w:rPr>
                <w:b/>
                <w:sz w:val="24"/>
                <w:szCs w:val="24"/>
                <w:lang w:val="fr-FR"/>
              </w:rPr>
            </w:pPr>
            <w:r w:rsidRPr="00C43013">
              <w:rPr>
                <w:b/>
                <w:sz w:val="24"/>
                <w:szCs w:val="24"/>
              </w:rPr>
              <w:sym w:font="Wingdings 2" w:char="F0A3"/>
            </w:r>
          </w:p>
        </w:tc>
        <w:tc>
          <w:tcPr>
            <w:tcW w:w="2586" w:type="dxa"/>
            <w:shd w:val="clear" w:color="auto" w:fill="auto"/>
            <w:vAlign w:val="center"/>
          </w:tcPr>
          <w:p w:rsidR="003235D4" w:rsidRPr="00C43013" w:rsidRDefault="003235D4" w:rsidP="00AF5AB3">
            <w:pPr>
              <w:jc w:val="right"/>
              <w:rPr>
                <w:b/>
                <w:sz w:val="24"/>
                <w:szCs w:val="24"/>
                <w:lang w:val="fr-FR"/>
              </w:rPr>
            </w:pPr>
            <w:r w:rsidRPr="00C43013">
              <w:rPr>
                <w:b/>
                <w:sz w:val="24"/>
                <w:szCs w:val="24"/>
                <w:lang w:val="fr-FR"/>
              </w:rPr>
              <w:t>égal</w:t>
            </w:r>
            <w:r>
              <w:rPr>
                <w:b/>
                <w:sz w:val="24"/>
                <w:szCs w:val="24"/>
                <w:lang w:val="fr-FR"/>
              </w:rPr>
              <w:t>e</w:t>
            </w:r>
            <w:r w:rsidRPr="00C43013">
              <w:rPr>
                <w:b/>
                <w:sz w:val="24"/>
                <w:szCs w:val="24"/>
                <w:lang w:val="fr-FR"/>
              </w:rPr>
              <w:t xml:space="preserve"> à 29</w:t>
            </w:r>
          </w:p>
        </w:tc>
        <w:tc>
          <w:tcPr>
            <w:tcW w:w="0" w:type="auto"/>
            <w:shd w:val="clear" w:color="auto" w:fill="auto"/>
            <w:vAlign w:val="center"/>
          </w:tcPr>
          <w:p w:rsidR="003235D4" w:rsidRPr="00C43013" w:rsidRDefault="003235D4" w:rsidP="00AF5AB3">
            <w:pPr>
              <w:rPr>
                <w:b/>
                <w:sz w:val="24"/>
                <w:szCs w:val="24"/>
                <w:lang w:val="fr-FR"/>
              </w:rPr>
            </w:pPr>
            <w:r w:rsidRPr="00C43013">
              <w:rPr>
                <w:b/>
                <w:sz w:val="24"/>
                <w:szCs w:val="24"/>
              </w:rPr>
              <w:sym w:font="Wingdings 2" w:char="F0A3"/>
            </w:r>
          </w:p>
        </w:tc>
      </w:tr>
    </w:tbl>
    <w:p w:rsidR="003235D4" w:rsidRDefault="003235D4" w:rsidP="003235D4">
      <w:pPr>
        <w:pStyle w:val="Paragraphedeliste"/>
        <w:spacing w:line="360" w:lineRule="auto"/>
        <w:ind w:left="426"/>
        <w:jc w:val="both"/>
        <w:rPr>
          <w:sz w:val="24"/>
        </w:rPr>
      </w:pPr>
    </w:p>
    <w:p w:rsidR="003235D4" w:rsidRPr="00C43013" w:rsidRDefault="003235D4" w:rsidP="003235D4">
      <w:pPr>
        <w:pStyle w:val="Paragraphedeliste"/>
        <w:numPr>
          <w:ilvl w:val="1"/>
          <w:numId w:val="8"/>
        </w:numPr>
        <w:ind w:left="426" w:hanging="426"/>
        <w:jc w:val="both"/>
        <w:rPr>
          <w:sz w:val="24"/>
        </w:rPr>
      </w:pPr>
      <w:r w:rsidRPr="00C43013">
        <w:rPr>
          <w:sz w:val="24"/>
        </w:rPr>
        <w:t xml:space="preserve">Comparaison de la formule </w:t>
      </w:r>
      <w:r w:rsidRPr="00C43013">
        <w:rPr>
          <w:b/>
          <w:sz w:val="24"/>
          <w:u w:val="single"/>
        </w:rPr>
        <w:t>ABONNEMENT À L’ANNÉE</w:t>
      </w:r>
      <w:r w:rsidRPr="00C43013">
        <w:rPr>
          <w:b/>
          <w:sz w:val="24"/>
        </w:rPr>
        <w:t xml:space="preserve"> </w:t>
      </w:r>
      <w:r w:rsidRPr="00C43013">
        <w:rPr>
          <w:sz w:val="24"/>
        </w:rPr>
        <w:t xml:space="preserve">avec la formule </w:t>
      </w:r>
      <w:r w:rsidRPr="00C43013">
        <w:rPr>
          <w:b/>
          <w:sz w:val="24"/>
          <w:u w:val="single"/>
          <w:lang w:val="fr-FR"/>
        </w:rPr>
        <w:t>GREEN-FEE</w:t>
      </w:r>
      <w:r>
        <w:rPr>
          <w:b/>
          <w:sz w:val="24"/>
          <w:u w:val="single"/>
          <w:lang w:val="fr-FR"/>
        </w:rPr>
        <w:t xml:space="preserve"> GOLFY</w:t>
      </w:r>
      <w:r w:rsidRPr="00C43013">
        <w:rPr>
          <w:sz w:val="24"/>
          <w:u w:val="single"/>
          <w:lang w:val="fr-FR"/>
        </w:rPr>
        <w:t xml:space="preserve"> </w:t>
      </w:r>
      <w:r w:rsidRPr="00C43013">
        <w:rPr>
          <w:b/>
          <w:sz w:val="24"/>
          <w:u w:val="single"/>
          <w:lang w:val="fr-FR"/>
        </w:rPr>
        <w:t>18 Trous</w:t>
      </w:r>
      <w:r w:rsidRPr="00C43013">
        <w:rPr>
          <w:sz w:val="24"/>
        </w:rPr>
        <w:t>.</w:t>
      </w:r>
    </w:p>
    <w:p w:rsidR="003235D4" w:rsidRPr="00C43013" w:rsidRDefault="003235D4" w:rsidP="003235D4">
      <w:pPr>
        <w:jc w:val="both"/>
        <w:rPr>
          <w:sz w:val="24"/>
        </w:rPr>
      </w:pPr>
    </w:p>
    <w:p w:rsidR="003235D4" w:rsidRPr="00C43013" w:rsidRDefault="003235D4" w:rsidP="003235D4">
      <w:pPr>
        <w:jc w:val="both"/>
        <w:rPr>
          <w:sz w:val="24"/>
        </w:rPr>
      </w:pPr>
      <w:r w:rsidRPr="00C43013">
        <w:rPr>
          <w:sz w:val="24"/>
        </w:rPr>
        <w:t>Résoudre l'équation</w:t>
      </w:r>
      <w:r>
        <w:rPr>
          <w:sz w:val="24"/>
        </w:rPr>
        <w:t xml:space="preserve"> : </w:t>
      </w:r>
      <w:r>
        <w:rPr>
          <w:b/>
          <w:sz w:val="24"/>
        </w:rPr>
        <w:t>3</w:t>
      </w:r>
      <w:r w:rsidRPr="00C43013">
        <w:rPr>
          <w:b/>
          <w:sz w:val="24"/>
        </w:rPr>
        <w:t xml:space="preserve">5 </w:t>
      </w:r>
      <w:r w:rsidRPr="00C43013">
        <w:rPr>
          <w:b/>
          <w:i/>
          <w:sz w:val="24"/>
        </w:rPr>
        <w:t>x</w:t>
      </w:r>
      <w:r>
        <w:rPr>
          <w:b/>
          <w:sz w:val="24"/>
        </w:rPr>
        <w:t xml:space="preserve"> + 199 = 1 400</w:t>
      </w:r>
      <w:r w:rsidRPr="003F7BC5">
        <w:rPr>
          <w:sz w:val="24"/>
        </w:rPr>
        <w:t>.</w:t>
      </w:r>
    </w:p>
    <w:p w:rsidR="003235D4" w:rsidRPr="005237DC" w:rsidRDefault="003235D4" w:rsidP="003235D4">
      <w:pPr>
        <w:spacing w:line="288" w:lineRule="auto"/>
        <w:jc w:val="both"/>
        <w:rPr>
          <w:sz w:val="8"/>
          <w:szCs w:val="8"/>
        </w:rPr>
      </w:pPr>
    </w:p>
    <w:p w:rsidR="003235D4" w:rsidRPr="00BE38E2" w:rsidRDefault="003235D4" w:rsidP="003235D4">
      <w:pPr>
        <w:tabs>
          <w:tab w:val="left" w:leader="dot" w:pos="10773"/>
        </w:tabs>
        <w:autoSpaceDE w:val="0"/>
        <w:autoSpaceDN w:val="0"/>
        <w:adjustRightInd w:val="0"/>
        <w:spacing w:after="200"/>
        <w:jc w:val="both"/>
        <w:rPr>
          <w:sz w:val="24"/>
          <w:szCs w:val="24"/>
        </w:rPr>
      </w:pPr>
      <w:r w:rsidRPr="00BE38E2">
        <w:rPr>
          <w:sz w:val="24"/>
          <w:szCs w:val="24"/>
        </w:rPr>
        <w:tab/>
      </w:r>
    </w:p>
    <w:p w:rsidR="003235D4" w:rsidRPr="00BE38E2" w:rsidRDefault="003235D4" w:rsidP="003235D4">
      <w:pPr>
        <w:tabs>
          <w:tab w:val="left" w:leader="dot" w:pos="10773"/>
        </w:tabs>
        <w:autoSpaceDE w:val="0"/>
        <w:autoSpaceDN w:val="0"/>
        <w:adjustRightInd w:val="0"/>
        <w:spacing w:after="200"/>
        <w:jc w:val="both"/>
        <w:rPr>
          <w:sz w:val="24"/>
          <w:szCs w:val="24"/>
        </w:rPr>
      </w:pPr>
      <w:r w:rsidRPr="00BE38E2">
        <w:rPr>
          <w:sz w:val="24"/>
          <w:szCs w:val="24"/>
        </w:rPr>
        <w:tab/>
      </w:r>
    </w:p>
    <w:p w:rsidR="003235D4" w:rsidRPr="00BE38E2" w:rsidRDefault="003235D4" w:rsidP="003235D4">
      <w:pPr>
        <w:tabs>
          <w:tab w:val="left" w:leader="dot" w:pos="10773"/>
        </w:tabs>
        <w:autoSpaceDE w:val="0"/>
        <w:autoSpaceDN w:val="0"/>
        <w:adjustRightInd w:val="0"/>
        <w:spacing w:after="200"/>
        <w:jc w:val="both"/>
        <w:rPr>
          <w:sz w:val="24"/>
          <w:szCs w:val="24"/>
        </w:rPr>
      </w:pPr>
      <w:r w:rsidRPr="00BE38E2">
        <w:rPr>
          <w:sz w:val="24"/>
          <w:szCs w:val="24"/>
        </w:rPr>
        <w:tab/>
      </w:r>
    </w:p>
    <w:p w:rsidR="003235D4" w:rsidRPr="00BE38E2" w:rsidRDefault="003235D4" w:rsidP="003235D4">
      <w:pPr>
        <w:tabs>
          <w:tab w:val="left" w:leader="dot" w:pos="10773"/>
        </w:tabs>
        <w:autoSpaceDE w:val="0"/>
        <w:autoSpaceDN w:val="0"/>
        <w:adjustRightInd w:val="0"/>
        <w:spacing w:after="200"/>
        <w:jc w:val="both"/>
        <w:rPr>
          <w:sz w:val="24"/>
          <w:szCs w:val="24"/>
        </w:rPr>
      </w:pPr>
      <w:r w:rsidRPr="00BE38E2">
        <w:rPr>
          <w:sz w:val="24"/>
          <w:szCs w:val="24"/>
        </w:rPr>
        <w:tab/>
      </w:r>
    </w:p>
    <w:p w:rsidR="003235D4" w:rsidRPr="00BE38E2" w:rsidRDefault="003235D4" w:rsidP="003235D4">
      <w:pPr>
        <w:tabs>
          <w:tab w:val="left" w:leader="dot" w:pos="10773"/>
        </w:tabs>
        <w:autoSpaceDE w:val="0"/>
        <w:autoSpaceDN w:val="0"/>
        <w:adjustRightInd w:val="0"/>
        <w:spacing w:after="200"/>
        <w:jc w:val="both"/>
        <w:rPr>
          <w:sz w:val="24"/>
          <w:szCs w:val="24"/>
        </w:rPr>
      </w:pPr>
      <w:r w:rsidRPr="00BE38E2">
        <w:rPr>
          <w:sz w:val="24"/>
          <w:szCs w:val="24"/>
        </w:rPr>
        <w:tab/>
      </w:r>
    </w:p>
    <w:p w:rsidR="003235D4" w:rsidRPr="00BE38E2" w:rsidRDefault="003235D4" w:rsidP="003235D4">
      <w:pPr>
        <w:tabs>
          <w:tab w:val="left" w:leader="dot" w:pos="10773"/>
        </w:tabs>
        <w:autoSpaceDE w:val="0"/>
        <w:autoSpaceDN w:val="0"/>
        <w:adjustRightInd w:val="0"/>
        <w:spacing w:after="200"/>
        <w:jc w:val="both"/>
        <w:rPr>
          <w:sz w:val="24"/>
          <w:szCs w:val="24"/>
        </w:rPr>
      </w:pPr>
      <w:r w:rsidRPr="00BE38E2">
        <w:rPr>
          <w:sz w:val="24"/>
          <w:szCs w:val="24"/>
        </w:rPr>
        <w:tab/>
      </w:r>
    </w:p>
    <w:p w:rsidR="003235D4" w:rsidRPr="00C43013" w:rsidRDefault="003235D4" w:rsidP="003235D4">
      <w:pPr>
        <w:rPr>
          <w:sz w:val="24"/>
          <w:szCs w:val="24"/>
        </w:rPr>
      </w:pPr>
      <w:r w:rsidRPr="00C43013">
        <w:rPr>
          <w:sz w:val="24"/>
          <w:szCs w:val="24"/>
        </w:rPr>
        <w:t xml:space="preserve">La formule </w:t>
      </w:r>
      <w:r w:rsidRPr="00C43013">
        <w:rPr>
          <w:b/>
          <w:sz w:val="24"/>
          <w:u w:val="single"/>
        </w:rPr>
        <w:t>ABONNEMENT À L’ANNÉE</w:t>
      </w:r>
      <w:r w:rsidRPr="00C43013">
        <w:rPr>
          <w:b/>
          <w:sz w:val="24"/>
        </w:rPr>
        <w:t xml:space="preserve"> </w:t>
      </w:r>
      <w:r w:rsidRPr="00C43013">
        <w:rPr>
          <w:sz w:val="24"/>
          <w:szCs w:val="24"/>
        </w:rPr>
        <w:t xml:space="preserve"> est plus intéressante que la formule </w:t>
      </w:r>
      <w:r w:rsidRPr="00C43013">
        <w:rPr>
          <w:b/>
          <w:sz w:val="24"/>
          <w:u w:val="single"/>
          <w:lang w:val="fr-FR"/>
        </w:rPr>
        <w:t>GREEN-FEE</w:t>
      </w:r>
      <w:r w:rsidRPr="00B91547">
        <w:rPr>
          <w:b/>
          <w:sz w:val="24"/>
          <w:u w:val="single"/>
          <w:lang w:val="fr-FR"/>
        </w:rPr>
        <w:t xml:space="preserve"> GOLFY </w:t>
      </w:r>
      <w:r>
        <w:rPr>
          <w:b/>
          <w:sz w:val="24"/>
          <w:u w:val="single"/>
          <w:lang w:val="fr-FR"/>
        </w:rPr>
        <w:t xml:space="preserve">18 </w:t>
      </w:r>
      <w:r w:rsidRPr="00C43013">
        <w:rPr>
          <w:b/>
          <w:sz w:val="24"/>
          <w:u w:val="single"/>
          <w:lang w:val="fr-FR"/>
        </w:rPr>
        <w:t>Trous</w:t>
      </w:r>
      <w:r>
        <w:rPr>
          <w:b/>
          <w:sz w:val="24"/>
        </w:rPr>
        <w:t> </w:t>
      </w:r>
      <w:r>
        <w:rPr>
          <w:sz w:val="24"/>
          <w:szCs w:val="24"/>
        </w:rPr>
        <w:t>à partir</w:t>
      </w:r>
      <w:r w:rsidRPr="003F7BC5">
        <w:rPr>
          <w:sz w:val="24"/>
          <w:szCs w:val="24"/>
        </w:rPr>
        <w:t xml:space="preserve"> de</w:t>
      </w:r>
      <w:r>
        <w:rPr>
          <w:sz w:val="24"/>
          <w:szCs w:val="24"/>
        </w:rPr>
        <w:t xml:space="preserve"> </w:t>
      </w:r>
      <w:r w:rsidRPr="00C43013">
        <w:rPr>
          <w:sz w:val="24"/>
          <w:szCs w:val="24"/>
        </w:rPr>
        <w:t>(cocher la bonne réponse)</w:t>
      </w:r>
      <w:r>
        <w:rPr>
          <w:sz w:val="24"/>
          <w:szCs w:val="24"/>
        </w:rPr>
        <w:t> :</w:t>
      </w:r>
    </w:p>
    <w:p w:rsidR="003235D4" w:rsidRPr="00C43013" w:rsidRDefault="003235D4" w:rsidP="003235D4">
      <w:pPr>
        <w:jc w:val="both"/>
        <w:rPr>
          <w:sz w:val="24"/>
          <w:szCs w:val="24"/>
        </w:rPr>
      </w:pPr>
    </w:p>
    <w:tbl>
      <w:tblPr>
        <w:tblW w:w="5000" w:type="pct"/>
        <w:jc w:val="center"/>
        <w:tblLook w:val="01E0" w:firstRow="1" w:lastRow="1" w:firstColumn="1" w:lastColumn="1" w:noHBand="0" w:noVBand="0"/>
      </w:tblPr>
      <w:tblGrid>
        <w:gridCol w:w="2747"/>
        <w:gridCol w:w="2747"/>
        <w:gridCol w:w="2747"/>
        <w:gridCol w:w="2747"/>
      </w:tblGrid>
      <w:tr w:rsidR="003235D4" w:rsidRPr="00C43013" w:rsidTr="00AF5AB3">
        <w:trPr>
          <w:trHeight w:val="340"/>
          <w:jc w:val="center"/>
        </w:trPr>
        <w:tc>
          <w:tcPr>
            <w:tcW w:w="1250" w:type="pct"/>
            <w:shd w:val="clear" w:color="auto" w:fill="auto"/>
            <w:vAlign w:val="center"/>
          </w:tcPr>
          <w:p w:rsidR="003235D4" w:rsidRPr="00C43013" w:rsidRDefault="003235D4" w:rsidP="00AF5AB3">
            <w:pPr>
              <w:jc w:val="center"/>
              <w:rPr>
                <w:b/>
                <w:sz w:val="24"/>
                <w:szCs w:val="24"/>
                <w:lang w:val="fr-FR"/>
              </w:rPr>
            </w:pPr>
            <w:r>
              <w:rPr>
                <w:b/>
                <w:sz w:val="24"/>
                <w:szCs w:val="24"/>
                <w:lang w:val="fr-FR"/>
              </w:rPr>
              <w:t xml:space="preserve">33 parcours  </w:t>
            </w:r>
            <w:r w:rsidRPr="00C43013">
              <w:rPr>
                <w:b/>
                <w:sz w:val="24"/>
                <w:szCs w:val="24"/>
              </w:rPr>
              <w:sym w:font="Wingdings 2" w:char="F0A3"/>
            </w:r>
          </w:p>
        </w:tc>
        <w:tc>
          <w:tcPr>
            <w:tcW w:w="1250" w:type="pct"/>
            <w:shd w:val="clear" w:color="auto" w:fill="auto"/>
            <w:vAlign w:val="center"/>
          </w:tcPr>
          <w:p w:rsidR="003235D4" w:rsidRPr="00C43013" w:rsidRDefault="003235D4" w:rsidP="00AF5AB3">
            <w:pPr>
              <w:jc w:val="center"/>
              <w:rPr>
                <w:b/>
                <w:sz w:val="24"/>
                <w:szCs w:val="24"/>
                <w:lang w:val="fr-FR"/>
              </w:rPr>
            </w:pPr>
            <w:r>
              <w:rPr>
                <w:b/>
                <w:sz w:val="24"/>
                <w:szCs w:val="24"/>
                <w:lang w:val="fr-FR"/>
              </w:rPr>
              <w:t xml:space="preserve">34 parcours  </w:t>
            </w:r>
            <w:r w:rsidRPr="00C43013">
              <w:rPr>
                <w:b/>
                <w:sz w:val="24"/>
                <w:szCs w:val="24"/>
              </w:rPr>
              <w:sym w:font="Wingdings 2" w:char="F0A3"/>
            </w:r>
          </w:p>
        </w:tc>
        <w:tc>
          <w:tcPr>
            <w:tcW w:w="1250" w:type="pct"/>
            <w:shd w:val="clear" w:color="auto" w:fill="auto"/>
            <w:vAlign w:val="center"/>
          </w:tcPr>
          <w:p w:rsidR="003235D4" w:rsidRPr="00C43013" w:rsidRDefault="003235D4" w:rsidP="00AF5AB3">
            <w:pPr>
              <w:jc w:val="center"/>
              <w:rPr>
                <w:b/>
                <w:sz w:val="24"/>
                <w:szCs w:val="24"/>
                <w:lang w:val="fr-FR"/>
              </w:rPr>
            </w:pPr>
            <w:r>
              <w:rPr>
                <w:b/>
                <w:sz w:val="24"/>
                <w:szCs w:val="24"/>
                <w:lang w:val="fr-FR"/>
              </w:rPr>
              <w:t xml:space="preserve">35 parcours  </w:t>
            </w:r>
            <w:r w:rsidRPr="00C43013">
              <w:rPr>
                <w:b/>
                <w:sz w:val="24"/>
                <w:szCs w:val="24"/>
              </w:rPr>
              <w:sym w:font="Wingdings 2" w:char="F0A3"/>
            </w:r>
          </w:p>
        </w:tc>
        <w:tc>
          <w:tcPr>
            <w:tcW w:w="1250" w:type="pct"/>
            <w:vAlign w:val="center"/>
          </w:tcPr>
          <w:p w:rsidR="003235D4" w:rsidRPr="00C43013" w:rsidRDefault="003235D4" w:rsidP="00AF5AB3">
            <w:pPr>
              <w:jc w:val="center"/>
              <w:rPr>
                <w:b/>
                <w:sz w:val="24"/>
                <w:szCs w:val="24"/>
                <w:lang w:val="fr-FR"/>
              </w:rPr>
            </w:pPr>
            <w:r>
              <w:rPr>
                <w:b/>
                <w:sz w:val="24"/>
                <w:szCs w:val="24"/>
                <w:lang w:val="fr-FR"/>
              </w:rPr>
              <w:t xml:space="preserve">45 parcours  </w:t>
            </w:r>
            <w:r w:rsidRPr="00C43013">
              <w:rPr>
                <w:b/>
                <w:sz w:val="24"/>
                <w:szCs w:val="24"/>
              </w:rPr>
              <w:sym w:font="Wingdings 2" w:char="F0A3"/>
            </w:r>
          </w:p>
        </w:tc>
      </w:tr>
    </w:tbl>
    <w:p w:rsidR="003235D4" w:rsidRDefault="003235D4" w:rsidP="003235D4">
      <w:pPr>
        <w:tabs>
          <w:tab w:val="left" w:leader="dot" w:pos="10773"/>
        </w:tabs>
        <w:autoSpaceDE w:val="0"/>
        <w:autoSpaceDN w:val="0"/>
        <w:adjustRightInd w:val="0"/>
        <w:jc w:val="both"/>
        <w:rPr>
          <w:sz w:val="24"/>
          <w:szCs w:val="24"/>
        </w:rPr>
      </w:pPr>
    </w:p>
    <w:p w:rsidR="003235D4" w:rsidRDefault="003235D4" w:rsidP="003235D4">
      <w:pPr>
        <w:tabs>
          <w:tab w:val="left" w:leader="dot" w:pos="10773"/>
        </w:tabs>
        <w:autoSpaceDE w:val="0"/>
        <w:autoSpaceDN w:val="0"/>
        <w:adjustRightInd w:val="0"/>
        <w:jc w:val="both"/>
        <w:rPr>
          <w:sz w:val="24"/>
          <w:szCs w:val="24"/>
        </w:rPr>
      </w:pPr>
    </w:p>
    <w:p w:rsidR="003235D4" w:rsidRPr="00514E59" w:rsidRDefault="003235D4" w:rsidP="003235D4">
      <w:pPr>
        <w:pStyle w:val="Paragraphedeliste"/>
        <w:numPr>
          <w:ilvl w:val="0"/>
          <w:numId w:val="8"/>
        </w:numPr>
        <w:spacing w:line="360" w:lineRule="auto"/>
        <w:jc w:val="both"/>
        <w:rPr>
          <w:b/>
          <w:smallCaps/>
          <w:color w:val="0000FF"/>
          <w:sz w:val="24"/>
        </w:rPr>
      </w:pPr>
      <w:r w:rsidRPr="004F1A5A">
        <w:rPr>
          <w:b/>
          <w:smallCaps/>
          <w:color w:val="0000FF"/>
          <w:sz w:val="24"/>
        </w:rPr>
        <w:t xml:space="preserve">Approfondissement </w:t>
      </w:r>
    </w:p>
    <w:p w:rsidR="003235D4" w:rsidRDefault="003235D4" w:rsidP="003235D4">
      <w:pPr>
        <w:pStyle w:val="En-tte"/>
        <w:tabs>
          <w:tab w:val="clear" w:pos="4536"/>
          <w:tab w:val="clear" w:pos="9072"/>
          <w:tab w:val="center" w:pos="4153"/>
          <w:tab w:val="right" w:pos="8306"/>
        </w:tabs>
        <w:suppressAutoHyphens w:val="0"/>
        <w:spacing w:after="120"/>
        <w:jc w:val="both"/>
        <w:rPr>
          <w:szCs w:val="24"/>
          <w:lang w:val="fr-FR"/>
        </w:rPr>
      </w:pPr>
      <w:r>
        <w:rPr>
          <w:szCs w:val="24"/>
          <w:lang w:val="fr-FR"/>
        </w:rPr>
        <w:t>Choisir la bonne réponse :</w:t>
      </w:r>
    </w:p>
    <w:p w:rsidR="003235D4" w:rsidRDefault="003235D4" w:rsidP="003235D4">
      <w:pPr>
        <w:pStyle w:val="En-tte"/>
        <w:numPr>
          <w:ilvl w:val="0"/>
          <w:numId w:val="11"/>
        </w:numPr>
        <w:tabs>
          <w:tab w:val="clear" w:pos="4536"/>
          <w:tab w:val="clear" w:pos="9072"/>
          <w:tab w:val="center" w:pos="4153"/>
          <w:tab w:val="right" w:pos="8306"/>
        </w:tabs>
        <w:suppressAutoHyphens w:val="0"/>
        <w:spacing w:after="120"/>
        <w:jc w:val="both"/>
        <w:rPr>
          <w:szCs w:val="24"/>
          <w:lang w:val="fr-FR"/>
        </w:rPr>
      </w:pPr>
      <w:r>
        <w:rPr>
          <w:szCs w:val="24"/>
          <w:lang w:val="fr-FR"/>
        </w:rPr>
        <w:t xml:space="preserve">La fonction </w:t>
      </w:r>
      <w:r w:rsidRPr="005D2F90">
        <w:rPr>
          <w:b/>
          <w:i/>
          <w:szCs w:val="24"/>
          <w:lang w:val="fr-FR"/>
        </w:rPr>
        <w:t>P</w:t>
      </w:r>
      <w:r w:rsidRPr="005D2F90">
        <w:rPr>
          <w:b/>
          <w:i/>
          <w:szCs w:val="24"/>
          <w:vertAlign w:val="subscript"/>
          <w:lang w:val="fr-FR"/>
        </w:rPr>
        <w:t>1</w:t>
      </w:r>
      <w:r w:rsidRPr="005D2F90">
        <w:rPr>
          <w:b/>
          <w:szCs w:val="24"/>
          <w:lang w:val="fr-FR"/>
        </w:rPr>
        <w:t>(</w:t>
      </w:r>
      <w:r w:rsidRPr="005D2F90">
        <w:rPr>
          <w:b/>
          <w:i/>
          <w:szCs w:val="24"/>
          <w:lang w:val="fr-FR"/>
        </w:rPr>
        <w:t>x</w:t>
      </w:r>
      <w:r w:rsidRPr="005D2F90">
        <w:rPr>
          <w:b/>
          <w:szCs w:val="24"/>
          <w:lang w:val="fr-FR"/>
        </w:rPr>
        <w:t>)</w:t>
      </w:r>
      <w:r>
        <w:rPr>
          <w:szCs w:val="24"/>
          <w:lang w:val="fr-FR"/>
        </w:rPr>
        <w:t xml:space="preserve"> est :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7"/>
        <w:gridCol w:w="2747"/>
        <w:gridCol w:w="2747"/>
        <w:gridCol w:w="2747"/>
      </w:tblGrid>
      <w:tr w:rsidR="003235D4" w:rsidRPr="00FC5DE1" w:rsidTr="00AF5AB3">
        <w:trPr>
          <w:jc w:val="center"/>
        </w:trPr>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linéaire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affine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constante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carrée</w:t>
            </w:r>
          </w:p>
        </w:tc>
      </w:tr>
    </w:tbl>
    <w:p w:rsidR="003235D4" w:rsidRDefault="003235D4" w:rsidP="003235D4">
      <w:pPr>
        <w:pStyle w:val="En-tte"/>
        <w:tabs>
          <w:tab w:val="clear" w:pos="4536"/>
          <w:tab w:val="clear" w:pos="9072"/>
          <w:tab w:val="center" w:pos="4153"/>
          <w:tab w:val="right" w:pos="8306"/>
        </w:tabs>
        <w:suppressAutoHyphens w:val="0"/>
        <w:ind w:left="720"/>
        <w:jc w:val="both"/>
        <w:rPr>
          <w:szCs w:val="24"/>
          <w:lang w:val="fr-FR"/>
        </w:rPr>
      </w:pPr>
    </w:p>
    <w:p w:rsidR="003235D4" w:rsidRDefault="003235D4" w:rsidP="003235D4">
      <w:pPr>
        <w:pStyle w:val="En-tte"/>
        <w:numPr>
          <w:ilvl w:val="0"/>
          <w:numId w:val="11"/>
        </w:numPr>
        <w:tabs>
          <w:tab w:val="clear" w:pos="4536"/>
          <w:tab w:val="clear" w:pos="9072"/>
          <w:tab w:val="center" w:pos="4153"/>
          <w:tab w:val="right" w:pos="8306"/>
        </w:tabs>
        <w:suppressAutoHyphens w:val="0"/>
        <w:spacing w:after="120"/>
        <w:jc w:val="both"/>
        <w:rPr>
          <w:szCs w:val="24"/>
          <w:lang w:val="fr-FR"/>
        </w:rPr>
      </w:pPr>
      <w:r>
        <w:rPr>
          <w:szCs w:val="24"/>
          <w:lang w:val="fr-FR"/>
        </w:rPr>
        <w:t xml:space="preserve">La fonction </w:t>
      </w:r>
      <w:r w:rsidRPr="005D2F90">
        <w:rPr>
          <w:b/>
          <w:i/>
          <w:szCs w:val="24"/>
          <w:lang w:val="fr-FR"/>
        </w:rPr>
        <w:t>P</w:t>
      </w:r>
      <w:r>
        <w:rPr>
          <w:b/>
          <w:i/>
          <w:szCs w:val="24"/>
          <w:vertAlign w:val="subscript"/>
          <w:lang w:val="fr-FR"/>
        </w:rPr>
        <w:t>2</w:t>
      </w:r>
      <w:r w:rsidRPr="005D2F90">
        <w:rPr>
          <w:b/>
          <w:szCs w:val="24"/>
          <w:lang w:val="fr-FR"/>
        </w:rPr>
        <w:t>(</w:t>
      </w:r>
      <w:r w:rsidRPr="005D2F90">
        <w:rPr>
          <w:b/>
          <w:i/>
          <w:szCs w:val="24"/>
          <w:lang w:val="fr-FR"/>
        </w:rPr>
        <w:t>x</w:t>
      </w:r>
      <w:r w:rsidRPr="005D2F90">
        <w:rPr>
          <w:b/>
          <w:szCs w:val="24"/>
          <w:lang w:val="fr-FR"/>
        </w:rPr>
        <w:t>)</w:t>
      </w:r>
      <w:r>
        <w:rPr>
          <w:szCs w:val="24"/>
          <w:lang w:val="fr-FR"/>
        </w:rPr>
        <w:t xml:space="preserve"> est :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7"/>
        <w:gridCol w:w="2747"/>
        <w:gridCol w:w="2747"/>
        <w:gridCol w:w="2747"/>
      </w:tblGrid>
      <w:tr w:rsidR="003235D4" w:rsidRPr="00FC5DE1" w:rsidTr="00AF5AB3">
        <w:trPr>
          <w:jc w:val="center"/>
        </w:trPr>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linéaire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affine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constante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carrée</w:t>
            </w:r>
          </w:p>
        </w:tc>
      </w:tr>
    </w:tbl>
    <w:p w:rsidR="003235D4" w:rsidRDefault="003235D4" w:rsidP="003235D4">
      <w:pPr>
        <w:pStyle w:val="En-tte"/>
        <w:tabs>
          <w:tab w:val="clear" w:pos="4536"/>
          <w:tab w:val="clear" w:pos="9072"/>
          <w:tab w:val="center" w:pos="4153"/>
          <w:tab w:val="right" w:pos="8306"/>
        </w:tabs>
        <w:suppressAutoHyphens w:val="0"/>
        <w:ind w:left="720"/>
        <w:jc w:val="both"/>
        <w:rPr>
          <w:szCs w:val="24"/>
          <w:lang w:val="fr-FR"/>
        </w:rPr>
      </w:pPr>
    </w:p>
    <w:p w:rsidR="003235D4" w:rsidRDefault="003235D4" w:rsidP="003235D4">
      <w:pPr>
        <w:pStyle w:val="En-tte"/>
        <w:numPr>
          <w:ilvl w:val="0"/>
          <w:numId w:val="11"/>
        </w:numPr>
        <w:tabs>
          <w:tab w:val="clear" w:pos="4536"/>
          <w:tab w:val="clear" w:pos="9072"/>
          <w:tab w:val="center" w:pos="4153"/>
          <w:tab w:val="right" w:pos="8306"/>
        </w:tabs>
        <w:suppressAutoHyphens w:val="0"/>
        <w:spacing w:after="120"/>
        <w:jc w:val="both"/>
        <w:rPr>
          <w:szCs w:val="24"/>
          <w:lang w:val="fr-FR"/>
        </w:rPr>
      </w:pPr>
      <w:r>
        <w:rPr>
          <w:szCs w:val="24"/>
          <w:lang w:val="fr-FR"/>
        </w:rPr>
        <w:t xml:space="preserve">La fonction </w:t>
      </w:r>
      <w:r w:rsidRPr="005D2F90">
        <w:rPr>
          <w:b/>
          <w:i/>
          <w:szCs w:val="24"/>
          <w:lang w:val="fr-FR"/>
        </w:rPr>
        <w:t>P</w:t>
      </w:r>
      <w:r>
        <w:rPr>
          <w:b/>
          <w:i/>
          <w:szCs w:val="24"/>
          <w:vertAlign w:val="subscript"/>
          <w:lang w:val="fr-FR"/>
        </w:rPr>
        <w:t>3</w:t>
      </w:r>
      <w:r w:rsidRPr="005D2F90">
        <w:rPr>
          <w:b/>
          <w:szCs w:val="24"/>
          <w:lang w:val="fr-FR"/>
        </w:rPr>
        <w:t>(</w:t>
      </w:r>
      <w:r w:rsidRPr="005D2F90">
        <w:rPr>
          <w:b/>
          <w:i/>
          <w:szCs w:val="24"/>
          <w:lang w:val="fr-FR"/>
        </w:rPr>
        <w:t>x</w:t>
      </w:r>
      <w:r w:rsidRPr="005D2F90">
        <w:rPr>
          <w:b/>
          <w:szCs w:val="24"/>
          <w:lang w:val="fr-FR"/>
        </w:rPr>
        <w:t>)</w:t>
      </w:r>
      <w:r>
        <w:rPr>
          <w:szCs w:val="24"/>
          <w:lang w:val="fr-FR"/>
        </w:rPr>
        <w:t xml:space="preserve"> est :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7"/>
        <w:gridCol w:w="2747"/>
        <w:gridCol w:w="2747"/>
        <w:gridCol w:w="2747"/>
      </w:tblGrid>
      <w:tr w:rsidR="003235D4" w:rsidRPr="00FC5DE1" w:rsidTr="00AF5AB3">
        <w:trPr>
          <w:jc w:val="center"/>
        </w:trPr>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linéaire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affine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constante</w:t>
            </w:r>
          </w:p>
        </w:tc>
        <w:tc>
          <w:tcPr>
            <w:tcW w:w="1250" w:type="pct"/>
            <w:vAlign w:val="center"/>
          </w:tcPr>
          <w:p w:rsidR="003235D4" w:rsidRPr="005D2F90" w:rsidRDefault="003235D4" w:rsidP="00AF5AB3">
            <w:pPr>
              <w:pStyle w:val="En-tte"/>
              <w:jc w:val="center"/>
              <w:rPr>
                <w:szCs w:val="24"/>
                <w:lang w:val="fr-FR"/>
              </w:rPr>
            </w:pPr>
            <w:r w:rsidRPr="002C4523">
              <w:rPr>
                <w:b/>
                <w:szCs w:val="24"/>
              </w:rPr>
              <w:sym w:font="Wingdings 2" w:char="F0A3"/>
            </w:r>
            <w:r w:rsidRPr="002C4523">
              <w:rPr>
                <w:szCs w:val="24"/>
              </w:rPr>
              <w:t xml:space="preserve"> Fonction carrée</w:t>
            </w:r>
          </w:p>
        </w:tc>
      </w:tr>
    </w:tbl>
    <w:p w:rsidR="003235D4" w:rsidRDefault="003235D4" w:rsidP="00211154">
      <w:pPr>
        <w:spacing w:after="200"/>
        <w:jc w:val="center"/>
        <w:rPr>
          <w:b/>
          <w:sz w:val="32"/>
          <w:szCs w:val="32"/>
          <w:u w:val="single"/>
        </w:rPr>
        <w:sectPr w:rsidR="003235D4" w:rsidSect="005D2F90">
          <w:footerReference w:type="default" r:id="rId24"/>
          <w:pgSz w:w="11906" w:h="16838"/>
          <w:pgMar w:top="567" w:right="567" w:bottom="623" w:left="567" w:header="720" w:footer="255" w:gutter="0"/>
          <w:pgNumType w:start="1"/>
          <w:cols w:space="720"/>
          <w:docGrid w:linePitch="360"/>
        </w:sectPr>
      </w:pPr>
    </w:p>
    <w:p w:rsidR="00211154" w:rsidRDefault="00211154" w:rsidP="00211154">
      <w:pPr>
        <w:spacing w:after="200"/>
        <w:jc w:val="center"/>
        <w:rPr>
          <w:b/>
          <w:sz w:val="32"/>
          <w:szCs w:val="32"/>
          <w:u w:val="single"/>
        </w:rPr>
      </w:pPr>
      <w:r>
        <w:rPr>
          <w:b/>
          <w:sz w:val="32"/>
          <w:szCs w:val="32"/>
          <w:u w:val="single"/>
        </w:rPr>
        <w:lastRenderedPageBreak/>
        <w:t>Annexe :</w:t>
      </w:r>
    </w:p>
    <w:tbl>
      <w:tblPr>
        <w:tblStyle w:val="Grilledutableau"/>
        <w:tblW w:w="0" w:type="auto"/>
        <w:tblLook w:val="04A0" w:firstRow="1" w:lastRow="0" w:firstColumn="1" w:lastColumn="0" w:noHBand="0" w:noVBand="1"/>
      </w:tblPr>
      <w:tblGrid>
        <w:gridCol w:w="3666"/>
        <w:gridCol w:w="3637"/>
        <w:gridCol w:w="3638"/>
      </w:tblGrid>
      <w:tr w:rsidR="00211154" w:rsidTr="00211154">
        <w:trPr>
          <w:trHeight w:val="2142"/>
        </w:trPr>
        <w:tc>
          <w:tcPr>
            <w:tcW w:w="3637" w:type="dxa"/>
            <w:vAlign w:val="center"/>
          </w:tcPr>
          <w:p w:rsidR="00211154" w:rsidRDefault="00211154" w:rsidP="00211154">
            <w:pPr>
              <w:tabs>
                <w:tab w:val="left" w:leader="dot" w:pos="9743"/>
              </w:tabs>
              <w:jc w:val="center"/>
              <w:rPr>
                <w:b/>
                <w:sz w:val="24"/>
                <w:szCs w:val="24"/>
                <w:lang w:val="fr-FR"/>
              </w:rPr>
            </w:pPr>
            <w:r>
              <w:rPr>
                <w:rFonts w:ascii="Tahoma" w:hAnsi="Tahoma" w:cs="Tahoma"/>
                <w:b/>
                <w:noProof/>
                <w:color w:val="339966"/>
                <w:lang w:val="fr-FR" w:eastAsia="fr-FR"/>
              </w:rPr>
              <w:drawing>
                <wp:inline distT="0" distB="0" distL="0" distR="0" wp14:anchorId="49783295" wp14:editId="2339489C">
                  <wp:extent cx="2190750" cy="1095375"/>
                  <wp:effectExtent l="0" t="0" r="0" b="9525"/>
                  <wp:docPr id="18" name="Image 18" descr="LOGO GOLF M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LF M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c>
          <w:tcPr>
            <w:tcW w:w="3637" w:type="dxa"/>
            <w:vAlign w:val="center"/>
          </w:tcPr>
          <w:p w:rsidR="00211154" w:rsidRDefault="00211154" w:rsidP="00211154">
            <w:pPr>
              <w:tabs>
                <w:tab w:val="left" w:leader="dot" w:pos="9743"/>
              </w:tabs>
              <w:jc w:val="center"/>
              <w:rPr>
                <w:rFonts w:ascii="Tahoma" w:hAnsi="Tahoma" w:cs="Tahoma"/>
                <w:b/>
                <w:color w:val="333399"/>
                <w:sz w:val="36"/>
                <w:szCs w:val="36"/>
                <w:u w:val="single"/>
              </w:rPr>
            </w:pPr>
            <w:r>
              <w:rPr>
                <w:rFonts w:ascii="Tahoma" w:hAnsi="Tahoma" w:cs="Tahoma"/>
                <w:b/>
                <w:color w:val="333399"/>
                <w:sz w:val="36"/>
                <w:szCs w:val="36"/>
                <w:u w:val="single"/>
              </w:rPr>
              <w:t>TARIFS 2014</w:t>
            </w:r>
          </w:p>
          <w:p w:rsidR="00211154" w:rsidRDefault="00211154" w:rsidP="00211154">
            <w:pPr>
              <w:rPr>
                <w:rFonts w:ascii="Tahoma" w:hAnsi="Tahoma" w:cs="Tahoma"/>
                <w:b/>
                <w:color w:val="000080"/>
              </w:rPr>
            </w:pPr>
          </w:p>
          <w:p w:rsidR="00211154" w:rsidRPr="00211154" w:rsidRDefault="00211154" w:rsidP="00211154">
            <w:pPr>
              <w:jc w:val="center"/>
              <w:rPr>
                <w:rFonts w:ascii="Tahoma" w:hAnsi="Tahoma" w:cs="Tahoma"/>
                <w:b/>
                <w:color w:val="000080"/>
                <w:sz w:val="36"/>
                <w:szCs w:val="36"/>
                <w:u w:val="single"/>
              </w:rPr>
            </w:pPr>
            <w:r>
              <w:rPr>
                <w:rFonts w:ascii="Tahoma" w:hAnsi="Tahoma" w:cs="Tahoma"/>
                <w:b/>
                <w:color w:val="000080"/>
              </w:rPr>
              <w:t>(dont TVA 20%)</w:t>
            </w:r>
          </w:p>
        </w:tc>
        <w:tc>
          <w:tcPr>
            <w:tcW w:w="3638" w:type="dxa"/>
            <w:vAlign w:val="center"/>
          </w:tcPr>
          <w:p w:rsidR="00211154" w:rsidRDefault="00211154" w:rsidP="00211154">
            <w:pPr>
              <w:tabs>
                <w:tab w:val="left" w:leader="dot" w:pos="9743"/>
              </w:tabs>
              <w:jc w:val="center"/>
              <w:rPr>
                <w:b/>
                <w:sz w:val="24"/>
                <w:szCs w:val="24"/>
                <w:lang w:val="fr-FR"/>
              </w:rPr>
            </w:pPr>
            <w:r>
              <w:rPr>
                <w:rFonts w:ascii="Tahoma" w:hAnsi="Tahoma" w:cs="Tahoma"/>
                <w:b/>
                <w:noProof/>
                <w:color w:val="339966"/>
                <w:lang w:val="fr-FR" w:eastAsia="fr-FR"/>
              </w:rPr>
              <w:drawing>
                <wp:inline distT="0" distB="0" distL="0" distR="0" wp14:anchorId="67A35CBD" wp14:editId="0129B739">
                  <wp:extent cx="1028700" cy="1248310"/>
                  <wp:effectExtent l="0" t="0" r="0" b="9525"/>
                  <wp:docPr id="17" name="Image 17" descr="LOGO COURSE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URSE PANTO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248310"/>
                          </a:xfrm>
                          <a:prstGeom prst="rect">
                            <a:avLst/>
                          </a:prstGeom>
                          <a:noFill/>
                          <a:ln>
                            <a:noFill/>
                          </a:ln>
                        </pic:spPr>
                      </pic:pic>
                    </a:graphicData>
                  </a:graphic>
                </wp:inline>
              </w:drawing>
            </w:r>
          </w:p>
        </w:tc>
      </w:tr>
    </w:tbl>
    <w:p w:rsidR="00211154" w:rsidRPr="00211154" w:rsidRDefault="00211154">
      <w:pPr>
        <w:tabs>
          <w:tab w:val="left" w:leader="dot" w:pos="9743"/>
        </w:tabs>
        <w:rPr>
          <w:b/>
          <w:sz w:val="24"/>
          <w:szCs w:val="24"/>
          <w:lang w:val="fr-FR"/>
        </w:rPr>
      </w:pPr>
    </w:p>
    <w:p w:rsidR="00211154" w:rsidRDefault="00211154" w:rsidP="00211154">
      <w:pPr>
        <w:jc w:val="center"/>
        <w:rPr>
          <w:rFonts w:ascii="Tahoma" w:hAnsi="Tahoma" w:cs="Tahoma"/>
        </w:rPr>
      </w:pPr>
    </w:p>
    <w:p w:rsidR="00211154" w:rsidRPr="00AD255D" w:rsidRDefault="00211154" w:rsidP="00211154">
      <w:pPr>
        <w:tabs>
          <w:tab w:val="left" w:pos="2520"/>
          <w:tab w:val="left" w:pos="5760"/>
        </w:tabs>
        <w:spacing w:line="360" w:lineRule="auto"/>
        <w:rPr>
          <w:rFonts w:ascii="Tahoma" w:hAnsi="Tahoma" w:cs="Tahoma"/>
          <w:b/>
          <w:i/>
          <w:color w:val="FF0000"/>
          <w:sz w:val="28"/>
          <w:szCs w:val="28"/>
          <w:u w:val="single"/>
        </w:rPr>
      </w:pPr>
      <w:r w:rsidRPr="00AD255D">
        <w:rPr>
          <w:rFonts w:ascii="Tahoma" w:hAnsi="Tahoma" w:cs="Tahoma"/>
          <w:b/>
          <w:i/>
          <w:color w:val="FF0000"/>
          <w:sz w:val="28"/>
          <w:szCs w:val="28"/>
          <w:u w:val="single"/>
        </w:rPr>
        <w:t>GREENS-FEES 18 trous</w:t>
      </w:r>
      <w:r w:rsidR="00BA0819" w:rsidRPr="00BA0819">
        <w:rPr>
          <w:rFonts w:ascii="Tahoma" w:hAnsi="Tahoma" w:cs="Tahoma"/>
          <w:b/>
          <w:color w:val="FF0000"/>
          <w:sz w:val="28"/>
          <w:szCs w:val="28"/>
        </w:rPr>
        <w:t> :</w:t>
      </w:r>
    </w:p>
    <w:tbl>
      <w:tblPr>
        <w:tblStyle w:val="Grilledutableau"/>
        <w:tblW w:w="4823" w:type="pct"/>
        <w:tblLook w:val="04A0" w:firstRow="1" w:lastRow="0" w:firstColumn="1" w:lastColumn="0" w:noHBand="0" w:noVBand="1"/>
      </w:tblPr>
      <w:tblGrid>
        <w:gridCol w:w="3937"/>
        <w:gridCol w:w="1134"/>
        <w:gridCol w:w="1276"/>
        <w:gridCol w:w="3368"/>
        <w:gridCol w:w="884"/>
      </w:tblGrid>
      <w:tr w:rsidR="00211154" w:rsidRPr="00AD255D" w:rsidTr="001878DF">
        <w:trPr>
          <w:trHeight w:val="546"/>
        </w:trPr>
        <w:tc>
          <w:tcPr>
            <w:tcW w:w="2392" w:type="pct"/>
            <w:gridSpan w:val="2"/>
            <w:tcBorders>
              <w:bottom w:val="single" w:sz="4" w:space="0" w:color="auto"/>
            </w:tcBorders>
            <w:vAlign w:val="center"/>
          </w:tcPr>
          <w:p w:rsidR="00211154" w:rsidRPr="00AD255D" w:rsidRDefault="00211154" w:rsidP="001878DF">
            <w:pPr>
              <w:tabs>
                <w:tab w:val="left" w:pos="2520"/>
                <w:tab w:val="left" w:pos="5760"/>
              </w:tabs>
              <w:rPr>
                <w:rFonts w:ascii="Tahoma" w:hAnsi="Tahoma" w:cs="Tahoma"/>
                <w:color w:val="FF0000"/>
                <w:sz w:val="28"/>
                <w:szCs w:val="28"/>
              </w:rPr>
            </w:pPr>
            <w:r w:rsidRPr="00AD255D">
              <w:rPr>
                <w:rFonts w:ascii="Tahoma" w:hAnsi="Tahoma" w:cs="Tahoma"/>
                <w:b/>
                <w:color w:val="333399"/>
              </w:rPr>
              <w:t>BASSE SAISON</w:t>
            </w:r>
          </w:p>
          <w:p w:rsidR="00211154" w:rsidRPr="00AD255D" w:rsidRDefault="00211154" w:rsidP="001878DF">
            <w:pPr>
              <w:tabs>
                <w:tab w:val="left" w:pos="2520"/>
                <w:tab w:val="left" w:pos="5760"/>
              </w:tabs>
              <w:rPr>
                <w:rFonts w:ascii="Tahoma" w:hAnsi="Tahoma" w:cs="Tahoma"/>
                <w:color w:val="FF0000"/>
                <w:sz w:val="28"/>
                <w:szCs w:val="28"/>
              </w:rPr>
            </w:pPr>
            <w:r w:rsidRPr="00AD255D">
              <w:rPr>
                <w:rFonts w:ascii="Tahoma" w:hAnsi="Tahoma" w:cs="Tahoma"/>
                <w:b/>
                <w:i/>
                <w:sz w:val="20"/>
                <w:szCs w:val="20"/>
              </w:rPr>
              <w:t>(Du 16 octobre au 31 mars)</w:t>
            </w:r>
          </w:p>
        </w:tc>
        <w:tc>
          <w:tcPr>
            <w:tcW w:w="602" w:type="pct"/>
            <w:vMerge w:val="restart"/>
            <w:tcBorders>
              <w:bottom w:val="single" w:sz="4" w:space="0" w:color="auto"/>
            </w:tcBorders>
            <w:vAlign w:val="center"/>
          </w:tcPr>
          <w:p w:rsidR="00211154" w:rsidRPr="00AD255D" w:rsidRDefault="00211154" w:rsidP="001878DF">
            <w:pPr>
              <w:tabs>
                <w:tab w:val="left" w:pos="2520"/>
                <w:tab w:val="left" w:pos="5760"/>
              </w:tabs>
              <w:rPr>
                <w:rFonts w:ascii="Tahoma" w:hAnsi="Tahoma" w:cs="Tahoma"/>
                <w:color w:val="FF0000"/>
                <w:sz w:val="28"/>
                <w:szCs w:val="28"/>
              </w:rPr>
            </w:pPr>
          </w:p>
        </w:tc>
        <w:tc>
          <w:tcPr>
            <w:tcW w:w="2006" w:type="pct"/>
            <w:gridSpan w:val="2"/>
            <w:tcBorders>
              <w:bottom w:val="single" w:sz="4" w:space="0" w:color="auto"/>
            </w:tcBorders>
            <w:vAlign w:val="center"/>
          </w:tcPr>
          <w:p w:rsidR="00211154" w:rsidRPr="00AD255D" w:rsidRDefault="00211154" w:rsidP="001878DF">
            <w:pPr>
              <w:tabs>
                <w:tab w:val="left" w:pos="2520"/>
                <w:tab w:val="left" w:pos="5760"/>
              </w:tabs>
              <w:rPr>
                <w:rFonts w:ascii="Tahoma" w:hAnsi="Tahoma" w:cs="Tahoma"/>
                <w:color w:val="FF0000"/>
                <w:sz w:val="28"/>
                <w:szCs w:val="28"/>
              </w:rPr>
            </w:pPr>
            <w:r w:rsidRPr="00AD255D">
              <w:rPr>
                <w:rFonts w:ascii="Tahoma" w:hAnsi="Tahoma" w:cs="Tahoma"/>
                <w:b/>
                <w:color w:val="333399"/>
              </w:rPr>
              <w:t>HAUTE SAISON</w:t>
            </w:r>
          </w:p>
          <w:p w:rsidR="00211154" w:rsidRPr="00AD255D" w:rsidRDefault="00211154" w:rsidP="001878DF">
            <w:pPr>
              <w:tabs>
                <w:tab w:val="left" w:pos="2520"/>
                <w:tab w:val="left" w:pos="5760"/>
              </w:tabs>
              <w:rPr>
                <w:rFonts w:ascii="Tahoma" w:hAnsi="Tahoma" w:cs="Tahoma"/>
                <w:color w:val="FF0000"/>
                <w:sz w:val="28"/>
                <w:szCs w:val="28"/>
              </w:rPr>
            </w:pPr>
            <w:r w:rsidRPr="00AD255D">
              <w:rPr>
                <w:rFonts w:ascii="Tahoma" w:hAnsi="Tahoma" w:cs="Tahoma"/>
                <w:b/>
                <w:i/>
                <w:sz w:val="20"/>
                <w:szCs w:val="20"/>
              </w:rPr>
              <w:t>(Du 1</w:t>
            </w:r>
            <w:r w:rsidRPr="00AD255D">
              <w:rPr>
                <w:rFonts w:ascii="Tahoma" w:hAnsi="Tahoma" w:cs="Tahoma"/>
                <w:b/>
                <w:i/>
                <w:sz w:val="20"/>
                <w:szCs w:val="20"/>
                <w:vertAlign w:val="superscript"/>
              </w:rPr>
              <w:t>er</w:t>
            </w:r>
            <w:r w:rsidRPr="00AD255D">
              <w:rPr>
                <w:rFonts w:ascii="Tahoma" w:hAnsi="Tahoma" w:cs="Tahoma"/>
                <w:b/>
                <w:i/>
                <w:sz w:val="20"/>
                <w:szCs w:val="20"/>
              </w:rPr>
              <w:t xml:space="preserve"> avril au 15 octobre)</w:t>
            </w:r>
          </w:p>
        </w:tc>
      </w:tr>
      <w:tr w:rsidR="00211154" w:rsidRPr="00AD255D" w:rsidTr="001878DF">
        <w:tc>
          <w:tcPr>
            <w:tcW w:w="1857" w:type="pct"/>
            <w:vAlign w:val="center"/>
          </w:tcPr>
          <w:p w:rsidR="00211154" w:rsidRPr="00AD255D" w:rsidRDefault="00211154" w:rsidP="001878DF">
            <w:pPr>
              <w:tabs>
                <w:tab w:val="left" w:pos="2520"/>
                <w:tab w:val="left" w:pos="5760"/>
              </w:tabs>
              <w:rPr>
                <w:rFonts w:ascii="Tahoma" w:hAnsi="Tahoma" w:cs="Tahoma"/>
                <w:b/>
                <w:color w:val="5F497A" w:themeColor="accent4" w:themeShade="BF"/>
                <w:lang w:val="en-GB"/>
              </w:rPr>
            </w:pPr>
            <w:r w:rsidRPr="00AD255D">
              <w:rPr>
                <w:rFonts w:ascii="Tahoma" w:hAnsi="Tahoma" w:cs="Tahoma"/>
                <w:b/>
                <w:color w:val="5F497A" w:themeColor="accent4" w:themeShade="BF"/>
                <w:lang w:val="en-GB"/>
              </w:rPr>
              <w:t>Gree</w:t>
            </w:r>
            <w:r w:rsidR="00D6041A" w:rsidRPr="00AD255D">
              <w:rPr>
                <w:rFonts w:ascii="Tahoma" w:hAnsi="Tahoma" w:cs="Tahoma"/>
                <w:b/>
                <w:color w:val="5F497A" w:themeColor="accent4" w:themeShade="BF"/>
                <w:lang w:val="en-GB"/>
              </w:rPr>
              <w:t>n-</w:t>
            </w:r>
            <w:r w:rsidRPr="00AD255D">
              <w:rPr>
                <w:rFonts w:ascii="Tahoma" w:hAnsi="Tahoma" w:cs="Tahoma"/>
                <w:b/>
                <w:color w:val="5F497A" w:themeColor="accent4" w:themeShade="BF"/>
                <w:lang w:val="en-GB"/>
              </w:rPr>
              <w:t xml:space="preserve">Fee 18 </w:t>
            </w:r>
            <w:proofErr w:type="spellStart"/>
            <w:r w:rsidRPr="00AD255D">
              <w:rPr>
                <w:rFonts w:ascii="Tahoma" w:hAnsi="Tahoma" w:cs="Tahoma"/>
                <w:b/>
                <w:color w:val="5F497A" w:themeColor="accent4" w:themeShade="BF"/>
                <w:lang w:val="en-GB"/>
              </w:rPr>
              <w:t>Trous</w:t>
            </w:r>
            <w:proofErr w:type="spellEnd"/>
            <w:r w:rsidRPr="00AD255D">
              <w:rPr>
                <w:rFonts w:ascii="Tahoma" w:hAnsi="Tahoma" w:cs="Tahoma"/>
                <w:b/>
                <w:color w:val="5F497A" w:themeColor="accent4" w:themeShade="BF"/>
                <w:lang w:val="en-GB"/>
              </w:rPr>
              <w:t> :</w:t>
            </w:r>
          </w:p>
        </w:tc>
        <w:tc>
          <w:tcPr>
            <w:tcW w:w="535" w:type="pct"/>
            <w:vAlign w:val="center"/>
          </w:tcPr>
          <w:p w:rsidR="00211154" w:rsidRPr="001878DF" w:rsidRDefault="00211154" w:rsidP="001878DF">
            <w:pPr>
              <w:tabs>
                <w:tab w:val="left" w:pos="2520"/>
                <w:tab w:val="left" w:pos="5760"/>
              </w:tabs>
              <w:jc w:val="right"/>
              <w:rPr>
                <w:rFonts w:ascii="Tahoma" w:hAnsi="Tahoma" w:cs="Tahoma"/>
                <w:b/>
                <w:color w:val="5F497A" w:themeColor="accent4" w:themeShade="BF"/>
                <w:sz w:val="24"/>
                <w:lang w:val="en-GB"/>
              </w:rPr>
            </w:pPr>
            <w:r w:rsidRPr="001878DF">
              <w:rPr>
                <w:rFonts w:ascii="Tahoma" w:hAnsi="Tahoma" w:cs="Tahoma"/>
                <w:b/>
                <w:color w:val="5F497A" w:themeColor="accent4" w:themeShade="BF"/>
                <w:sz w:val="24"/>
                <w:lang w:val="en-GB"/>
              </w:rPr>
              <w:t xml:space="preserve">39 €              </w:t>
            </w:r>
          </w:p>
        </w:tc>
        <w:tc>
          <w:tcPr>
            <w:tcW w:w="602" w:type="pct"/>
            <w:vMerge/>
            <w:vAlign w:val="center"/>
          </w:tcPr>
          <w:p w:rsidR="00211154" w:rsidRPr="00AD255D" w:rsidRDefault="00211154" w:rsidP="001878DF">
            <w:pPr>
              <w:tabs>
                <w:tab w:val="left" w:pos="2520"/>
                <w:tab w:val="left" w:pos="5760"/>
              </w:tabs>
              <w:rPr>
                <w:rFonts w:ascii="Tahoma" w:hAnsi="Tahoma" w:cs="Tahoma"/>
                <w:color w:val="FF0000"/>
                <w:sz w:val="28"/>
                <w:szCs w:val="28"/>
              </w:rPr>
            </w:pPr>
          </w:p>
        </w:tc>
        <w:tc>
          <w:tcPr>
            <w:tcW w:w="1589" w:type="pct"/>
            <w:vAlign w:val="center"/>
          </w:tcPr>
          <w:p w:rsidR="00211154" w:rsidRPr="00AD255D" w:rsidRDefault="00211154" w:rsidP="001878DF">
            <w:pPr>
              <w:tabs>
                <w:tab w:val="left" w:pos="2520"/>
                <w:tab w:val="left" w:pos="5760"/>
              </w:tabs>
              <w:rPr>
                <w:rFonts w:ascii="Tahoma" w:hAnsi="Tahoma" w:cs="Tahoma"/>
                <w:b/>
                <w:color w:val="5F497A" w:themeColor="accent4" w:themeShade="BF"/>
                <w:lang w:val="en-GB"/>
              </w:rPr>
            </w:pPr>
            <w:r w:rsidRPr="00AD255D">
              <w:rPr>
                <w:rFonts w:ascii="Tahoma" w:hAnsi="Tahoma" w:cs="Tahoma"/>
                <w:b/>
                <w:color w:val="5F497A" w:themeColor="accent4" w:themeShade="BF"/>
                <w:lang w:val="en-GB"/>
              </w:rPr>
              <w:t>Green</w:t>
            </w:r>
            <w:r w:rsidR="00D6041A" w:rsidRPr="00AD255D">
              <w:rPr>
                <w:rFonts w:ascii="Tahoma" w:hAnsi="Tahoma" w:cs="Tahoma"/>
                <w:b/>
                <w:color w:val="5F497A" w:themeColor="accent4" w:themeShade="BF"/>
                <w:lang w:val="en-GB"/>
              </w:rPr>
              <w:t>-</w:t>
            </w:r>
            <w:r w:rsidRPr="00AD255D">
              <w:rPr>
                <w:rFonts w:ascii="Tahoma" w:hAnsi="Tahoma" w:cs="Tahoma"/>
                <w:b/>
                <w:color w:val="5F497A" w:themeColor="accent4" w:themeShade="BF"/>
                <w:lang w:val="en-GB"/>
              </w:rPr>
              <w:t xml:space="preserve">fee 18 </w:t>
            </w:r>
            <w:proofErr w:type="spellStart"/>
            <w:r w:rsidRPr="00AD255D">
              <w:rPr>
                <w:rFonts w:ascii="Tahoma" w:hAnsi="Tahoma" w:cs="Tahoma"/>
                <w:b/>
                <w:color w:val="5F497A" w:themeColor="accent4" w:themeShade="BF"/>
                <w:lang w:val="en-GB"/>
              </w:rPr>
              <w:t>Trous</w:t>
            </w:r>
            <w:proofErr w:type="spellEnd"/>
            <w:r w:rsidRPr="00AD255D">
              <w:rPr>
                <w:rFonts w:ascii="Tahoma" w:hAnsi="Tahoma" w:cs="Tahoma"/>
                <w:b/>
                <w:color w:val="5F497A" w:themeColor="accent4" w:themeShade="BF"/>
                <w:lang w:val="en-GB"/>
              </w:rPr>
              <w:t xml:space="preserve"> :           </w:t>
            </w:r>
          </w:p>
        </w:tc>
        <w:tc>
          <w:tcPr>
            <w:tcW w:w="417" w:type="pct"/>
            <w:vAlign w:val="center"/>
          </w:tcPr>
          <w:p w:rsidR="00211154" w:rsidRPr="001878DF" w:rsidRDefault="00211154" w:rsidP="001878DF">
            <w:pPr>
              <w:tabs>
                <w:tab w:val="left" w:pos="2520"/>
                <w:tab w:val="left" w:pos="5760"/>
              </w:tabs>
              <w:jc w:val="right"/>
              <w:rPr>
                <w:rFonts w:ascii="Tahoma" w:hAnsi="Tahoma" w:cs="Tahoma"/>
                <w:b/>
                <w:color w:val="5F497A" w:themeColor="accent4" w:themeShade="BF"/>
                <w:sz w:val="24"/>
                <w:lang w:val="en-GB"/>
              </w:rPr>
            </w:pPr>
            <w:r w:rsidRPr="001878DF">
              <w:rPr>
                <w:rFonts w:ascii="Tahoma" w:hAnsi="Tahoma" w:cs="Tahoma"/>
                <w:b/>
                <w:color w:val="5F497A" w:themeColor="accent4" w:themeShade="BF"/>
                <w:sz w:val="24"/>
                <w:lang w:val="en-GB"/>
              </w:rPr>
              <w:t>56 €</w:t>
            </w:r>
          </w:p>
        </w:tc>
      </w:tr>
      <w:tr w:rsidR="00211154" w:rsidRPr="00AD255D" w:rsidTr="001878DF">
        <w:tc>
          <w:tcPr>
            <w:tcW w:w="1857" w:type="pct"/>
            <w:vAlign w:val="center"/>
          </w:tcPr>
          <w:p w:rsidR="00211154" w:rsidRPr="00AD255D" w:rsidRDefault="00D6041A" w:rsidP="001878DF">
            <w:pPr>
              <w:tabs>
                <w:tab w:val="left" w:pos="2520"/>
                <w:tab w:val="left" w:pos="5760"/>
              </w:tabs>
              <w:rPr>
                <w:rFonts w:ascii="Tahoma" w:hAnsi="Tahoma" w:cs="Tahoma"/>
                <w:color w:val="FF0000"/>
                <w:sz w:val="28"/>
                <w:szCs w:val="28"/>
              </w:rPr>
            </w:pPr>
            <w:r w:rsidRPr="00AD255D">
              <w:rPr>
                <w:rFonts w:ascii="Tahoma" w:hAnsi="Tahoma" w:cs="Tahoma"/>
                <w:b/>
                <w:color w:val="0000FF"/>
                <w:lang w:val="en-GB"/>
              </w:rPr>
              <w:t>Green-</w:t>
            </w:r>
            <w:r w:rsidR="00211154" w:rsidRPr="00AD255D">
              <w:rPr>
                <w:rFonts w:ascii="Tahoma" w:hAnsi="Tahoma" w:cs="Tahoma"/>
                <w:b/>
                <w:color w:val="0000FF"/>
                <w:lang w:val="en-GB"/>
              </w:rPr>
              <w:t xml:space="preserve">Fee </w:t>
            </w:r>
            <w:proofErr w:type="spellStart"/>
            <w:r w:rsidR="00211154" w:rsidRPr="00AD255D">
              <w:rPr>
                <w:rFonts w:ascii="Tahoma" w:hAnsi="Tahoma" w:cs="Tahoma"/>
                <w:b/>
                <w:color w:val="0000FF"/>
                <w:lang w:val="en-GB"/>
              </w:rPr>
              <w:t>Golfy</w:t>
            </w:r>
            <w:proofErr w:type="spellEnd"/>
            <w:r w:rsidR="00211154" w:rsidRPr="00AD255D">
              <w:rPr>
                <w:rFonts w:ascii="Tahoma" w:hAnsi="Tahoma" w:cs="Tahoma"/>
                <w:b/>
                <w:color w:val="0000FF"/>
                <w:lang w:val="en-GB"/>
              </w:rPr>
              <w:t xml:space="preserve"> 18 </w:t>
            </w:r>
            <w:proofErr w:type="spellStart"/>
            <w:r w:rsidR="00211154" w:rsidRPr="00AD255D">
              <w:rPr>
                <w:rFonts w:ascii="Tahoma" w:hAnsi="Tahoma" w:cs="Tahoma"/>
                <w:b/>
                <w:color w:val="0000FF"/>
                <w:lang w:val="en-GB"/>
              </w:rPr>
              <w:t>Trous</w:t>
            </w:r>
            <w:proofErr w:type="spellEnd"/>
            <w:r w:rsidR="00211154" w:rsidRPr="00AD255D">
              <w:rPr>
                <w:rFonts w:ascii="Tahoma" w:hAnsi="Tahoma" w:cs="Tahoma"/>
                <w:b/>
                <w:color w:val="0000FF"/>
                <w:lang w:val="en-GB"/>
              </w:rPr>
              <w:t xml:space="preserve"> :</w:t>
            </w:r>
          </w:p>
        </w:tc>
        <w:tc>
          <w:tcPr>
            <w:tcW w:w="535" w:type="pct"/>
            <w:vAlign w:val="center"/>
          </w:tcPr>
          <w:p w:rsidR="00211154" w:rsidRPr="001878DF" w:rsidRDefault="00BE38E2" w:rsidP="001878DF">
            <w:pPr>
              <w:tabs>
                <w:tab w:val="left" w:pos="2520"/>
                <w:tab w:val="left" w:pos="5760"/>
              </w:tabs>
              <w:jc w:val="right"/>
              <w:rPr>
                <w:rFonts w:ascii="Tahoma" w:hAnsi="Tahoma" w:cs="Tahoma"/>
                <w:color w:val="FF0000"/>
                <w:sz w:val="24"/>
                <w:szCs w:val="28"/>
              </w:rPr>
            </w:pPr>
            <w:r w:rsidRPr="001878DF">
              <w:rPr>
                <w:rFonts w:ascii="Tahoma" w:hAnsi="Tahoma" w:cs="Tahoma"/>
                <w:b/>
                <w:color w:val="0000FF"/>
                <w:sz w:val="24"/>
                <w:lang w:val="en-GB"/>
              </w:rPr>
              <w:t>28</w:t>
            </w:r>
            <w:r w:rsidR="00211154" w:rsidRPr="001878DF">
              <w:rPr>
                <w:rFonts w:ascii="Tahoma" w:hAnsi="Tahoma" w:cs="Tahoma"/>
                <w:b/>
                <w:color w:val="0000FF"/>
                <w:sz w:val="24"/>
                <w:lang w:val="en-GB"/>
              </w:rPr>
              <w:t xml:space="preserve"> €               </w:t>
            </w:r>
          </w:p>
        </w:tc>
        <w:tc>
          <w:tcPr>
            <w:tcW w:w="602" w:type="pct"/>
            <w:vMerge/>
            <w:vAlign w:val="center"/>
          </w:tcPr>
          <w:p w:rsidR="00211154" w:rsidRPr="00AD255D" w:rsidRDefault="00211154" w:rsidP="001878DF">
            <w:pPr>
              <w:tabs>
                <w:tab w:val="left" w:pos="2520"/>
                <w:tab w:val="left" w:pos="5760"/>
              </w:tabs>
              <w:rPr>
                <w:rFonts w:ascii="Tahoma" w:hAnsi="Tahoma" w:cs="Tahoma"/>
                <w:color w:val="FF0000"/>
                <w:sz w:val="28"/>
                <w:szCs w:val="28"/>
              </w:rPr>
            </w:pPr>
          </w:p>
        </w:tc>
        <w:tc>
          <w:tcPr>
            <w:tcW w:w="1589" w:type="pct"/>
            <w:vAlign w:val="center"/>
          </w:tcPr>
          <w:p w:rsidR="00211154" w:rsidRPr="00AD255D" w:rsidRDefault="00D6041A" w:rsidP="001878DF">
            <w:pPr>
              <w:tabs>
                <w:tab w:val="left" w:pos="2520"/>
                <w:tab w:val="left" w:pos="5760"/>
              </w:tabs>
              <w:rPr>
                <w:rFonts w:ascii="Tahoma" w:hAnsi="Tahoma" w:cs="Tahoma"/>
                <w:color w:val="FF0000"/>
                <w:sz w:val="28"/>
                <w:szCs w:val="28"/>
              </w:rPr>
            </w:pPr>
            <w:r w:rsidRPr="00AD255D">
              <w:rPr>
                <w:rFonts w:ascii="Tahoma" w:hAnsi="Tahoma" w:cs="Tahoma"/>
                <w:b/>
                <w:color w:val="0000FF"/>
                <w:lang w:val="en-GB"/>
              </w:rPr>
              <w:t>Green-</w:t>
            </w:r>
            <w:r w:rsidR="00211154" w:rsidRPr="00AD255D">
              <w:rPr>
                <w:rFonts w:ascii="Tahoma" w:hAnsi="Tahoma" w:cs="Tahoma"/>
                <w:b/>
                <w:color w:val="0000FF"/>
                <w:lang w:val="en-GB"/>
              </w:rPr>
              <w:t xml:space="preserve">Fee </w:t>
            </w:r>
            <w:proofErr w:type="spellStart"/>
            <w:r w:rsidR="00211154" w:rsidRPr="00AD255D">
              <w:rPr>
                <w:rFonts w:ascii="Tahoma" w:hAnsi="Tahoma" w:cs="Tahoma"/>
                <w:b/>
                <w:color w:val="0000FF"/>
                <w:lang w:val="en-GB"/>
              </w:rPr>
              <w:t>Golfy</w:t>
            </w:r>
            <w:proofErr w:type="spellEnd"/>
            <w:r w:rsidR="00211154" w:rsidRPr="00AD255D">
              <w:rPr>
                <w:rFonts w:ascii="Tahoma" w:hAnsi="Tahoma" w:cs="Tahoma"/>
                <w:b/>
                <w:color w:val="0000FF"/>
                <w:lang w:val="en-GB"/>
              </w:rPr>
              <w:t xml:space="preserve"> 18 </w:t>
            </w:r>
            <w:proofErr w:type="spellStart"/>
            <w:r w:rsidR="00211154" w:rsidRPr="00AD255D">
              <w:rPr>
                <w:rFonts w:ascii="Tahoma" w:hAnsi="Tahoma" w:cs="Tahoma"/>
                <w:b/>
                <w:color w:val="0000FF"/>
                <w:lang w:val="en-GB"/>
              </w:rPr>
              <w:t>Trous</w:t>
            </w:r>
            <w:proofErr w:type="spellEnd"/>
            <w:r w:rsidR="00211154" w:rsidRPr="00AD255D">
              <w:rPr>
                <w:rFonts w:ascii="Tahoma" w:hAnsi="Tahoma" w:cs="Tahoma"/>
                <w:b/>
                <w:color w:val="0000FF"/>
                <w:lang w:val="en-GB"/>
              </w:rPr>
              <w:t xml:space="preserve"> :</w:t>
            </w:r>
          </w:p>
        </w:tc>
        <w:tc>
          <w:tcPr>
            <w:tcW w:w="417" w:type="pct"/>
            <w:vAlign w:val="center"/>
          </w:tcPr>
          <w:p w:rsidR="00211154" w:rsidRPr="001878DF" w:rsidRDefault="00211154" w:rsidP="001878DF">
            <w:pPr>
              <w:tabs>
                <w:tab w:val="left" w:pos="2520"/>
                <w:tab w:val="left" w:pos="5760"/>
              </w:tabs>
              <w:jc w:val="right"/>
              <w:rPr>
                <w:rFonts w:ascii="Tahoma" w:hAnsi="Tahoma" w:cs="Tahoma"/>
                <w:color w:val="FF0000"/>
                <w:sz w:val="24"/>
                <w:szCs w:val="28"/>
              </w:rPr>
            </w:pPr>
            <w:r w:rsidRPr="001878DF">
              <w:rPr>
                <w:rFonts w:ascii="Tahoma" w:hAnsi="Tahoma" w:cs="Tahoma"/>
                <w:b/>
                <w:color w:val="0000FF"/>
                <w:sz w:val="24"/>
                <w:lang w:val="en-GB"/>
              </w:rPr>
              <w:t>42 €</w:t>
            </w:r>
          </w:p>
        </w:tc>
      </w:tr>
    </w:tbl>
    <w:p w:rsidR="00D76EE1" w:rsidRDefault="00D76EE1" w:rsidP="00D76EE1">
      <w:pPr>
        <w:tabs>
          <w:tab w:val="left" w:pos="2520"/>
          <w:tab w:val="left" w:pos="5760"/>
        </w:tabs>
        <w:rPr>
          <w:rFonts w:ascii="Tahoma" w:hAnsi="Tahoma" w:cs="Tahoma"/>
        </w:rPr>
      </w:pPr>
      <w:r w:rsidRPr="00AD255D">
        <w:rPr>
          <w:rFonts w:ascii="Tahoma" w:hAnsi="Tahoma" w:cs="Tahoma"/>
        </w:rPr>
        <w:tab/>
      </w:r>
    </w:p>
    <w:p w:rsidR="00D76EE1" w:rsidRPr="00AD255D" w:rsidRDefault="00D76EE1" w:rsidP="00D76EE1">
      <w:pPr>
        <w:tabs>
          <w:tab w:val="left" w:pos="2520"/>
          <w:tab w:val="left" w:pos="5760"/>
        </w:tabs>
        <w:rPr>
          <w:rFonts w:ascii="Tahoma" w:hAnsi="Tahoma" w:cs="Tahoma"/>
        </w:rPr>
      </w:pPr>
    </w:p>
    <w:p w:rsidR="00211154" w:rsidRPr="00AD255D" w:rsidRDefault="00211154" w:rsidP="00211154">
      <w:pPr>
        <w:tabs>
          <w:tab w:val="left" w:pos="2520"/>
          <w:tab w:val="left" w:pos="5760"/>
        </w:tabs>
        <w:spacing w:line="360" w:lineRule="auto"/>
        <w:rPr>
          <w:rFonts w:ascii="Tahoma" w:hAnsi="Tahoma" w:cs="Tahoma"/>
          <w:color w:val="FF0000"/>
          <w:sz w:val="28"/>
          <w:szCs w:val="28"/>
        </w:rPr>
      </w:pPr>
      <w:r w:rsidRPr="00AD255D">
        <w:rPr>
          <w:rFonts w:ascii="Tahoma" w:hAnsi="Tahoma" w:cs="Tahoma"/>
          <w:b/>
          <w:i/>
          <w:color w:val="FF0000"/>
          <w:sz w:val="28"/>
          <w:szCs w:val="28"/>
          <w:u w:val="single"/>
        </w:rPr>
        <w:t>GREENS-FEES 9 trous</w:t>
      </w:r>
      <w:r w:rsidR="00BA0819" w:rsidRPr="00BA0819">
        <w:rPr>
          <w:rFonts w:ascii="Tahoma" w:hAnsi="Tahoma" w:cs="Tahoma"/>
          <w:b/>
          <w:color w:val="FF0000"/>
          <w:sz w:val="28"/>
          <w:szCs w:val="28"/>
        </w:rPr>
        <w:t> :</w:t>
      </w:r>
    </w:p>
    <w:tbl>
      <w:tblPr>
        <w:tblStyle w:val="Grilledutableau"/>
        <w:tblW w:w="4823" w:type="pct"/>
        <w:tblLook w:val="04A0" w:firstRow="1" w:lastRow="0" w:firstColumn="1" w:lastColumn="0" w:noHBand="0" w:noVBand="1"/>
      </w:tblPr>
      <w:tblGrid>
        <w:gridCol w:w="3937"/>
        <w:gridCol w:w="1134"/>
        <w:gridCol w:w="1276"/>
        <w:gridCol w:w="3368"/>
        <w:gridCol w:w="884"/>
      </w:tblGrid>
      <w:tr w:rsidR="00211154" w:rsidRPr="00AD255D" w:rsidTr="00D6041A">
        <w:trPr>
          <w:trHeight w:val="546"/>
        </w:trPr>
        <w:tc>
          <w:tcPr>
            <w:tcW w:w="2392" w:type="pct"/>
            <w:gridSpan w:val="2"/>
            <w:tcBorders>
              <w:bottom w:val="single" w:sz="4" w:space="0" w:color="auto"/>
            </w:tcBorders>
            <w:vAlign w:val="center"/>
          </w:tcPr>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color w:val="333399"/>
              </w:rPr>
              <w:t>BASSE SAISON</w:t>
            </w:r>
          </w:p>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i/>
                <w:sz w:val="20"/>
                <w:szCs w:val="20"/>
              </w:rPr>
              <w:t>(Du 16 octobre au 31 mars)</w:t>
            </w:r>
          </w:p>
        </w:tc>
        <w:tc>
          <w:tcPr>
            <w:tcW w:w="602" w:type="pct"/>
            <w:vMerge w:val="restart"/>
            <w:tcBorders>
              <w:bottom w:val="single" w:sz="4" w:space="0" w:color="auto"/>
            </w:tcBorders>
          </w:tcPr>
          <w:p w:rsidR="00211154" w:rsidRPr="00AD255D" w:rsidRDefault="00211154" w:rsidP="00BE38E2">
            <w:pPr>
              <w:tabs>
                <w:tab w:val="left" w:pos="2520"/>
                <w:tab w:val="left" w:pos="5760"/>
              </w:tabs>
              <w:rPr>
                <w:rFonts w:ascii="Tahoma" w:hAnsi="Tahoma" w:cs="Tahoma"/>
                <w:color w:val="FF0000"/>
                <w:sz w:val="28"/>
                <w:szCs w:val="28"/>
              </w:rPr>
            </w:pPr>
          </w:p>
        </w:tc>
        <w:tc>
          <w:tcPr>
            <w:tcW w:w="2006" w:type="pct"/>
            <w:gridSpan w:val="2"/>
            <w:tcBorders>
              <w:bottom w:val="single" w:sz="4" w:space="0" w:color="auto"/>
            </w:tcBorders>
            <w:vAlign w:val="center"/>
          </w:tcPr>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color w:val="333399"/>
              </w:rPr>
              <w:t>HAUTE SAISON</w:t>
            </w:r>
          </w:p>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i/>
                <w:sz w:val="20"/>
                <w:szCs w:val="20"/>
              </w:rPr>
              <w:t>(Du 1</w:t>
            </w:r>
            <w:r w:rsidRPr="00AD255D">
              <w:rPr>
                <w:rFonts w:ascii="Tahoma" w:hAnsi="Tahoma" w:cs="Tahoma"/>
                <w:b/>
                <w:i/>
                <w:sz w:val="20"/>
                <w:szCs w:val="20"/>
                <w:vertAlign w:val="superscript"/>
              </w:rPr>
              <w:t>er</w:t>
            </w:r>
            <w:r w:rsidRPr="00AD255D">
              <w:rPr>
                <w:rFonts w:ascii="Tahoma" w:hAnsi="Tahoma" w:cs="Tahoma"/>
                <w:b/>
                <w:i/>
                <w:sz w:val="20"/>
                <w:szCs w:val="20"/>
              </w:rPr>
              <w:t xml:space="preserve"> avril au 15 octobre)</w:t>
            </w:r>
          </w:p>
        </w:tc>
      </w:tr>
      <w:tr w:rsidR="00211154" w:rsidRPr="00AD255D" w:rsidTr="00D6041A">
        <w:tc>
          <w:tcPr>
            <w:tcW w:w="1857" w:type="pct"/>
            <w:vAlign w:val="center"/>
          </w:tcPr>
          <w:p w:rsidR="00211154" w:rsidRPr="00AD255D" w:rsidRDefault="00211154" w:rsidP="00D6041A">
            <w:pPr>
              <w:tabs>
                <w:tab w:val="left" w:pos="2520"/>
                <w:tab w:val="left" w:pos="5760"/>
              </w:tabs>
              <w:rPr>
                <w:rFonts w:ascii="Tahoma" w:hAnsi="Tahoma" w:cs="Tahoma"/>
                <w:color w:val="5F497A" w:themeColor="accent4" w:themeShade="BF"/>
                <w:sz w:val="28"/>
                <w:szCs w:val="28"/>
              </w:rPr>
            </w:pPr>
            <w:r w:rsidRPr="00AD255D">
              <w:rPr>
                <w:rFonts w:ascii="Tahoma" w:hAnsi="Tahoma" w:cs="Tahoma"/>
                <w:b/>
                <w:color w:val="5F497A" w:themeColor="accent4" w:themeShade="BF"/>
                <w:lang w:val="en-GB"/>
              </w:rPr>
              <w:t>Gree</w:t>
            </w:r>
            <w:r w:rsidR="00D6041A" w:rsidRPr="00AD255D">
              <w:rPr>
                <w:rFonts w:ascii="Tahoma" w:hAnsi="Tahoma" w:cs="Tahoma"/>
                <w:b/>
                <w:color w:val="5F497A" w:themeColor="accent4" w:themeShade="BF"/>
                <w:lang w:val="en-GB"/>
              </w:rPr>
              <w:t>n-</w:t>
            </w:r>
            <w:r w:rsidRPr="00AD255D">
              <w:rPr>
                <w:rFonts w:ascii="Tahoma" w:hAnsi="Tahoma" w:cs="Tahoma"/>
                <w:b/>
                <w:color w:val="5F497A" w:themeColor="accent4" w:themeShade="BF"/>
                <w:lang w:val="en-GB"/>
              </w:rPr>
              <w:t xml:space="preserve">Fee 9 </w:t>
            </w:r>
            <w:proofErr w:type="spellStart"/>
            <w:r w:rsidRPr="00AD255D">
              <w:rPr>
                <w:rFonts w:ascii="Tahoma" w:hAnsi="Tahoma" w:cs="Tahoma"/>
                <w:b/>
                <w:color w:val="5F497A" w:themeColor="accent4" w:themeShade="BF"/>
                <w:lang w:val="en-GB"/>
              </w:rPr>
              <w:t>Trous</w:t>
            </w:r>
            <w:proofErr w:type="spellEnd"/>
            <w:r w:rsidRPr="00AD255D">
              <w:rPr>
                <w:rFonts w:ascii="Tahoma" w:hAnsi="Tahoma" w:cs="Tahoma"/>
                <w:b/>
                <w:color w:val="5F497A" w:themeColor="accent4" w:themeShade="BF"/>
                <w:lang w:val="en-GB"/>
              </w:rPr>
              <w:t> :</w:t>
            </w:r>
          </w:p>
        </w:tc>
        <w:tc>
          <w:tcPr>
            <w:tcW w:w="534" w:type="pct"/>
          </w:tcPr>
          <w:p w:rsidR="00211154" w:rsidRPr="001878DF" w:rsidRDefault="00211154" w:rsidP="00D6041A">
            <w:pPr>
              <w:tabs>
                <w:tab w:val="left" w:pos="2520"/>
                <w:tab w:val="left" w:pos="5760"/>
              </w:tabs>
              <w:jc w:val="right"/>
              <w:rPr>
                <w:rFonts w:ascii="Tahoma" w:hAnsi="Tahoma" w:cs="Tahoma"/>
                <w:color w:val="5F497A" w:themeColor="accent4" w:themeShade="BF"/>
                <w:sz w:val="24"/>
                <w:szCs w:val="28"/>
              </w:rPr>
            </w:pPr>
            <w:r w:rsidRPr="001878DF">
              <w:rPr>
                <w:rFonts w:ascii="Tahoma" w:hAnsi="Tahoma" w:cs="Tahoma"/>
                <w:b/>
                <w:color w:val="5F497A" w:themeColor="accent4" w:themeShade="BF"/>
                <w:sz w:val="24"/>
                <w:lang w:val="en-GB"/>
              </w:rPr>
              <w:t>30 €</w:t>
            </w:r>
            <w:r w:rsidRPr="001878DF">
              <w:rPr>
                <w:rFonts w:ascii="Tahoma" w:hAnsi="Tahoma" w:cs="Tahoma"/>
                <w:color w:val="5F497A" w:themeColor="accent4" w:themeShade="BF"/>
                <w:sz w:val="24"/>
                <w:lang w:val="en-GB"/>
              </w:rPr>
              <w:t xml:space="preserve">              </w:t>
            </w:r>
          </w:p>
        </w:tc>
        <w:tc>
          <w:tcPr>
            <w:tcW w:w="602" w:type="pct"/>
            <w:vMerge/>
          </w:tcPr>
          <w:p w:rsidR="00211154" w:rsidRPr="00AD255D" w:rsidRDefault="00211154" w:rsidP="00BE38E2">
            <w:pPr>
              <w:tabs>
                <w:tab w:val="left" w:pos="2520"/>
                <w:tab w:val="left" w:pos="5760"/>
              </w:tabs>
              <w:rPr>
                <w:rFonts w:ascii="Tahoma" w:hAnsi="Tahoma" w:cs="Tahoma"/>
                <w:color w:val="FF0000"/>
                <w:sz w:val="28"/>
                <w:szCs w:val="28"/>
              </w:rPr>
            </w:pPr>
          </w:p>
        </w:tc>
        <w:tc>
          <w:tcPr>
            <w:tcW w:w="1589" w:type="pct"/>
            <w:vAlign w:val="center"/>
          </w:tcPr>
          <w:p w:rsidR="00211154" w:rsidRPr="00AD255D" w:rsidRDefault="00211154" w:rsidP="00D6041A">
            <w:pPr>
              <w:tabs>
                <w:tab w:val="left" w:pos="2520"/>
                <w:tab w:val="left" w:pos="5760"/>
              </w:tabs>
              <w:rPr>
                <w:rFonts w:ascii="Tahoma" w:hAnsi="Tahoma" w:cs="Tahoma"/>
                <w:b/>
                <w:color w:val="5F497A" w:themeColor="accent4" w:themeShade="BF"/>
                <w:lang w:val="en-GB"/>
              </w:rPr>
            </w:pPr>
            <w:r w:rsidRPr="00AD255D">
              <w:rPr>
                <w:rFonts w:ascii="Tahoma" w:hAnsi="Tahoma" w:cs="Tahoma"/>
                <w:b/>
                <w:color w:val="5F497A" w:themeColor="accent4" w:themeShade="BF"/>
                <w:lang w:val="en-GB"/>
              </w:rPr>
              <w:t>Green</w:t>
            </w:r>
            <w:r w:rsidR="00D6041A" w:rsidRPr="00AD255D">
              <w:rPr>
                <w:rFonts w:ascii="Tahoma" w:hAnsi="Tahoma" w:cs="Tahoma"/>
                <w:b/>
                <w:color w:val="5F497A" w:themeColor="accent4" w:themeShade="BF"/>
                <w:lang w:val="en-GB"/>
              </w:rPr>
              <w:t>-</w:t>
            </w:r>
            <w:r w:rsidRPr="00AD255D">
              <w:rPr>
                <w:rFonts w:ascii="Tahoma" w:hAnsi="Tahoma" w:cs="Tahoma"/>
                <w:b/>
                <w:color w:val="5F497A" w:themeColor="accent4" w:themeShade="BF"/>
                <w:lang w:val="en-GB"/>
              </w:rPr>
              <w:t xml:space="preserve">Fee 9 </w:t>
            </w:r>
            <w:proofErr w:type="spellStart"/>
            <w:r w:rsidRPr="00AD255D">
              <w:rPr>
                <w:rFonts w:ascii="Tahoma" w:hAnsi="Tahoma" w:cs="Tahoma"/>
                <w:b/>
                <w:color w:val="5F497A" w:themeColor="accent4" w:themeShade="BF"/>
                <w:lang w:val="en-GB"/>
              </w:rPr>
              <w:t>Trous</w:t>
            </w:r>
            <w:proofErr w:type="spellEnd"/>
            <w:r w:rsidRPr="00AD255D">
              <w:rPr>
                <w:rFonts w:ascii="Tahoma" w:hAnsi="Tahoma" w:cs="Tahoma"/>
                <w:b/>
                <w:color w:val="5F497A" w:themeColor="accent4" w:themeShade="BF"/>
                <w:lang w:val="en-GB"/>
              </w:rPr>
              <w:t> :</w:t>
            </w:r>
          </w:p>
        </w:tc>
        <w:tc>
          <w:tcPr>
            <w:tcW w:w="417" w:type="pct"/>
          </w:tcPr>
          <w:p w:rsidR="00211154" w:rsidRPr="001878DF" w:rsidRDefault="00211154" w:rsidP="00D6041A">
            <w:pPr>
              <w:tabs>
                <w:tab w:val="left" w:pos="2520"/>
                <w:tab w:val="left" w:pos="5760"/>
              </w:tabs>
              <w:jc w:val="right"/>
              <w:rPr>
                <w:rFonts w:ascii="Tahoma" w:hAnsi="Tahoma" w:cs="Tahoma"/>
                <w:b/>
                <w:color w:val="5F497A" w:themeColor="accent4" w:themeShade="BF"/>
                <w:sz w:val="24"/>
                <w:lang w:val="en-GB"/>
              </w:rPr>
            </w:pPr>
            <w:r w:rsidRPr="001878DF">
              <w:rPr>
                <w:rFonts w:ascii="Tahoma" w:hAnsi="Tahoma" w:cs="Tahoma"/>
                <w:b/>
                <w:color w:val="5F497A" w:themeColor="accent4" w:themeShade="BF"/>
                <w:sz w:val="24"/>
                <w:lang w:val="en-GB"/>
              </w:rPr>
              <w:t>40 €</w:t>
            </w:r>
          </w:p>
        </w:tc>
      </w:tr>
      <w:tr w:rsidR="00211154" w:rsidRPr="00AD255D" w:rsidTr="00D6041A">
        <w:tc>
          <w:tcPr>
            <w:tcW w:w="1857" w:type="pct"/>
            <w:vAlign w:val="center"/>
          </w:tcPr>
          <w:p w:rsidR="00211154" w:rsidRPr="00AD255D" w:rsidRDefault="00D6041A" w:rsidP="00D6041A">
            <w:pPr>
              <w:tabs>
                <w:tab w:val="left" w:pos="2520"/>
                <w:tab w:val="left" w:pos="5760"/>
              </w:tabs>
              <w:rPr>
                <w:rFonts w:ascii="Tahoma" w:hAnsi="Tahoma" w:cs="Tahoma"/>
                <w:color w:val="FF0000"/>
                <w:sz w:val="28"/>
                <w:szCs w:val="28"/>
              </w:rPr>
            </w:pPr>
            <w:r w:rsidRPr="00AD255D">
              <w:rPr>
                <w:rFonts w:ascii="Tahoma" w:hAnsi="Tahoma" w:cs="Tahoma"/>
                <w:b/>
                <w:color w:val="0000FF"/>
                <w:lang w:val="en-GB"/>
              </w:rPr>
              <w:t>Green-</w:t>
            </w:r>
            <w:r w:rsidR="00211154" w:rsidRPr="00AD255D">
              <w:rPr>
                <w:rFonts w:ascii="Tahoma" w:hAnsi="Tahoma" w:cs="Tahoma"/>
                <w:b/>
                <w:color w:val="0000FF"/>
                <w:lang w:val="en-GB"/>
              </w:rPr>
              <w:t xml:space="preserve">Fee </w:t>
            </w:r>
            <w:proofErr w:type="spellStart"/>
            <w:r w:rsidR="00211154" w:rsidRPr="00AD255D">
              <w:rPr>
                <w:rFonts w:ascii="Tahoma" w:hAnsi="Tahoma" w:cs="Tahoma"/>
                <w:b/>
                <w:color w:val="0000FF"/>
                <w:lang w:val="en-GB"/>
              </w:rPr>
              <w:t>Golfy</w:t>
            </w:r>
            <w:proofErr w:type="spellEnd"/>
            <w:r w:rsidR="00211154" w:rsidRPr="00AD255D">
              <w:rPr>
                <w:rFonts w:ascii="Tahoma" w:hAnsi="Tahoma" w:cs="Tahoma"/>
                <w:b/>
                <w:color w:val="0000FF"/>
                <w:lang w:val="en-GB"/>
              </w:rPr>
              <w:t xml:space="preserve"> 9 </w:t>
            </w:r>
            <w:proofErr w:type="spellStart"/>
            <w:r w:rsidR="00211154" w:rsidRPr="00AD255D">
              <w:rPr>
                <w:rFonts w:ascii="Tahoma" w:hAnsi="Tahoma" w:cs="Tahoma"/>
                <w:b/>
                <w:color w:val="0000FF"/>
                <w:lang w:val="en-GB"/>
              </w:rPr>
              <w:t>Trous</w:t>
            </w:r>
            <w:proofErr w:type="spellEnd"/>
            <w:r w:rsidR="00211154" w:rsidRPr="00AD255D">
              <w:rPr>
                <w:rFonts w:ascii="Tahoma" w:hAnsi="Tahoma" w:cs="Tahoma"/>
                <w:b/>
                <w:color w:val="0000FF"/>
                <w:lang w:val="en-GB"/>
              </w:rPr>
              <w:t xml:space="preserve"> :</w:t>
            </w:r>
          </w:p>
        </w:tc>
        <w:tc>
          <w:tcPr>
            <w:tcW w:w="534" w:type="pct"/>
          </w:tcPr>
          <w:p w:rsidR="00211154" w:rsidRPr="001878DF" w:rsidRDefault="00211154" w:rsidP="00D6041A">
            <w:pPr>
              <w:tabs>
                <w:tab w:val="left" w:pos="2520"/>
                <w:tab w:val="left" w:pos="5760"/>
              </w:tabs>
              <w:jc w:val="right"/>
              <w:rPr>
                <w:rFonts w:ascii="Tahoma" w:hAnsi="Tahoma" w:cs="Tahoma"/>
                <w:color w:val="FF0000"/>
                <w:sz w:val="24"/>
                <w:szCs w:val="28"/>
              </w:rPr>
            </w:pPr>
            <w:r w:rsidRPr="001878DF">
              <w:rPr>
                <w:rFonts w:ascii="Tahoma" w:hAnsi="Tahoma" w:cs="Tahoma"/>
                <w:b/>
                <w:color w:val="0000FF"/>
                <w:sz w:val="24"/>
                <w:lang w:val="en-GB"/>
              </w:rPr>
              <w:t xml:space="preserve">23 €               </w:t>
            </w:r>
          </w:p>
        </w:tc>
        <w:tc>
          <w:tcPr>
            <w:tcW w:w="602" w:type="pct"/>
            <w:vMerge/>
          </w:tcPr>
          <w:p w:rsidR="00211154" w:rsidRPr="00AD255D" w:rsidRDefault="00211154" w:rsidP="00BE38E2">
            <w:pPr>
              <w:tabs>
                <w:tab w:val="left" w:pos="2520"/>
                <w:tab w:val="left" w:pos="5760"/>
              </w:tabs>
              <w:rPr>
                <w:rFonts w:ascii="Tahoma" w:hAnsi="Tahoma" w:cs="Tahoma"/>
                <w:color w:val="FF0000"/>
                <w:sz w:val="28"/>
                <w:szCs w:val="28"/>
              </w:rPr>
            </w:pPr>
          </w:p>
        </w:tc>
        <w:tc>
          <w:tcPr>
            <w:tcW w:w="1589" w:type="pct"/>
            <w:vAlign w:val="center"/>
          </w:tcPr>
          <w:p w:rsidR="00211154" w:rsidRPr="00AD255D" w:rsidRDefault="00D6041A" w:rsidP="00D6041A">
            <w:pPr>
              <w:tabs>
                <w:tab w:val="left" w:pos="2520"/>
                <w:tab w:val="left" w:pos="5760"/>
              </w:tabs>
              <w:rPr>
                <w:rFonts w:ascii="Tahoma" w:hAnsi="Tahoma" w:cs="Tahoma"/>
                <w:color w:val="FF0000"/>
                <w:sz w:val="28"/>
                <w:szCs w:val="28"/>
              </w:rPr>
            </w:pPr>
            <w:r w:rsidRPr="00AD255D">
              <w:rPr>
                <w:rFonts w:ascii="Tahoma" w:hAnsi="Tahoma" w:cs="Tahoma"/>
                <w:b/>
                <w:color w:val="0000FF"/>
                <w:lang w:val="en-GB"/>
              </w:rPr>
              <w:t>Green-</w:t>
            </w:r>
            <w:r w:rsidR="00211154" w:rsidRPr="00AD255D">
              <w:rPr>
                <w:rFonts w:ascii="Tahoma" w:hAnsi="Tahoma" w:cs="Tahoma"/>
                <w:b/>
                <w:color w:val="0000FF"/>
                <w:lang w:val="en-GB"/>
              </w:rPr>
              <w:t xml:space="preserve">Fee </w:t>
            </w:r>
            <w:proofErr w:type="spellStart"/>
            <w:r w:rsidR="00211154" w:rsidRPr="00AD255D">
              <w:rPr>
                <w:rFonts w:ascii="Tahoma" w:hAnsi="Tahoma" w:cs="Tahoma"/>
                <w:b/>
                <w:color w:val="0000FF"/>
                <w:lang w:val="en-GB"/>
              </w:rPr>
              <w:t>Golfy</w:t>
            </w:r>
            <w:proofErr w:type="spellEnd"/>
            <w:r w:rsidR="00211154" w:rsidRPr="00AD255D">
              <w:rPr>
                <w:rFonts w:ascii="Tahoma" w:hAnsi="Tahoma" w:cs="Tahoma"/>
                <w:b/>
                <w:color w:val="0000FF"/>
                <w:lang w:val="en-GB"/>
              </w:rPr>
              <w:t xml:space="preserve"> 9 </w:t>
            </w:r>
            <w:proofErr w:type="spellStart"/>
            <w:r w:rsidR="00211154" w:rsidRPr="00AD255D">
              <w:rPr>
                <w:rFonts w:ascii="Tahoma" w:hAnsi="Tahoma" w:cs="Tahoma"/>
                <w:b/>
                <w:color w:val="0000FF"/>
                <w:lang w:val="en-GB"/>
              </w:rPr>
              <w:t>Trous</w:t>
            </w:r>
            <w:proofErr w:type="spellEnd"/>
            <w:r w:rsidR="00211154" w:rsidRPr="00AD255D">
              <w:rPr>
                <w:rFonts w:ascii="Tahoma" w:hAnsi="Tahoma" w:cs="Tahoma"/>
                <w:b/>
                <w:color w:val="0000FF"/>
                <w:lang w:val="en-GB"/>
              </w:rPr>
              <w:t xml:space="preserve"> :</w:t>
            </w:r>
          </w:p>
        </w:tc>
        <w:tc>
          <w:tcPr>
            <w:tcW w:w="417" w:type="pct"/>
          </w:tcPr>
          <w:p w:rsidR="00211154" w:rsidRPr="001878DF" w:rsidRDefault="00211154" w:rsidP="00D6041A">
            <w:pPr>
              <w:tabs>
                <w:tab w:val="left" w:pos="2520"/>
                <w:tab w:val="left" w:pos="5760"/>
              </w:tabs>
              <w:jc w:val="right"/>
              <w:rPr>
                <w:rFonts w:ascii="Tahoma" w:hAnsi="Tahoma" w:cs="Tahoma"/>
                <w:color w:val="FF0000"/>
                <w:sz w:val="24"/>
                <w:szCs w:val="28"/>
              </w:rPr>
            </w:pPr>
            <w:r w:rsidRPr="001878DF">
              <w:rPr>
                <w:rFonts w:ascii="Tahoma" w:hAnsi="Tahoma" w:cs="Tahoma"/>
                <w:b/>
                <w:color w:val="0000FF"/>
                <w:sz w:val="24"/>
                <w:lang w:val="en-GB"/>
              </w:rPr>
              <w:t>30 €</w:t>
            </w:r>
          </w:p>
        </w:tc>
      </w:tr>
    </w:tbl>
    <w:p w:rsidR="00211154" w:rsidRDefault="00211154" w:rsidP="00211154">
      <w:pPr>
        <w:tabs>
          <w:tab w:val="left" w:pos="2520"/>
          <w:tab w:val="left" w:pos="5760"/>
        </w:tabs>
        <w:rPr>
          <w:rFonts w:ascii="Tahoma" w:hAnsi="Tahoma" w:cs="Tahoma"/>
        </w:rPr>
      </w:pPr>
      <w:r w:rsidRPr="00AD255D">
        <w:rPr>
          <w:rFonts w:ascii="Tahoma" w:hAnsi="Tahoma" w:cs="Tahoma"/>
        </w:rPr>
        <w:tab/>
      </w:r>
    </w:p>
    <w:p w:rsidR="00D76EE1" w:rsidRPr="00AD255D" w:rsidRDefault="00D76EE1" w:rsidP="00211154">
      <w:pPr>
        <w:tabs>
          <w:tab w:val="left" w:pos="2520"/>
          <w:tab w:val="left" w:pos="5760"/>
        </w:tabs>
        <w:rPr>
          <w:rFonts w:ascii="Tahoma" w:hAnsi="Tahoma" w:cs="Tahoma"/>
        </w:rPr>
      </w:pPr>
    </w:p>
    <w:p w:rsidR="00211154" w:rsidRPr="00AD255D" w:rsidRDefault="00211154" w:rsidP="00211154">
      <w:pPr>
        <w:tabs>
          <w:tab w:val="left" w:pos="2520"/>
          <w:tab w:val="left" w:pos="5760"/>
        </w:tabs>
        <w:spacing w:line="360" w:lineRule="auto"/>
        <w:rPr>
          <w:rFonts w:ascii="Tahoma" w:hAnsi="Tahoma" w:cs="Tahoma"/>
          <w:b/>
          <w:i/>
          <w:color w:val="FF0000"/>
          <w:sz w:val="28"/>
          <w:szCs w:val="28"/>
          <w:u w:val="single"/>
        </w:rPr>
      </w:pPr>
      <w:r w:rsidRPr="00AD255D">
        <w:rPr>
          <w:rFonts w:ascii="Tahoma" w:hAnsi="Tahoma" w:cs="Tahoma"/>
          <w:b/>
          <w:i/>
          <w:color w:val="FF0000"/>
          <w:sz w:val="28"/>
          <w:szCs w:val="28"/>
          <w:u w:val="single"/>
        </w:rPr>
        <w:t xml:space="preserve">PARCOURS 9 TROUS COMPACT Green </w:t>
      </w:r>
      <w:proofErr w:type="spellStart"/>
      <w:r w:rsidRPr="00AD255D">
        <w:rPr>
          <w:rFonts w:ascii="Tahoma" w:hAnsi="Tahoma" w:cs="Tahoma"/>
          <w:b/>
          <w:i/>
          <w:color w:val="FF0000"/>
          <w:sz w:val="28"/>
          <w:szCs w:val="28"/>
          <w:u w:val="single"/>
        </w:rPr>
        <w:t>Fee</w:t>
      </w:r>
      <w:proofErr w:type="spellEnd"/>
      <w:r w:rsidR="00BA0819" w:rsidRPr="00BA0819">
        <w:rPr>
          <w:rFonts w:ascii="Tahoma" w:hAnsi="Tahoma" w:cs="Tahoma"/>
          <w:b/>
          <w:color w:val="FF0000"/>
          <w:sz w:val="28"/>
          <w:szCs w:val="28"/>
        </w:rPr>
        <w:t> :</w:t>
      </w:r>
    </w:p>
    <w:tbl>
      <w:tblPr>
        <w:tblStyle w:val="Grilledutableau"/>
        <w:tblW w:w="2307" w:type="pct"/>
        <w:tblLook w:val="04A0" w:firstRow="1" w:lastRow="0" w:firstColumn="1" w:lastColumn="0" w:noHBand="0" w:noVBand="1"/>
      </w:tblPr>
      <w:tblGrid>
        <w:gridCol w:w="3936"/>
        <w:gridCol w:w="1134"/>
      </w:tblGrid>
      <w:tr w:rsidR="00211154" w:rsidRPr="00AD255D" w:rsidTr="00D6041A">
        <w:trPr>
          <w:trHeight w:val="546"/>
        </w:trPr>
        <w:tc>
          <w:tcPr>
            <w:tcW w:w="5000" w:type="pct"/>
            <w:gridSpan w:val="2"/>
            <w:tcBorders>
              <w:bottom w:val="single" w:sz="4" w:space="0" w:color="auto"/>
            </w:tcBorders>
            <w:vAlign w:val="center"/>
          </w:tcPr>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color w:val="333399"/>
              </w:rPr>
              <w:t>Toute l’année</w:t>
            </w:r>
          </w:p>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i/>
                <w:sz w:val="20"/>
                <w:szCs w:val="20"/>
              </w:rPr>
              <w:t>(Du 1 janvier au 31 décembre)</w:t>
            </w:r>
          </w:p>
        </w:tc>
      </w:tr>
      <w:tr w:rsidR="00211154" w:rsidRPr="00AD255D" w:rsidTr="00D6041A">
        <w:tc>
          <w:tcPr>
            <w:tcW w:w="3882" w:type="pct"/>
            <w:vAlign w:val="center"/>
          </w:tcPr>
          <w:p w:rsidR="00211154" w:rsidRPr="00AD255D" w:rsidRDefault="00211154" w:rsidP="00D6041A">
            <w:pPr>
              <w:tabs>
                <w:tab w:val="left" w:pos="2520"/>
                <w:tab w:val="left" w:pos="5760"/>
              </w:tabs>
              <w:rPr>
                <w:rFonts w:ascii="Tahoma" w:hAnsi="Tahoma" w:cs="Tahoma"/>
                <w:b/>
                <w:color w:val="5F497A" w:themeColor="accent4" w:themeShade="BF"/>
                <w:lang w:val="en-GB"/>
              </w:rPr>
            </w:pPr>
            <w:r w:rsidRPr="00AD255D">
              <w:rPr>
                <w:rFonts w:ascii="Tahoma" w:hAnsi="Tahoma" w:cs="Tahoma"/>
                <w:b/>
                <w:color w:val="5F497A" w:themeColor="accent4" w:themeShade="BF"/>
                <w:lang w:val="en-GB"/>
              </w:rPr>
              <w:t>Gree</w:t>
            </w:r>
            <w:r w:rsidR="00D6041A" w:rsidRPr="00AD255D">
              <w:rPr>
                <w:rFonts w:ascii="Tahoma" w:hAnsi="Tahoma" w:cs="Tahoma"/>
                <w:b/>
                <w:color w:val="5F497A" w:themeColor="accent4" w:themeShade="BF"/>
                <w:lang w:val="en-GB"/>
              </w:rPr>
              <w:t>n-</w:t>
            </w:r>
            <w:r w:rsidRPr="00AD255D">
              <w:rPr>
                <w:rFonts w:ascii="Tahoma" w:hAnsi="Tahoma" w:cs="Tahoma"/>
                <w:b/>
                <w:color w:val="5F497A" w:themeColor="accent4" w:themeShade="BF"/>
                <w:lang w:val="en-GB"/>
              </w:rPr>
              <w:t xml:space="preserve">Fee 9 </w:t>
            </w:r>
            <w:proofErr w:type="spellStart"/>
            <w:r w:rsidRPr="00AD255D">
              <w:rPr>
                <w:rFonts w:ascii="Tahoma" w:hAnsi="Tahoma" w:cs="Tahoma"/>
                <w:b/>
                <w:color w:val="5F497A" w:themeColor="accent4" w:themeShade="BF"/>
                <w:lang w:val="en-GB"/>
              </w:rPr>
              <w:t>Trous</w:t>
            </w:r>
            <w:proofErr w:type="spellEnd"/>
            <w:r w:rsidRPr="00AD255D">
              <w:rPr>
                <w:rFonts w:ascii="Tahoma" w:hAnsi="Tahoma" w:cs="Tahoma"/>
                <w:b/>
                <w:color w:val="5F497A" w:themeColor="accent4" w:themeShade="BF"/>
                <w:lang w:val="en-GB"/>
              </w:rPr>
              <w:t> :</w:t>
            </w:r>
          </w:p>
        </w:tc>
        <w:tc>
          <w:tcPr>
            <w:tcW w:w="1118" w:type="pct"/>
          </w:tcPr>
          <w:p w:rsidR="00211154" w:rsidRPr="001878DF" w:rsidRDefault="00211154" w:rsidP="00D6041A">
            <w:pPr>
              <w:tabs>
                <w:tab w:val="left" w:pos="2520"/>
                <w:tab w:val="left" w:pos="5760"/>
              </w:tabs>
              <w:jc w:val="right"/>
              <w:rPr>
                <w:rFonts w:ascii="Tahoma" w:hAnsi="Tahoma" w:cs="Tahoma"/>
                <w:b/>
                <w:color w:val="5F497A" w:themeColor="accent4" w:themeShade="BF"/>
                <w:sz w:val="24"/>
                <w:lang w:val="en-GB"/>
              </w:rPr>
            </w:pPr>
            <w:r w:rsidRPr="001878DF">
              <w:rPr>
                <w:rFonts w:ascii="Tahoma" w:hAnsi="Tahoma" w:cs="Tahoma"/>
                <w:b/>
                <w:color w:val="5F497A" w:themeColor="accent4" w:themeShade="BF"/>
                <w:sz w:val="24"/>
                <w:lang w:val="en-GB"/>
              </w:rPr>
              <w:t xml:space="preserve">19 €              </w:t>
            </w:r>
          </w:p>
        </w:tc>
      </w:tr>
      <w:tr w:rsidR="00211154" w:rsidRPr="00AD255D" w:rsidTr="00D6041A">
        <w:tc>
          <w:tcPr>
            <w:tcW w:w="3882" w:type="pct"/>
            <w:vAlign w:val="center"/>
          </w:tcPr>
          <w:p w:rsidR="00211154" w:rsidRPr="00AD255D" w:rsidRDefault="00D6041A" w:rsidP="00D6041A">
            <w:pPr>
              <w:tabs>
                <w:tab w:val="left" w:pos="2520"/>
                <w:tab w:val="left" w:pos="5760"/>
              </w:tabs>
              <w:rPr>
                <w:rFonts w:ascii="Tahoma" w:hAnsi="Tahoma" w:cs="Tahoma"/>
                <w:color w:val="FF0000"/>
                <w:sz w:val="28"/>
                <w:szCs w:val="28"/>
              </w:rPr>
            </w:pPr>
            <w:r w:rsidRPr="00AD255D">
              <w:rPr>
                <w:rFonts w:ascii="Tahoma" w:hAnsi="Tahoma" w:cs="Tahoma"/>
                <w:b/>
                <w:color w:val="0000FF"/>
                <w:lang w:val="en-GB"/>
              </w:rPr>
              <w:t>Green-</w:t>
            </w:r>
            <w:r w:rsidR="00211154" w:rsidRPr="00AD255D">
              <w:rPr>
                <w:rFonts w:ascii="Tahoma" w:hAnsi="Tahoma" w:cs="Tahoma"/>
                <w:b/>
                <w:color w:val="0000FF"/>
                <w:lang w:val="en-GB"/>
              </w:rPr>
              <w:t xml:space="preserve">Fee </w:t>
            </w:r>
            <w:proofErr w:type="spellStart"/>
            <w:r w:rsidR="00211154" w:rsidRPr="00AD255D">
              <w:rPr>
                <w:rFonts w:ascii="Tahoma" w:hAnsi="Tahoma" w:cs="Tahoma"/>
                <w:b/>
                <w:color w:val="0000FF"/>
                <w:lang w:val="en-GB"/>
              </w:rPr>
              <w:t>Golfy</w:t>
            </w:r>
            <w:proofErr w:type="spellEnd"/>
            <w:r w:rsidR="00211154" w:rsidRPr="00AD255D">
              <w:rPr>
                <w:rFonts w:ascii="Tahoma" w:hAnsi="Tahoma" w:cs="Tahoma"/>
                <w:b/>
                <w:color w:val="0000FF"/>
                <w:lang w:val="en-GB"/>
              </w:rPr>
              <w:t xml:space="preserve"> 9 </w:t>
            </w:r>
            <w:proofErr w:type="spellStart"/>
            <w:r w:rsidR="00211154" w:rsidRPr="00AD255D">
              <w:rPr>
                <w:rFonts w:ascii="Tahoma" w:hAnsi="Tahoma" w:cs="Tahoma"/>
                <w:b/>
                <w:color w:val="0000FF"/>
                <w:lang w:val="en-GB"/>
              </w:rPr>
              <w:t>Trous</w:t>
            </w:r>
            <w:proofErr w:type="spellEnd"/>
            <w:r w:rsidR="00211154" w:rsidRPr="00AD255D">
              <w:rPr>
                <w:rFonts w:ascii="Tahoma" w:hAnsi="Tahoma" w:cs="Tahoma"/>
                <w:b/>
                <w:color w:val="0000FF"/>
                <w:lang w:val="en-GB"/>
              </w:rPr>
              <w:t xml:space="preserve"> :</w:t>
            </w:r>
          </w:p>
        </w:tc>
        <w:tc>
          <w:tcPr>
            <w:tcW w:w="1118" w:type="pct"/>
          </w:tcPr>
          <w:p w:rsidR="00211154" w:rsidRPr="001878DF" w:rsidRDefault="00211154" w:rsidP="00D6041A">
            <w:pPr>
              <w:tabs>
                <w:tab w:val="left" w:pos="2520"/>
                <w:tab w:val="left" w:pos="5760"/>
              </w:tabs>
              <w:jc w:val="right"/>
              <w:rPr>
                <w:rFonts w:ascii="Tahoma" w:hAnsi="Tahoma" w:cs="Tahoma"/>
                <w:color w:val="FF0000"/>
                <w:sz w:val="24"/>
                <w:szCs w:val="28"/>
              </w:rPr>
            </w:pPr>
            <w:r w:rsidRPr="001878DF">
              <w:rPr>
                <w:rFonts w:ascii="Tahoma" w:hAnsi="Tahoma" w:cs="Tahoma"/>
                <w:b/>
                <w:color w:val="0000FF"/>
                <w:sz w:val="24"/>
                <w:lang w:val="en-GB"/>
              </w:rPr>
              <w:t xml:space="preserve">14 €               </w:t>
            </w:r>
          </w:p>
        </w:tc>
      </w:tr>
    </w:tbl>
    <w:p w:rsidR="00D76EE1" w:rsidRDefault="00D76EE1" w:rsidP="00D76EE1">
      <w:pPr>
        <w:tabs>
          <w:tab w:val="left" w:pos="2520"/>
          <w:tab w:val="left" w:pos="5760"/>
        </w:tabs>
        <w:rPr>
          <w:rFonts w:ascii="Tahoma" w:hAnsi="Tahoma" w:cs="Tahoma"/>
        </w:rPr>
      </w:pPr>
      <w:r w:rsidRPr="00AD255D">
        <w:rPr>
          <w:rFonts w:ascii="Tahoma" w:hAnsi="Tahoma" w:cs="Tahoma"/>
        </w:rPr>
        <w:tab/>
      </w:r>
    </w:p>
    <w:p w:rsidR="00D76EE1" w:rsidRPr="00AD255D" w:rsidRDefault="00D76EE1" w:rsidP="00D76EE1">
      <w:pPr>
        <w:tabs>
          <w:tab w:val="left" w:pos="2520"/>
          <w:tab w:val="left" w:pos="5760"/>
        </w:tabs>
        <w:rPr>
          <w:rFonts w:ascii="Tahoma" w:hAnsi="Tahoma" w:cs="Tahoma"/>
        </w:rPr>
      </w:pPr>
    </w:p>
    <w:p w:rsidR="00211154" w:rsidRPr="00AD255D" w:rsidRDefault="00211154" w:rsidP="00D6041A">
      <w:pPr>
        <w:spacing w:line="360" w:lineRule="auto"/>
        <w:jc w:val="both"/>
        <w:rPr>
          <w:rFonts w:ascii="Tahoma" w:hAnsi="Tahoma" w:cs="Tahoma"/>
          <w:b/>
          <w:i/>
          <w:color w:val="FF0000"/>
          <w:sz w:val="28"/>
          <w:szCs w:val="28"/>
        </w:rPr>
      </w:pPr>
      <w:r w:rsidRPr="00AD255D">
        <w:rPr>
          <w:rFonts w:ascii="Tahoma" w:hAnsi="Tahoma" w:cs="Tahoma"/>
          <w:b/>
          <w:i/>
          <w:color w:val="FF0000"/>
          <w:sz w:val="28"/>
          <w:szCs w:val="28"/>
          <w:u w:val="single"/>
        </w:rPr>
        <w:t>ABONNEMENTS ANNUELS</w:t>
      </w:r>
      <w:r w:rsidRPr="00AD255D">
        <w:rPr>
          <w:rFonts w:ascii="Tahoma" w:hAnsi="Tahoma" w:cs="Tahoma"/>
          <w:b/>
          <w:i/>
          <w:color w:val="FF0000"/>
          <w:sz w:val="28"/>
          <w:szCs w:val="28"/>
        </w:rPr>
        <w:t xml:space="preserve"> (à l’ensemble des installations)</w:t>
      </w:r>
      <w:r w:rsidR="00BA0819" w:rsidRPr="00BA0819">
        <w:rPr>
          <w:rFonts w:ascii="Tahoma" w:hAnsi="Tahoma" w:cs="Tahoma"/>
          <w:b/>
          <w:color w:val="FF0000"/>
          <w:sz w:val="28"/>
          <w:szCs w:val="28"/>
        </w:rPr>
        <w:t> :</w:t>
      </w:r>
    </w:p>
    <w:tbl>
      <w:tblPr>
        <w:tblStyle w:val="Grilledutableau"/>
        <w:tblW w:w="2307" w:type="pct"/>
        <w:tblLook w:val="04A0" w:firstRow="1" w:lastRow="0" w:firstColumn="1" w:lastColumn="0" w:noHBand="0" w:noVBand="1"/>
      </w:tblPr>
      <w:tblGrid>
        <w:gridCol w:w="3936"/>
        <w:gridCol w:w="1134"/>
      </w:tblGrid>
      <w:tr w:rsidR="00211154" w:rsidRPr="00AD255D" w:rsidTr="00D6041A">
        <w:trPr>
          <w:trHeight w:val="546"/>
        </w:trPr>
        <w:tc>
          <w:tcPr>
            <w:tcW w:w="5000" w:type="pct"/>
            <w:gridSpan w:val="2"/>
            <w:tcBorders>
              <w:bottom w:val="single" w:sz="4" w:space="0" w:color="auto"/>
            </w:tcBorders>
            <w:vAlign w:val="center"/>
          </w:tcPr>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color w:val="333399"/>
              </w:rPr>
              <w:t>Toute l’année</w:t>
            </w:r>
          </w:p>
          <w:p w:rsidR="00211154" w:rsidRPr="00AD255D" w:rsidRDefault="00211154" w:rsidP="00D6041A">
            <w:pPr>
              <w:tabs>
                <w:tab w:val="left" w:pos="2520"/>
                <w:tab w:val="left" w:pos="5760"/>
              </w:tabs>
              <w:rPr>
                <w:rFonts w:ascii="Tahoma" w:hAnsi="Tahoma" w:cs="Tahoma"/>
                <w:color w:val="FF0000"/>
                <w:sz w:val="28"/>
                <w:szCs w:val="28"/>
              </w:rPr>
            </w:pPr>
            <w:r w:rsidRPr="00AD255D">
              <w:rPr>
                <w:rFonts w:ascii="Tahoma" w:hAnsi="Tahoma" w:cs="Tahoma"/>
                <w:b/>
                <w:i/>
                <w:sz w:val="20"/>
                <w:szCs w:val="20"/>
              </w:rPr>
              <w:t>(Du 1 janvier au 31 décembre)</w:t>
            </w:r>
          </w:p>
        </w:tc>
      </w:tr>
      <w:tr w:rsidR="00211154" w:rsidRPr="00AD255D" w:rsidTr="001878DF">
        <w:tc>
          <w:tcPr>
            <w:tcW w:w="3882" w:type="pct"/>
            <w:vAlign w:val="center"/>
          </w:tcPr>
          <w:p w:rsidR="00211154" w:rsidRPr="00AD255D" w:rsidRDefault="00211154" w:rsidP="00D6041A">
            <w:pPr>
              <w:tabs>
                <w:tab w:val="left" w:pos="2520"/>
                <w:tab w:val="left" w:pos="5760"/>
              </w:tabs>
              <w:rPr>
                <w:rFonts w:ascii="Tahoma" w:hAnsi="Tahoma" w:cs="Tahoma"/>
                <w:color w:val="5F497A" w:themeColor="accent4" w:themeShade="BF"/>
                <w:sz w:val="28"/>
                <w:szCs w:val="28"/>
              </w:rPr>
            </w:pPr>
            <w:proofErr w:type="spellStart"/>
            <w:r w:rsidRPr="00AD255D">
              <w:rPr>
                <w:rFonts w:ascii="Tahoma" w:hAnsi="Tahoma" w:cs="Tahoma"/>
                <w:b/>
                <w:color w:val="5F497A" w:themeColor="accent4" w:themeShade="BF"/>
                <w:lang w:val="en-GB"/>
              </w:rPr>
              <w:t>Individuel</w:t>
            </w:r>
            <w:proofErr w:type="spellEnd"/>
            <w:r w:rsidRPr="00AD255D">
              <w:rPr>
                <w:rFonts w:ascii="Tahoma" w:hAnsi="Tahoma" w:cs="Tahoma"/>
                <w:b/>
                <w:color w:val="5F497A" w:themeColor="accent4" w:themeShade="BF"/>
                <w:lang w:val="en-GB"/>
              </w:rPr>
              <w:t xml:space="preserve"> :</w:t>
            </w:r>
          </w:p>
        </w:tc>
        <w:tc>
          <w:tcPr>
            <w:tcW w:w="1118" w:type="pct"/>
          </w:tcPr>
          <w:p w:rsidR="00211154" w:rsidRPr="00AD255D" w:rsidRDefault="00211154" w:rsidP="00D6041A">
            <w:pPr>
              <w:tabs>
                <w:tab w:val="left" w:pos="2520"/>
                <w:tab w:val="left" w:pos="5760"/>
              </w:tabs>
              <w:jc w:val="right"/>
              <w:rPr>
                <w:rFonts w:ascii="Tahoma" w:hAnsi="Tahoma" w:cs="Tahoma"/>
                <w:b/>
                <w:color w:val="FF0000"/>
                <w:sz w:val="28"/>
                <w:szCs w:val="28"/>
              </w:rPr>
            </w:pPr>
            <w:r w:rsidRPr="001878DF">
              <w:rPr>
                <w:rFonts w:ascii="Tahoma" w:hAnsi="Tahoma" w:cs="Tahoma"/>
                <w:b/>
                <w:color w:val="5F497A" w:themeColor="accent4" w:themeShade="BF"/>
                <w:sz w:val="24"/>
                <w:szCs w:val="28"/>
              </w:rPr>
              <w:t>1 400 €</w:t>
            </w:r>
          </w:p>
        </w:tc>
      </w:tr>
    </w:tbl>
    <w:p w:rsidR="00D76EE1" w:rsidRDefault="00D76EE1" w:rsidP="00D76EE1">
      <w:pPr>
        <w:tabs>
          <w:tab w:val="left" w:pos="2520"/>
          <w:tab w:val="left" w:pos="5760"/>
        </w:tabs>
        <w:rPr>
          <w:rFonts w:ascii="Tahoma" w:hAnsi="Tahoma" w:cs="Tahoma"/>
        </w:rPr>
      </w:pPr>
      <w:r w:rsidRPr="00AD255D">
        <w:rPr>
          <w:rFonts w:ascii="Tahoma" w:hAnsi="Tahoma" w:cs="Tahoma"/>
        </w:rPr>
        <w:tab/>
      </w:r>
    </w:p>
    <w:p w:rsidR="00D76EE1" w:rsidRPr="00AD255D" w:rsidRDefault="00D76EE1" w:rsidP="00D76EE1">
      <w:pPr>
        <w:tabs>
          <w:tab w:val="left" w:pos="2520"/>
          <w:tab w:val="left" w:pos="5760"/>
        </w:tabs>
        <w:rPr>
          <w:rFonts w:ascii="Tahoma" w:hAnsi="Tahoma" w:cs="Tahoma"/>
        </w:rPr>
      </w:pPr>
    </w:p>
    <w:p w:rsidR="00211154" w:rsidRPr="00AD255D" w:rsidRDefault="00211154" w:rsidP="00AD255D">
      <w:pPr>
        <w:spacing w:after="120"/>
        <w:jc w:val="both"/>
        <w:rPr>
          <w:rFonts w:ascii="Tahoma" w:hAnsi="Tahoma" w:cs="Tahoma"/>
          <w:b/>
          <w:color w:val="FF0000"/>
          <w:sz w:val="28"/>
          <w:szCs w:val="28"/>
        </w:rPr>
      </w:pPr>
      <w:r w:rsidRPr="00AD255D">
        <w:rPr>
          <w:rFonts w:ascii="Tahoma" w:hAnsi="Tahoma" w:cs="Tahoma"/>
          <w:b/>
          <w:i/>
          <w:color w:val="FF0000"/>
          <w:sz w:val="28"/>
          <w:szCs w:val="28"/>
          <w:u w:val="single"/>
        </w:rPr>
        <w:t>C</w:t>
      </w:r>
      <w:r w:rsidR="00AD255D" w:rsidRPr="00AD255D">
        <w:rPr>
          <w:rFonts w:ascii="Tahoma" w:hAnsi="Tahoma" w:cs="Tahoma"/>
          <w:b/>
          <w:i/>
          <w:color w:val="FF0000"/>
          <w:sz w:val="28"/>
          <w:szCs w:val="28"/>
          <w:u w:val="single"/>
        </w:rPr>
        <w:t>ARTE GOLFY</w:t>
      </w:r>
      <w:r w:rsidR="00BA0819" w:rsidRPr="00BA0819">
        <w:rPr>
          <w:rFonts w:ascii="Tahoma" w:hAnsi="Tahoma" w:cs="Tahoma"/>
          <w:b/>
          <w:color w:val="FF0000"/>
          <w:sz w:val="28"/>
          <w:szCs w:val="28"/>
        </w:rPr>
        <w:t> :</w:t>
      </w:r>
      <w:r w:rsidR="00BA0819">
        <w:rPr>
          <w:rFonts w:ascii="Tahoma" w:hAnsi="Tahoma" w:cs="Tahoma"/>
          <w:b/>
          <w:color w:val="FF0000"/>
          <w:sz w:val="28"/>
          <w:szCs w:val="28"/>
        </w:rPr>
        <w:tab/>
      </w:r>
      <w:r w:rsidR="00BA0819">
        <w:rPr>
          <w:rFonts w:ascii="Tahoma" w:hAnsi="Tahoma" w:cs="Tahoma"/>
          <w:b/>
          <w:color w:val="FF0000"/>
          <w:sz w:val="28"/>
          <w:szCs w:val="28"/>
        </w:rPr>
        <w:tab/>
      </w:r>
      <w:r w:rsidR="001878DF">
        <w:rPr>
          <w:rFonts w:ascii="Tahoma" w:hAnsi="Tahoma" w:cs="Tahoma"/>
          <w:b/>
          <w:color w:val="FF0000"/>
          <w:sz w:val="28"/>
          <w:szCs w:val="28"/>
        </w:rPr>
        <w:t xml:space="preserve">     </w:t>
      </w:r>
      <w:r w:rsidR="00D6041A" w:rsidRPr="001878DF">
        <w:rPr>
          <w:rFonts w:ascii="Tahoma" w:hAnsi="Tahoma" w:cs="Tahoma"/>
          <w:b/>
          <w:color w:val="5F497A" w:themeColor="accent4" w:themeShade="BF"/>
          <w:sz w:val="24"/>
          <w:szCs w:val="28"/>
        </w:rPr>
        <w:t>199</w:t>
      </w:r>
      <w:r w:rsidRPr="001878DF">
        <w:rPr>
          <w:rFonts w:ascii="Tahoma" w:hAnsi="Tahoma" w:cs="Tahoma"/>
          <w:b/>
          <w:color w:val="5F497A" w:themeColor="accent4" w:themeShade="BF"/>
          <w:sz w:val="24"/>
          <w:szCs w:val="28"/>
        </w:rPr>
        <w:t xml:space="preserve"> €</w:t>
      </w:r>
    </w:p>
    <w:p w:rsidR="00D76EE1" w:rsidRDefault="00D76EE1" w:rsidP="00D76EE1">
      <w:pPr>
        <w:tabs>
          <w:tab w:val="left" w:pos="2520"/>
          <w:tab w:val="left" w:pos="5760"/>
        </w:tabs>
        <w:rPr>
          <w:rFonts w:ascii="Tahoma" w:hAnsi="Tahoma" w:cs="Tahoma"/>
        </w:rPr>
      </w:pPr>
      <w:r w:rsidRPr="00AD255D">
        <w:rPr>
          <w:rFonts w:ascii="Tahoma" w:hAnsi="Tahoma" w:cs="Tahoma"/>
        </w:rPr>
        <w:tab/>
      </w:r>
    </w:p>
    <w:p w:rsidR="00D76EE1" w:rsidRPr="00AD255D" w:rsidRDefault="00D76EE1" w:rsidP="00D76EE1">
      <w:pPr>
        <w:tabs>
          <w:tab w:val="left" w:pos="2520"/>
          <w:tab w:val="left" w:pos="5760"/>
        </w:tabs>
        <w:rPr>
          <w:rFonts w:ascii="Tahoma" w:hAnsi="Tahoma" w:cs="Tahoma"/>
        </w:rPr>
      </w:pPr>
    </w:p>
    <w:p w:rsidR="00AD255D" w:rsidRDefault="00AD255D" w:rsidP="00AD255D">
      <w:pPr>
        <w:spacing w:after="120"/>
        <w:jc w:val="both"/>
        <w:rPr>
          <w:rFonts w:ascii="Tahoma" w:hAnsi="Tahoma" w:cs="Tahoma"/>
          <w:b/>
          <w:i/>
          <w:color w:val="FF0000"/>
          <w:sz w:val="28"/>
          <w:szCs w:val="28"/>
          <w:u w:val="single"/>
        </w:rPr>
      </w:pPr>
      <w:r>
        <w:rPr>
          <w:rFonts w:ascii="Tahoma" w:hAnsi="Tahoma" w:cs="Tahoma"/>
          <w:b/>
          <w:i/>
          <w:color w:val="FF0000"/>
          <w:sz w:val="28"/>
          <w:szCs w:val="28"/>
          <w:u w:val="single"/>
        </w:rPr>
        <w:t>LOCATION DE VOITURETTE</w:t>
      </w:r>
      <w:r w:rsidR="00BA0819" w:rsidRPr="00BA0819">
        <w:rPr>
          <w:rFonts w:ascii="Tahoma" w:hAnsi="Tahoma" w:cs="Tahoma"/>
          <w:b/>
          <w:color w:val="FF0000"/>
          <w:sz w:val="28"/>
          <w:szCs w:val="28"/>
        </w:rPr>
        <w:t> :</w:t>
      </w:r>
    </w:p>
    <w:p w:rsidR="00AD255D" w:rsidRPr="001878DF" w:rsidRDefault="00AD255D" w:rsidP="00AD255D">
      <w:pPr>
        <w:tabs>
          <w:tab w:val="left" w:pos="3360"/>
          <w:tab w:val="left" w:pos="5760"/>
          <w:tab w:val="left" w:pos="9000"/>
        </w:tabs>
        <w:rPr>
          <w:rFonts w:ascii="Tahoma" w:hAnsi="Tahoma" w:cs="Tahoma"/>
          <w:b/>
          <w:color w:val="5F497A" w:themeColor="accent4" w:themeShade="BF"/>
          <w:sz w:val="24"/>
        </w:rPr>
      </w:pPr>
      <w:r w:rsidRPr="001878DF">
        <w:rPr>
          <w:rFonts w:ascii="Tahoma" w:hAnsi="Tahoma" w:cs="Tahoma"/>
          <w:b/>
          <w:color w:val="5F497A" w:themeColor="accent4" w:themeShade="BF"/>
          <w:sz w:val="24"/>
        </w:rPr>
        <w:t>18 Trous :</w:t>
      </w:r>
      <w:r w:rsidRPr="001878DF">
        <w:rPr>
          <w:rFonts w:ascii="Tahoma" w:hAnsi="Tahoma" w:cs="Tahoma"/>
          <w:color w:val="5F497A" w:themeColor="accent4" w:themeShade="BF"/>
          <w:sz w:val="24"/>
        </w:rPr>
        <w:tab/>
      </w:r>
      <w:r w:rsidRPr="001878DF">
        <w:rPr>
          <w:rFonts w:ascii="Tahoma" w:hAnsi="Tahoma" w:cs="Tahoma"/>
          <w:b/>
          <w:color w:val="5F497A" w:themeColor="accent4" w:themeShade="BF"/>
          <w:sz w:val="24"/>
        </w:rPr>
        <w:t>34 €</w:t>
      </w:r>
      <w:r w:rsidRPr="001878DF">
        <w:rPr>
          <w:rFonts w:ascii="Tahoma" w:hAnsi="Tahoma" w:cs="Tahoma"/>
          <w:color w:val="5F497A" w:themeColor="accent4" w:themeShade="BF"/>
          <w:sz w:val="24"/>
        </w:rPr>
        <w:tab/>
      </w:r>
      <w:r w:rsidRPr="001878DF">
        <w:rPr>
          <w:rFonts w:ascii="Tahoma" w:hAnsi="Tahoma" w:cs="Tahoma"/>
          <w:b/>
          <w:color w:val="5F497A" w:themeColor="accent4" w:themeShade="BF"/>
          <w:sz w:val="24"/>
        </w:rPr>
        <w:t>9 Trous :</w:t>
      </w:r>
      <w:r w:rsidRPr="001878DF">
        <w:rPr>
          <w:rFonts w:ascii="Tahoma" w:hAnsi="Tahoma" w:cs="Tahoma"/>
          <w:color w:val="5F497A" w:themeColor="accent4" w:themeShade="BF"/>
          <w:sz w:val="24"/>
        </w:rPr>
        <w:tab/>
      </w:r>
      <w:r w:rsidRPr="001878DF">
        <w:rPr>
          <w:rFonts w:ascii="Tahoma" w:hAnsi="Tahoma" w:cs="Tahoma"/>
          <w:b/>
          <w:color w:val="5F497A" w:themeColor="accent4" w:themeShade="BF"/>
          <w:sz w:val="24"/>
        </w:rPr>
        <w:t>22 €</w:t>
      </w:r>
    </w:p>
    <w:p w:rsidR="00D76EE1" w:rsidRDefault="00D76EE1" w:rsidP="00D76EE1">
      <w:pPr>
        <w:tabs>
          <w:tab w:val="left" w:pos="2520"/>
          <w:tab w:val="left" w:pos="5760"/>
        </w:tabs>
        <w:rPr>
          <w:rFonts w:ascii="Tahoma" w:hAnsi="Tahoma" w:cs="Tahoma"/>
        </w:rPr>
      </w:pPr>
      <w:r w:rsidRPr="00AD255D">
        <w:rPr>
          <w:rFonts w:ascii="Tahoma" w:hAnsi="Tahoma" w:cs="Tahoma"/>
        </w:rPr>
        <w:tab/>
      </w:r>
    </w:p>
    <w:p w:rsidR="00D76EE1" w:rsidRPr="00AD255D" w:rsidRDefault="00D76EE1" w:rsidP="00D76EE1">
      <w:pPr>
        <w:tabs>
          <w:tab w:val="left" w:pos="2520"/>
          <w:tab w:val="left" w:pos="5760"/>
        </w:tabs>
        <w:rPr>
          <w:rFonts w:ascii="Tahoma" w:hAnsi="Tahoma" w:cs="Tahoma"/>
        </w:rPr>
      </w:pPr>
    </w:p>
    <w:p w:rsidR="00AD255D" w:rsidRPr="00AD255D" w:rsidRDefault="00AD255D" w:rsidP="00AD255D">
      <w:pPr>
        <w:spacing w:after="120"/>
        <w:jc w:val="both"/>
        <w:rPr>
          <w:rFonts w:ascii="Tahoma" w:hAnsi="Tahoma" w:cs="Tahoma"/>
          <w:b/>
          <w:i/>
          <w:color w:val="FF0000"/>
          <w:sz w:val="28"/>
          <w:szCs w:val="28"/>
          <w:u w:val="single"/>
        </w:rPr>
      </w:pPr>
      <w:r>
        <w:rPr>
          <w:rFonts w:ascii="Tahoma" w:hAnsi="Tahoma" w:cs="Tahoma"/>
          <w:b/>
          <w:i/>
          <w:color w:val="FF0000"/>
          <w:sz w:val="28"/>
          <w:szCs w:val="28"/>
          <w:u w:val="single"/>
        </w:rPr>
        <w:t>LOCATION DE CHARIOT</w:t>
      </w:r>
      <w:r w:rsidR="00BA0819" w:rsidRPr="00BA0819">
        <w:rPr>
          <w:rFonts w:ascii="Tahoma" w:hAnsi="Tahoma" w:cs="Tahoma"/>
          <w:b/>
          <w:color w:val="FF0000"/>
          <w:sz w:val="28"/>
          <w:szCs w:val="28"/>
        </w:rPr>
        <w:t> :</w:t>
      </w:r>
    </w:p>
    <w:p w:rsidR="00AD255D" w:rsidRPr="001878DF" w:rsidRDefault="00BA0819" w:rsidP="00AD255D">
      <w:pPr>
        <w:tabs>
          <w:tab w:val="left" w:pos="3360"/>
          <w:tab w:val="left" w:pos="5760"/>
          <w:tab w:val="left" w:pos="9000"/>
        </w:tabs>
        <w:rPr>
          <w:rFonts w:ascii="Tahoma" w:hAnsi="Tahoma" w:cs="Tahoma"/>
          <w:b/>
          <w:color w:val="5F497A" w:themeColor="accent4" w:themeShade="BF"/>
          <w:sz w:val="24"/>
        </w:rPr>
      </w:pPr>
      <w:r w:rsidRPr="001878DF">
        <w:rPr>
          <w:rFonts w:ascii="Tahoma" w:hAnsi="Tahoma" w:cs="Tahoma"/>
          <w:b/>
          <w:color w:val="5F497A" w:themeColor="accent4" w:themeShade="BF"/>
          <w:sz w:val="24"/>
        </w:rPr>
        <w:t>É</w:t>
      </w:r>
      <w:r w:rsidR="00AD255D" w:rsidRPr="001878DF">
        <w:rPr>
          <w:rFonts w:ascii="Tahoma" w:hAnsi="Tahoma" w:cs="Tahoma"/>
          <w:b/>
          <w:color w:val="5F497A" w:themeColor="accent4" w:themeShade="BF"/>
          <w:sz w:val="24"/>
        </w:rPr>
        <w:t>lectrique :</w:t>
      </w:r>
      <w:r w:rsidR="00AD255D" w:rsidRPr="001878DF">
        <w:rPr>
          <w:rFonts w:ascii="Tahoma" w:hAnsi="Tahoma" w:cs="Tahoma"/>
          <w:color w:val="5F497A" w:themeColor="accent4" w:themeShade="BF"/>
          <w:sz w:val="24"/>
        </w:rPr>
        <w:tab/>
      </w:r>
      <w:r w:rsidR="00AD255D" w:rsidRPr="001878DF">
        <w:rPr>
          <w:rFonts w:ascii="Tahoma" w:hAnsi="Tahoma" w:cs="Tahoma"/>
          <w:b/>
          <w:color w:val="5F497A" w:themeColor="accent4" w:themeShade="BF"/>
          <w:sz w:val="24"/>
        </w:rPr>
        <w:t xml:space="preserve">15 € </w:t>
      </w:r>
      <w:r w:rsidR="00AD255D" w:rsidRPr="001878DF">
        <w:rPr>
          <w:rFonts w:ascii="Tahoma" w:hAnsi="Tahoma" w:cs="Tahoma"/>
          <w:color w:val="5F497A" w:themeColor="accent4" w:themeShade="BF"/>
          <w:sz w:val="24"/>
        </w:rPr>
        <w:tab/>
      </w:r>
      <w:r w:rsidR="00AD255D" w:rsidRPr="001878DF">
        <w:rPr>
          <w:rFonts w:ascii="Tahoma" w:hAnsi="Tahoma" w:cs="Tahoma"/>
          <w:b/>
          <w:color w:val="5F497A" w:themeColor="accent4" w:themeShade="BF"/>
          <w:sz w:val="24"/>
        </w:rPr>
        <w:t>Manuel :</w:t>
      </w:r>
      <w:r w:rsidR="00AD255D" w:rsidRPr="001878DF">
        <w:rPr>
          <w:rFonts w:ascii="Tahoma" w:hAnsi="Tahoma" w:cs="Tahoma"/>
          <w:color w:val="5F497A" w:themeColor="accent4" w:themeShade="BF"/>
          <w:sz w:val="24"/>
        </w:rPr>
        <w:tab/>
      </w:r>
      <w:r w:rsidR="00AD255D" w:rsidRPr="001878DF">
        <w:rPr>
          <w:rFonts w:ascii="Tahoma" w:hAnsi="Tahoma" w:cs="Tahoma"/>
          <w:b/>
          <w:color w:val="5F497A" w:themeColor="accent4" w:themeShade="BF"/>
          <w:sz w:val="24"/>
        </w:rPr>
        <w:t>5 €</w:t>
      </w:r>
    </w:p>
    <w:p w:rsidR="00D76EE1" w:rsidRDefault="00D76EE1" w:rsidP="00D76EE1">
      <w:pPr>
        <w:tabs>
          <w:tab w:val="left" w:pos="2520"/>
          <w:tab w:val="left" w:pos="5760"/>
        </w:tabs>
        <w:rPr>
          <w:rFonts w:ascii="Tahoma" w:hAnsi="Tahoma" w:cs="Tahoma"/>
        </w:rPr>
      </w:pPr>
      <w:r w:rsidRPr="00AD255D">
        <w:rPr>
          <w:rFonts w:ascii="Tahoma" w:hAnsi="Tahoma" w:cs="Tahoma"/>
        </w:rPr>
        <w:tab/>
      </w:r>
    </w:p>
    <w:p w:rsidR="00D76EE1" w:rsidRPr="00AD255D" w:rsidRDefault="00D76EE1" w:rsidP="00D76EE1">
      <w:pPr>
        <w:tabs>
          <w:tab w:val="left" w:pos="2520"/>
          <w:tab w:val="left" w:pos="5760"/>
        </w:tabs>
        <w:rPr>
          <w:rFonts w:ascii="Tahoma" w:hAnsi="Tahoma" w:cs="Tahoma"/>
        </w:rPr>
      </w:pPr>
    </w:p>
    <w:p w:rsidR="00AD255D" w:rsidRDefault="00AD255D" w:rsidP="00BA0819">
      <w:pPr>
        <w:spacing w:after="120"/>
        <w:jc w:val="both"/>
        <w:rPr>
          <w:rFonts w:ascii="Tahoma" w:hAnsi="Tahoma" w:cs="Tahoma"/>
          <w:b/>
          <w:i/>
          <w:color w:val="FF0000"/>
          <w:sz w:val="28"/>
          <w:szCs w:val="28"/>
          <w:u w:val="single"/>
        </w:rPr>
      </w:pPr>
      <w:r>
        <w:rPr>
          <w:rFonts w:ascii="Tahoma" w:hAnsi="Tahoma" w:cs="Tahoma"/>
          <w:b/>
          <w:i/>
          <w:color w:val="FF0000"/>
          <w:sz w:val="28"/>
          <w:szCs w:val="28"/>
          <w:u w:val="single"/>
        </w:rPr>
        <w:t>LOCATION DE MATERIEL</w:t>
      </w:r>
      <w:r w:rsidR="00BA0819" w:rsidRPr="00BA0819">
        <w:rPr>
          <w:rFonts w:ascii="Tahoma" w:hAnsi="Tahoma" w:cs="Tahoma"/>
          <w:b/>
          <w:color w:val="FF0000"/>
          <w:sz w:val="28"/>
          <w:szCs w:val="28"/>
        </w:rPr>
        <w:t> :</w:t>
      </w:r>
    </w:p>
    <w:p w:rsidR="00896248" w:rsidRDefault="00AD255D" w:rsidP="008F16DC">
      <w:pPr>
        <w:tabs>
          <w:tab w:val="left" w:pos="3360"/>
          <w:tab w:val="left" w:pos="5760"/>
          <w:tab w:val="left" w:pos="9000"/>
        </w:tabs>
        <w:rPr>
          <w:sz w:val="24"/>
          <w:szCs w:val="24"/>
        </w:rPr>
      </w:pPr>
      <w:r w:rsidRPr="001878DF">
        <w:rPr>
          <w:rFonts w:ascii="Tahoma" w:hAnsi="Tahoma" w:cs="Tahoma"/>
          <w:b/>
          <w:color w:val="5F497A" w:themeColor="accent4" w:themeShade="BF"/>
          <w:sz w:val="24"/>
        </w:rPr>
        <w:t>Sac ½ série:</w:t>
      </w:r>
      <w:r w:rsidRPr="001878DF">
        <w:rPr>
          <w:rFonts w:ascii="Tahoma" w:hAnsi="Tahoma" w:cs="Tahoma"/>
          <w:color w:val="5F497A" w:themeColor="accent4" w:themeShade="BF"/>
          <w:sz w:val="24"/>
        </w:rPr>
        <w:tab/>
      </w:r>
      <w:r w:rsidRPr="001878DF">
        <w:rPr>
          <w:rFonts w:ascii="Tahoma" w:hAnsi="Tahoma" w:cs="Tahoma"/>
          <w:b/>
          <w:color w:val="5F497A" w:themeColor="accent4" w:themeShade="BF"/>
          <w:sz w:val="24"/>
        </w:rPr>
        <w:t xml:space="preserve">12 € </w:t>
      </w:r>
      <w:r w:rsidRPr="001878DF">
        <w:rPr>
          <w:rFonts w:ascii="Tahoma" w:hAnsi="Tahoma" w:cs="Tahoma"/>
          <w:color w:val="5F497A" w:themeColor="accent4" w:themeShade="BF"/>
          <w:sz w:val="24"/>
        </w:rPr>
        <w:tab/>
      </w:r>
      <w:r w:rsidRPr="001878DF">
        <w:rPr>
          <w:rFonts w:ascii="Tahoma" w:hAnsi="Tahoma" w:cs="Tahoma"/>
          <w:b/>
          <w:color w:val="5F497A" w:themeColor="accent4" w:themeShade="BF"/>
          <w:sz w:val="24"/>
        </w:rPr>
        <w:t>Sac série complète :</w:t>
      </w:r>
      <w:r w:rsidRPr="001878DF">
        <w:rPr>
          <w:rFonts w:ascii="Tahoma" w:hAnsi="Tahoma" w:cs="Tahoma"/>
          <w:color w:val="5F497A" w:themeColor="accent4" w:themeShade="BF"/>
          <w:sz w:val="24"/>
        </w:rPr>
        <w:tab/>
      </w:r>
      <w:r w:rsidRPr="001878DF">
        <w:rPr>
          <w:rFonts w:ascii="Tahoma" w:hAnsi="Tahoma" w:cs="Tahoma"/>
          <w:b/>
          <w:color w:val="5F497A" w:themeColor="accent4" w:themeShade="BF"/>
          <w:sz w:val="24"/>
        </w:rPr>
        <w:t>19 €</w:t>
      </w:r>
    </w:p>
    <w:sectPr w:rsidR="00896248" w:rsidSect="005D2F90">
      <w:footerReference w:type="default" r:id="rId27"/>
      <w:pgSz w:w="11906" w:h="16838"/>
      <w:pgMar w:top="567" w:right="567" w:bottom="623" w:left="567" w:header="720" w:footer="25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1B" w:rsidRDefault="009D5E1B">
      <w:r>
        <w:separator/>
      </w:r>
    </w:p>
  </w:endnote>
  <w:endnote w:type="continuationSeparator" w:id="0">
    <w:p w:rsidR="009D5E1B" w:rsidRDefault="009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C5" w:rsidRDefault="00EA25C5" w:rsidP="008418A4">
    <w:pPr>
      <w:pStyle w:val="Pieddepage"/>
      <w:pBdr>
        <w:top w:val="single" w:sz="4" w:space="1" w:color="auto"/>
      </w:pBdr>
      <w:jc w:val="right"/>
      <w:rPr>
        <w:b/>
        <w:sz w:val="22"/>
      </w:rPr>
    </w:pPr>
    <w:r>
      <w:rPr>
        <w:rStyle w:val="Numrodepage"/>
        <w:b/>
        <w:sz w:val="22"/>
      </w:rPr>
      <w:t xml:space="preserve">Grille d’évaluation Page </w:t>
    </w:r>
    <w:r>
      <w:rPr>
        <w:rStyle w:val="Numrodepage"/>
        <w:b/>
        <w:sz w:val="22"/>
      </w:rPr>
      <w:fldChar w:fldCharType="begin"/>
    </w:r>
    <w:r>
      <w:rPr>
        <w:rStyle w:val="Numrodepage"/>
        <w:b/>
        <w:sz w:val="22"/>
      </w:rPr>
      <w:instrText xml:space="preserve"> PAGE </w:instrText>
    </w:r>
    <w:r>
      <w:rPr>
        <w:rStyle w:val="Numrodepage"/>
        <w:b/>
        <w:sz w:val="22"/>
      </w:rPr>
      <w:fldChar w:fldCharType="separate"/>
    </w:r>
    <w:r w:rsidR="003E6D31">
      <w:rPr>
        <w:rStyle w:val="Numrodepage"/>
        <w:b/>
        <w:noProof/>
        <w:sz w:val="22"/>
      </w:rPr>
      <w:t>1</w:t>
    </w:r>
    <w:r>
      <w:rPr>
        <w:rStyle w:val="Numrodepage"/>
        <w:b/>
        <w:sz w:val="22"/>
      </w:rPr>
      <w:fldChar w:fldCharType="end"/>
    </w:r>
    <w:r>
      <w:rPr>
        <w:rStyle w:val="Numrodepage"/>
        <w:b/>
        <w:sz w:val="22"/>
      </w:rPr>
      <w:t>/</w:t>
    </w:r>
    <w:r>
      <w:rPr>
        <w:rStyle w:val="Numrodepage"/>
        <w:b/>
        <w:sz w:val="22"/>
      </w:rPr>
      <w:fldChar w:fldCharType="begin"/>
    </w:r>
    <w:r>
      <w:rPr>
        <w:rStyle w:val="Numrodepage"/>
        <w:b/>
        <w:sz w:val="22"/>
      </w:rPr>
      <w:instrText xml:space="preserve"> SECTIONPAGES   \* MERGEFORMAT </w:instrText>
    </w:r>
    <w:r>
      <w:rPr>
        <w:rStyle w:val="Numrodepage"/>
        <w:b/>
        <w:sz w:val="22"/>
      </w:rPr>
      <w:fldChar w:fldCharType="separate"/>
    </w:r>
    <w:r w:rsidR="003E6D31">
      <w:rPr>
        <w:rStyle w:val="Numrodepage"/>
        <w:b/>
        <w:noProof/>
        <w:sz w:val="22"/>
      </w:rPr>
      <w:t>1</w:t>
    </w:r>
    <w:r>
      <w:rPr>
        <w:rStyle w:val="Numrodepage"/>
        <w:b/>
        <w:sz w:val="22"/>
      </w:rPr>
      <w:fldChar w:fldCharType="end"/>
    </w:r>
  </w:p>
  <w:p w:rsidR="00EA25C5" w:rsidRDefault="00EA25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C5" w:rsidRDefault="00EA25C5" w:rsidP="008418A4">
    <w:pPr>
      <w:pStyle w:val="Pieddepage"/>
      <w:pBdr>
        <w:top w:val="single" w:sz="4" w:space="1" w:color="auto"/>
      </w:pBdr>
      <w:jc w:val="right"/>
      <w:rPr>
        <w:b/>
        <w:sz w:val="22"/>
      </w:rPr>
    </w:pPr>
    <w:r>
      <w:rPr>
        <w:rStyle w:val="Numrodepage"/>
        <w:b/>
        <w:sz w:val="22"/>
      </w:rPr>
      <w:t xml:space="preserve">Grille chronologique Page </w:t>
    </w:r>
    <w:r>
      <w:rPr>
        <w:rStyle w:val="Numrodepage"/>
        <w:b/>
        <w:sz w:val="22"/>
      </w:rPr>
      <w:fldChar w:fldCharType="begin"/>
    </w:r>
    <w:r>
      <w:rPr>
        <w:rStyle w:val="Numrodepage"/>
        <w:b/>
        <w:sz w:val="22"/>
      </w:rPr>
      <w:instrText xml:space="preserve"> PAGE </w:instrText>
    </w:r>
    <w:r>
      <w:rPr>
        <w:rStyle w:val="Numrodepage"/>
        <w:b/>
        <w:sz w:val="22"/>
      </w:rPr>
      <w:fldChar w:fldCharType="separate"/>
    </w:r>
    <w:r w:rsidR="003E6D31">
      <w:rPr>
        <w:rStyle w:val="Numrodepage"/>
        <w:b/>
        <w:noProof/>
        <w:sz w:val="22"/>
      </w:rPr>
      <w:t>1</w:t>
    </w:r>
    <w:r>
      <w:rPr>
        <w:rStyle w:val="Numrodepage"/>
        <w:b/>
        <w:sz w:val="22"/>
      </w:rPr>
      <w:fldChar w:fldCharType="end"/>
    </w:r>
    <w:r>
      <w:rPr>
        <w:rStyle w:val="Numrodepage"/>
        <w:b/>
        <w:sz w:val="22"/>
      </w:rPr>
      <w:t>/</w:t>
    </w:r>
    <w:r>
      <w:rPr>
        <w:rStyle w:val="Numrodepage"/>
        <w:b/>
        <w:sz w:val="22"/>
      </w:rPr>
      <w:fldChar w:fldCharType="begin"/>
    </w:r>
    <w:r>
      <w:rPr>
        <w:rStyle w:val="Numrodepage"/>
        <w:b/>
        <w:sz w:val="22"/>
      </w:rPr>
      <w:instrText xml:space="preserve"> SECTIONPAGES   \* MERGEFORMAT </w:instrText>
    </w:r>
    <w:r>
      <w:rPr>
        <w:rStyle w:val="Numrodepage"/>
        <w:b/>
        <w:sz w:val="22"/>
      </w:rPr>
      <w:fldChar w:fldCharType="separate"/>
    </w:r>
    <w:r w:rsidR="003E6D31">
      <w:rPr>
        <w:rStyle w:val="Numrodepage"/>
        <w:b/>
        <w:noProof/>
        <w:sz w:val="22"/>
      </w:rPr>
      <w:t>1</w:t>
    </w:r>
    <w:r>
      <w:rPr>
        <w:rStyle w:val="Numrodepage"/>
        <w:b/>
        <w:sz w:val="22"/>
      </w:rPr>
      <w:fldChar w:fldCharType="end"/>
    </w:r>
  </w:p>
  <w:p w:rsidR="00EA25C5" w:rsidRPr="008418A4" w:rsidRDefault="00EA25C5" w:rsidP="008418A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C5" w:rsidRDefault="00EA25C5" w:rsidP="008418A4">
    <w:pPr>
      <w:pStyle w:val="Pieddepage"/>
      <w:pBdr>
        <w:top w:val="single" w:sz="4" w:space="1" w:color="auto"/>
      </w:pBdr>
      <w:jc w:val="right"/>
      <w:rPr>
        <w:b/>
        <w:sz w:val="22"/>
      </w:rPr>
    </w:pPr>
    <w:r>
      <w:rPr>
        <w:rStyle w:val="Numrodepage"/>
        <w:b/>
        <w:sz w:val="22"/>
      </w:rPr>
      <w:t xml:space="preserve">Protocole de secours Page </w:t>
    </w:r>
    <w:r>
      <w:rPr>
        <w:rStyle w:val="Numrodepage"/>
        <w:b/>
        <w:sz w:val="22"/>
      </w:rPr>
      <w:fldChar w:fldCharType="begin"/>
    </w:r>
    <w:r>
      <w:rPr>
        <w:rStyle w:val="Numrodepage"/>
        <w:b/>
        <w:sz w:val="22"/>
      </w:rPr>
      <w:instrText xml:space="preserve"> PAGE </w:instrText>
    </w:r>
    <w:r>
      <w:rPr>
        <w:rStyle w:val="Numrodepage"/>
        <w:b/>
        <w:sz w:val="22"/>
      </w:rPr>
      <w:fldChar w:fldCharType="separate"/>
    </w:r>
    <w:r w:rsidR="003E6D31">
      <w:rPr>
        <w:rStyle w:val="Numrodepage"/>
        <w:b/>
        <w:noProof/>
        <w:sz w:val="22"/>
      </w:rPr>
      <w:t>2</w:t>
    </w:r>
    <w:r>
      <w:rPr>
        <w:rStyle w:val="Numrodepage"/>
        <w:b/>
        <w:sz w:val="22"/>
      </w:rPr>
      <w:fldChar w:fldCharType="end"/>
    </w:r>
    <w:r>
      <w:rPr>
        <w:rStyle w:val="Numrodepage"/>
        <w:b/>
        <w:sz w:val="22"/>
      </w:rPr>
      <w:t>/</w:t>
    </w:r>
    <w:r>
      <w:rPr>
        <w:rStyle w:val="Numrodepage"/>
        <w:b/>
        <w:sz w:val="22"/>
      </w:rPr>
      <w:fldChar w:fldCharType="begin"/>
    </w:r>
    <w:r>
      <w:rPr>
        <w:rStyle w:val="Numrodepage"/>
        <w:b/>
        <w:sz w:val="22"/>
      </w:rPr>
      <w:instrText xml:space="preserve"> SECTIONPAGES   \* MERGEFORMAT </w:instrText>
    </w:r>
    <w:r>
      <w:rPr>
        <w:rStyle w:val="Numrodepage"/>
        <w:b/>
        <w:sz w:val="22"/>
      </w:rPr>
      <w:fldChar w:fldCharType="separate"/>
    </w:r>
    <w:r w:rsidR="003E6D31">
      <w:rPr>
        <w:rStyle w:val="Numrodepage"/>
        <w:b/>
        <w:noProof/>
        <w:sz w:val="22"/>
      </w:rPr>
      <w:t>2</w:t>
    </w:r>
    <w:r>
      <w:rPr>
        <w:rStyle w:val="Numrodepage"/>
        <w:b/>
        <w:sz w:val="22"/>
      </w:rPr>
      <w:fldChar w:fldCharType="end"/>
    </w:r>
  </w:p>
  <w:p w:rsidR="00EA25C5" w:rsidRPr="008418A4" w:rsidRDefault="00EA25C5" w:rsidP="008418A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C5" w:rsidRDefault="00EA25C5" w:rsidP="008418A4">
    <w:pPr>
      <w:pStyle w:val="Pieddepage"/>
      <w:pBdr>
        <w:top w:val="single" w:sz="4" w:space="1" w:color="auto"/>
      </w:pBdr>
      <w:jc w:val="right"/>
      <w:rPr>
        <w:b/>
        <w:sz w:val="22"/>
      </w:rPr>
    </w:pPr>
    <w:r>
      <w:rPr>
        <w:rStyle w:val="Numrodepage"/>
        <w:b/>
        <w:sz w:val="22"/>
      </w:rPr>
      <w:t xml:space="preserve">Document candidat Page </w:t>
    </w:r>
    <w:r>
      <w:rPr>
        <w:rStyle w:val="Numrodepage"/>
        <w:b/>
        <w:sz w:val="22"/>
      </w:rPr>
      <w:fldChar w:fldCharType="begin"/>
    </w:r>
    <w:r>
      <w:rPr>
        <w:rStyle w:val="Numrodepage"/>
        <w:b/>
        <w:sz w:val="22"/>
      </w:rPr>
      <w:instrText xml:space="preserve"> PAGE </w:instrText>
    </w:r>
    <w:r>
      <w:rPr>
        <w:rStyle w:val="Numrodepage"/>
        <w:b/>
        <w:sz w:val="22"/>
      </w:rPr>
      <w:fldChar w:fldCharType="separate"/>
    </w:r>
    <w:r w:rsidR="003E6D31">
      <w:rPr>
        <w:rStyle w:val="Numrodepage"/>
        <w:b/>
        <w:noProof/>
        <w:sz w:val="22"/>
      </w:rPr>
      <w:t>2</w:t>
    </w:r>
    <w:r>
      <w:rPr>
        <w:rStyle w:val="Numrodepage"/>
        <w:b/>
        <w:sz w:val="22"/>
      </w:rPr>
      <w:fldChar w:fldCharType="end"/>
    </w:r>
    <w:r>
      <w:rPr>
        <w:rStyle w:val="Numrodepage"/>
        <w:b/>
        <w:sz w:val="22"/>
      </w:rPr>
      <w:t>/</w:t>
    </w:r>
    <w:r>
      <w:rPr>
        <w:rStyle w:val="Numrodepage"/>
        <w:b/>
        <w:sz w:val="22"/>
      </w:rPr>
      <w:fldChar w:fldCharType="begin"/>
    </w:r>
    <w:r>
      <w:rPr>
        <w:rStyle w:val="Numrodepage"/>
        <w:b/>
        <w:sz w:val="22"/>
      </w:rPr>
      <w:instrText xml:space="preserve"> SECTIONPAGES   \* MERGEFORMAT </w:instrText>
    </w:r>
    <w:r>
      <w:rPr>
        <w:rStyle w:val="Numrodepage"/>
        <w:b/>
        <w:sz w:val="22"/>
      </w:rPr>
      <w:fldChar w:fldCharType="separate"/>
    </w:r>
    <w:r w:rsidR="003E6D31">
      <w:rPr>
        <w:rStyle w:val="Numrodepage"/>
        <w:b/>
        <w:noProof/>
        <w:sz w:val="22"/>
      </w:rPr>
      <w:t>2</w:t>
    </w:r>
    <w:r>
      <w:rPr>
        <w:rStyle w:val="Numrodepage"/>
        <w:b/>
        <w:sz w:val="22"/>
      </w:rPr>
      <w:fldChar w:fldCharType="end"/>
    </w:r>
  </w:p>
  <w:p w:rsidR="00EA25C5" w:rsidRPr="008418A4" w:rsidRDefault="00EA25C5" w:rsidP="008418A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C5" w:rsidRDefault="00EA25C5" w:rsidP="008418A4">
    <w:pPr>
      <w:pStyle w:val="Pieddepage"/>
      <w:pBdr>
        <w:top w:val="single" w:sz="4" w:space="1" w:color="auto"/>
      </w:pBdr>
      <w:jc w:val="right"/>
      <w:rPr>
        <w:b/>
        <w:sz w:val="22"/>
      </w:rPr>
    </w:pPr>
    <w:r>
      <w:rPr>
        <w:rStyle w:val="Numrodepage"/>
        <w:b/>
        <w:sz w:val="22"/>
      </w:rPr>
      <w:t xml:space="preserve">Document complémentaire en formation Page </w:t>
    </w:r>
    <w:r>
      <w:rPr>
        <w:rStyle w:val="Numrodepage"/>
        <w:b/>
        <w:sz w:val="22"/>
      </w:rPr>
      <w:fldChar w:fldCharType="begin"/>
    </w:r>
    <w:r>
      <w:rPr>
        <w:rStyle w:val="Numrodepage"/>
        <w:b/>
        <w:sz w:val="22"/>
      </w:rPr>
      <w:instrText xml:space="preserve"> PAGE </w:instrText>
    </w:r>
    <w:r>
      <w:rPr>
        <w:rStyle w:val="Numrodepage"/>
        <w:b/>
        <w:sz w:val="22"/>
      </w:rPr>
      <w:fldChar w:fldCharType="separate"/>
    </w:r>
    <w:r w:rsidR="003E6D31">
      <w:rPr>
        <w:rStyle w:val="Numrodepage"/>
        <w:b/>
        <w:noProof/>
        <w:sz w:val="22"/>
      </w:rPr>
      <w:t>1</w:t>
    </w:r>
    <w:r>
      <w:rPr>
        <w:rStyle w:val="Numrodepage"/>
        <w:b/>
        <w:sz w:val="22"/>
      </w:rPr>
      <w:fldChar w:fldCharType="end"/>
    </w:r>
    <w:r>
      <w:rPr>
        <w:rStyle w:val="Numrodepage"/>
        <w:b/>
        <w:sz w:val="22"/>
      </w:rPr>
      <w:t>/</w:t>
    </w:r>
    <w:r>
      <w:rPr>
        <w:rStyle w:val="Numrodepage"/>
        <w:b/>
        <w:sz w:val="22"/>
      </w:rPr>
      <w:fldChar w:fldCharType="begin"/>
    </w:r>
    <w:r>
      <w:rPr>
        <w:rStyle w:val="Numrodepage"/>
        <w:b/>
        <w:sz w:val="22"/>
      </w:rPr>
      <w:instrText xml:space="preserve"> SECTIONPAGES   \* MERGEFORMAT </w:instrText>
    </w:r>
    <w:r>
      <w:rPr>
        <w:rStyle w:val="Numrodepage"/>
        <w:b/>
        <w:sz w:val="22"/>
      </w:rPr>
      <w:fldChar w:fldCharType="separate"/>
    </w:r>
    <w:r w:rsidR="003E6D31">
      <w:rPr>
        <w:rStyle w:val="Numrodepage"/>
        <w:b/>
        <w:noProof/>
        <w:sz w:val="22"/>
      </w:rPr>
      <w:t>1</w:t>
    </w:r>
    <w:r>
      <w:rPr>
        <w:rStyle w:val="Numrodepage"/>
        <w:b/>
        <w:sz w:val="22"/>
      </w:rPr>
      <w:fldChar w:fldCharType="end"/>
    </w:r>
  </w:p>
  <w:p w:rsidR="00EA25C5" w:rsidRPr="008418A4" w:rsidRDefault="00EA25C5" w:rsidP="008418A4">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C5" w:rsidRDefault="00EA25C5" w:rsidP="008418A4">
    <w:pPr>
      <w:pStyle w:val="Pieddepage"/>
      <w:pBdr>
        <w:top w:val="single" w:sz="4" w:space="1" w:color="auto"/>
      </w:pBdr>
      <w:jc w:val="right"/>
      <w:rPr>
        <w:b/>
        <w:sz w:val="22"/>
      </w:rPr>
    </w:pPr>
    <w:r>
      <w:rPr>
        <w:rStyle w:val="Numrodepage"/>
        <w:b/>
        <w:sz w:val="22"/>
      </w:rPr>
      <w:t xml:space="preserve">Annexe Page </w:t>
    </w:r>
    <w:r>
      <w:rPr>
        <w:rStyle w:val="Numrodepage"/>
        <w:b/>
        <w:sz w:val="22"/>
      </w:rPr>
      <w:fldChar w:fldCharType="begin"/>
    </w:r>
    <w:r>
      <w:rPr>
        <w:rStyle w:val="Numrodepage"/>
        <w:b/>
        <w:sz w:val="22"/>
      </w:rPr>
      <w:instrText xml:space="preserve"> PAGE </w:instrText>
    </w:r>
    <w:r>
      <w:rPr>
        <w:rStyle w:val="Numrodepage"/>
        <w:b/>
        <w:sz w:val="22"/>
      </w:rPr>
      <w:fldChar w:fldCharType="separate"/>
    </w:r>
    <w:r w:rsidR="003E6D31">
      <w:rPr>
        <w:rStyle w:val="Numrodepage"/>
        <w:b/>
        <w:noProof/>
        <w:sz w:val="22"/>
      </w:rPr>
      <w:t>1</w:t>
    </w:r>
    <w:r>
      <w:rPr>
        <w:rStyle w:val="Numrodepage"/>
        <w:b/>
        <w:sz w:val="22"/>
      </w:rPr>
      <w:fldChar w:fldCharType="end"/>
    </w:r>
    <w:r>
      <w:rPr>
        <w:rStyle w:val="Numrodepage"/>
        <w:b/>
        <w:sz w:val="22"/>
      </w:rPr>
      <w:t>/</w:t>
    </w:r>
    <w:r>
      <w:rPr>
        <w:rStyle w:val="Numrodepage"/>
        <w:b/>
        <w:sz w:val="22"/>
      </w:rPr>
      <w:fldChar w:fldCharType="begin"/>
    </w:r>
    <w:r>
      <w:rPr>
        <w:rStyle w:val="Numrodepage"/>
        <w:b/>
        <w:sz w:val="22"/>
      </w:rPr>
      <w:instrText xml:space="preserve"> SECTIONPAGES   \* MERGEFORMAT </w:instrText>
    </w:r>
    <w:r>
      <w:rPr>
        <w:rStyle w:val="Numrodepage"/>
        <w:b/>
        <w:sz w:val="22"/>
      </w:rPr>
      <w:fldChar w:fldCharType="separate"/>
    </w:r>
    <w:r w:rsidR="003E6D31">
      <w:rPr>
        <w:rStyle w:val="Numrodepage"/>
        <w:b/>
        <w:noProof/>
        <w:sz w:val="22"/>
      </w:rPr>
      <w:t>1</w:t>
    </w:r>
    <w:r>
      <w:rPr>
        <w:rStyle w:val="Numrodepage"/>
        <w:b/>
        <w:sz w:val="22"/>
      </w:rPr>
      <w:fldChar w:fldCharType="end"/>
    </w:r>
  </w:p>
  <w:p w:rsidR="00EA25C5" w:rsidRPr="008418A4" w:rsidRDefault="00EA25C5" w:rsidP="008418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1B" w:rsidRDefault="009D5E1B">
      <w:r>
        <w:separator/>
      </w:r>
    </w:p>
  </w:footnote>
  <w:footnote w:type="continuationSeparator" w:id="0">
    <w:p w:rsidR="009D5E1B" w:rsidRDefault="009D5E1B">
      <w:r>
        <w:continuationSeparator/>
      </w:r>
    </w:p>
  </w:footnote>
  <w:footnote w:id="1">
    <w:p w:rsidR="00EA25C5" w:rsidRDefault="00EA25C5">
      <w:pPr>
        <w:ind w:left="142" w:hanging="142"/>
      </w:pPr>
      <w:r>
        <w:rPr>
          <w:rStyle w:val="Caractresdenotedebasdepage"/>
        </w:rPr>
        <w:footnoteRef/>
      </w:r>
      <w:r>
        <w:tab/>
        <w:t xml:space="preserve"> </w:t>
      </w:r>
      <w:r>
        <w:rPr>
          <w:sz w:val="16"/>
          <w:szCs w:val="16"/>
        </w:rPr>
        <w:t>Chaque séquence propose la résolution de problèmes issus du domaine professionnel ou de la vie courante. En mathématiques, elle comporte un ou deux exercices ; la résolution de l’un d’eux nécessite la mise en œuvre de capacités expérimentales.</w:t>
      </w:r>
    </w:p>
  </w:footnote>
  <w:footnote w:id="2">
    <w:p w:rsidR="00EA25C5" w:rsidRDefault="00EA25C5">
      <w:pPr>
        <w:ind w:left="113" w:hanging="113"/>
        <w:rPr>
          <w:sz w:val="16"/>
          <w:szCs w:val="16"/>
        </w:rPr>
      </w:pPr>
      <w:r>
        <w:rPr>
          <w:rStyle w:val="Caractresdenotedebasdepage"/>
        </w:rPr>
        <w:footnoteRef/>
      </w:r>
      <w:r>
        <w:rPr>
          <w:sz w:val="16"/>
          <w:szCs w:val="16"/>
        </w:rPr>
        <w:tab/>
        <w:t xml:space="preserve"> Des appels permettent de s’assurer de la compréhension du problème et d’évaluer le degré de maîtrise de capacités expérimentales et la communication orale. Il y en a au maximum 2 en mathématiques et 3 en sciences physiques et chimiques.</w:t>
      </w:r>
    </w:p>
    <w:p w:rsidR="00EA25C5" w:rsidRDefault="00EA25C5">
      <w:pPr>
        <w:ind w:left="100" w:hanging="100"/>
        <w:rPr>
          <w:sz w:val="16"/>
          <w:szCs w:val="16"/>
        </w:rPr>
      </w:pPr>
      <w:r>
        <w:rPr>
          <w:sz w:val="16"/>
          <w:szCs w:val="16"/>
        </w:rPr>
        <w:tab/>
      </w:r>
      <w:r>
        <w:rPr>
          <w:sz w:val="16"/>
          <w:szCs w:val="16"/>
          <w:u w:val="single"/>
        </w:rPr>
        <w:t>En mathématiques</w:t>
      </w:r>
      <w:r>
        <w:rPr>
          <w:sz w:val="16"/>
          <w:szCs w:val="16"/>
        </w:rPr>
        <w:t> : L’évaluation des capacités expérimentales – émettre une conjecture, expérimenter, simuler, contrôler la vraisemblance d’une conjecture – se fait à travers la réalisation de tâches nécessitant l’utilisation des TIC (logiciel avec ordinateur ou calculatrice). Si cette évaluation est réalisée en seconde, première ou terminale professionnelle, 3 points sur 10 y sont consacrés.</w:t>
      </w:r>
    </w:p>
    <w:p w:rsidR="00EA25C5" w:rsidRDefault="00EA25C5">
      <w:pPr>
        <w:ind w:left="100" w:hanging="100"/>
      </w:pPr>
      <w:r>
        <w:rPr>
          <w:sz w:val="16"/>
          <w:szCs w:val="16"/>
        </w:rPr>
        <w:tab/>
      </w:r>
      <w:r>
        <w:rPr>
          <w:sz w:val="16"/>
          <w:szCs w:val="16"/>
          <w:u w:val="single"/>
        </w:rPr>
        <w:t>En sciences physiques et chimiques</w:t>
      </w:r>
      <w:r>
        <w:rPr>
          <w:sz w:val="16"/>
          <w:szCs w:val="16"/>
        </w:rPr>
        <w:t> : L’évaluation porte nécessairement sur des capacités expérimentales. 3 points sur 10 sont consacrés aux questions faisant appel à la compétence « Communiquer ».</w:t>
      </w:r>
    </w:p>
  </w:footnote>
  <w:footnote w:id="3">
    <w:p w:rsidR="00EA25C5" w:rsidRDefault="00EA25C5">
      <w:pPr>
        <w:ind w:left="113" w:hanging="113"/>
      </w:pPr>
      <w:r>
        <w:rPr>
          <w:rStyle w:val="Caractresdenotedebasdepage"/>
        </w:rPr>
        <w:footnoteRef/>
      </w:r>
      <w:r>
        <w:rPr>
          <w:sz w:val="16"/>
          <w:szCs w:val="16"/>
        </w:rPr>
        <w:tab/>
        <w:t xml:space="preserve"> L’ordre de présentation ne correspond pas à un ordre de mobilisation des compétences. La compétence « Être autonome, Faire preuve d’initiative » est prise en compte au travers de l’ensemble des travaux réalisés. Les appels sont des moments privilégiés pour en apprécier le degré d’acquisition.</w:t>
      </w:r>
    </w:p>
  </w:footnote>
  <w:footnote w:id="4">
    <w:p w:rsidR="00EA25C5" w:rsidRDefault="00EA25C5">
      <w:r>
        <w:rPr>
          <w:rStyle w:val="Caractresdenotedebasdepage"/>
        </w:rPr>
        <w:footnoteRef/>
      </w:r>
      <w:r>
        <w:rPr>
          <w:sz w:val="16"/>
          <w:szCs w:val="16"/>
        </w:rPr>
        <w:tab/>
        <w:t xml:space="preserve"> Le professeur peut utiliser toute forme d’annotation lui permettant d’évaluer l’élève (le candidat) par compétences.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filled="t">
        <v:fill color2="black"/>
        <v:imagedata r:id="rId1" o:title=""/>
      </v:shape>
    </w:pict>
  </w:numPicBullet>
  <w:numPicBullet w:numPicBulletId="1">
    <w:pict>
      <v:shape id="_x0000_i1036" type="#_x0000_t75" style="width:28.5pt;height:13.5pt" o:bullet="t" filled="t">
        <v:fill color2="black"/>
        <v:imagedata r:id="rId2" o:title=""/>
      </v:shape>
    </w:pict>
  </w:numPicBullet>
  <w:numPicBullet w:numPicBulletId="2">
    <w:pict>
      <v:shape id="_x0000_i1037" type="#_x0000_t75" style="width:28.5pt;height:13.5pt" o:bullet="t">
        <v:imagedata r:id="rId3" o:title="Metteur en scen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lvlText w:val=""/>
      <w:lvlJc w:val="left"/>
      <w:pPr>
        <w:tabs>
          <w:tab w:val="num" w:pos="1069"/>
        </w:tabs>
        <w:ind w:left="1069" w:hanging="360"/>
      </w:pPr>
      <w:rPr>
        <w:rFonts w:ascii="Symbol" w:hAnsi="Symbol" w:cs="Symbol"/>
      </w:rPr>
    </w:lvl>
  </w:abstractNum>
  <w:abstractNum w:abstractNumId="2">
    <w:nsid w:val="00000003"/>
    <w:multiLevelType w:val="multilevel"/>
    <w:tmpl w:val="00000003"/>
    <w:name w:val="WW8Num14"/>
    <w:lvl w:ilvl="0">
      <w:start w:val="1"/>
      <w:numFmt w:val="bullet"/>
      <w:lvlText w:val=""/>
      <w:lvlJc w:val="left"/>
      <w:pPr>
        <w:tabs>
          <w:tab w:val="num" w:pos="0"/>
        </w:tabs>
        <w:ind w:left="890" w:hanging="360"/>
      </w:pPr>
      <w:rPr>
        <w:rFonts w:ascii="Symbol" w:hAnsi="Symbol" w:cs="Symbol"/>
      </w:rPr>
    </w:lvl>
    <w:lvl w:ilvl="1">
      <w:start w:val="1"/>
      <w:numFmt w:val="bullet"/>
      <w:lvlText w:val=""/>
      <w:lvlJc w:val="left"/>
      <w:pPr>
        <w:tabs>
          <w:tab w:val="num" w:pos="1610"/>
        </w:tabs>
        <w:ind w:left="1610" w:hanging="360"/>
      </w:pPr>
      <w:rPr>
        <w:rFonts w:ascii="Symbol" w:hAnsi="Symbol" w:cs="Symbol"/>
      </w:rPr>
    </w:lvl>
    <w:lvl w:ilvl="2">
      <w:start w:val="1"/>
      <w:numFmt w:val="bullet"/>
      <w:lvlText w:val=""/>
      <w:lvlJc w:val="left"/>
      <w:pPr>
        <w:tabs>
          <w:tab w:val="num" w:pos="0"/>
        </w:tabs>
        <w:ind w:left="2330" w:hanging="360"/>
      </w:pPr>
      <w:rPr>
        <w:rFonts w:ascii="Wingdings" w:hAnsi="Wingdings" w:cs="Wingdings"/>
      </w:rPr>
    </w:lvl>
    <w:lvl w:ilvl="3">
      <w:start w:val="1"/>
      <w:numFmt w:val="bullet"/>
      <w:lvlText w:val=""/>
      <w:lvlJc w:val="left"/>
      <w:pPr>
        <w:tabs>
          <w:tab w:val="num" w:pos="0"/>
        </w:tabs>
        <w:ind w:left="3050" w:hanging="360"/>
      </w:pPr>
      <w:rPr>
        <w:rFonts w:ascii="Symbol" w:hAnsi="Symbol" w:cs="Symbol"/>
      </w:rPr>
    </w:lvl>
    <w:lvl w:ilvl="4">
      <w:start w:val="1"/>
      <w:numFmt w:val="bullet"/>
      <w:lvlText w:val="o"/>
      <w:lvlJc w:val="left"/>
      <w:pPr>
        <w:tabs>
          <w:tab w:val="num" w:pos="0"/>
        </w:tabs>
        <w:ind w:left="3770" w:hanging="360"/>
      </w:pPr>
      <w:rPr>
        <w:rFonts w:ascii="Courier New" w:hAnsi="Courier New" w:cs="Courier New"/>
      </w:rPr>
    </w:lvl>
    <w:lvl w:ilvl="5">
      <w:start w:val="1"/>
      <w:numFmt w:val="bullet"/>
      <w:lvlText w:val=""/>
      <w:lvlJc w:val="left"/>
      <w:pPr>
        <w:tabs>
          <w:tab w:val="num" w:pos="0"/>
        </w:tabs>
        <w:ind w:left="4490" w:hanging="360"/>
      </w:pPr>
      <w:rPr>
        <w:rFonts w:ascii="Wingdings" w:hAnsi="Wingdings" w:cs="Wingdings"/>
      </w:rPr>
    </w:lvl>
    <w:lvl w:ilvl="6">
      <w:start w:val="1"/>
      <w:numFmt w:val="bullet"/>
      <w:lvlText w:val=""/>
      <w:lvlJc w:val="left"/>
      <w:pPr>
        <w:tabs>
          <w:tab w:val="num" w:pos="0"/>
        </w:tabs>
        <w:ind w:left="5210" w:hanging="360"/>
      </w:pPr>
      <w:rPr>
        <w:rFonts w:ascii="Symbol" w:hAnsi="Symbol" w:cs="Symbol"/>
      </w:rPr>
    </w:lvl>
    <w:lvl w:ilvl="7">
      <w:start w:val="1"/>
      <w:numFmt w:val="bullet"/>
      <w:lvlText w:val="o"/>
      <w:lvlJc w:val="left"/>
      <w:pPr>
        <w:tabs>
          <w:tab w:val="num" w:pos="0"/>
        </w:tabs>
        <w:ind w:left="5930" w:hanging="360"/>
      </w:pPr>
      <w:rPr>
        <w:rFonts w:ascii="Courier New" w:hAnsi="Courier New" w:cs="Courier New"/>
      </w:rPr>
    </w:lvl>
    <w:lvl w:ilvl="8">
      <w:start w:val="1"/>
      <w:numFmt w:val="bullet"/>
      <w:lvlText w:val=""/>
      <w:lvlJc w:val="left"/>
      <w:pPr>
        <w:tabs>
          <w:tab w:val="num" w:pos="0"/>
        </w:tabs>
        <w:ind w:left="6650" w:hanging="360"/>
      </w:pPr>
      <w:rPr>
        <w:rFonts w:ascii="Wingdings" w:hAnsi="Wingdings" w:cs="Wingdings"/>
      </w:rPr>
    </w:lvl>
  </w:abstractNum>
  <w:abstractNum w:abstractNumId="3">
    <w:nsid w:val="00000004"/>
    <w:multiLevelType w:val="multilevel"/>
    <w:tmpl w:val="00000004"/>
    <w:name w:val="WW8Num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8DD703E"/>
    <w:multiLevelType w:val="multilevel"/>
    <w:tmpl w:val="738C2538"/>
    <w:lvl w:ilvl="0">
      <w:start w:val="3"/>
      <w:numFmt w:val="decimal"/>
      <w:lvlText w:val="%1."/>
      <w:lvlJc w:val="left"/>
      <w:pPr>
        <w:ind w:left="420" w:hanging="360"/>
      </w:pPr>
      <w:rPr>
        <w:rFonts w:hint="default"/>
      </w:rPr>
    </w:lvl>
    <w:lvl w:ilvl="1">
      <w:start w:val="1"/>
      <w:numFmt w:val="decimal"/>
      <w:isLgl/>
      <w:lvlText w:val="%1.%2"/>
      <w:lvlJc w:val="left"/>
      <w:pPr>
        <w:ind w:left="420" w:hanging="360"/>
      </w:pPr>
      <w:rPr>
        <w:rFonts w:hint="default"/>
        <w:i w:val="0"/>
      </w:rPr>
    </w:lvl>
    <w:lvl w:ilvl="2">
      <w:start w:val="1"/>
      <w:numFmt w:val="decimal"/>
      <w:isLgl/>
      <w:lvlText w:val="%1.%2.%3"/>
      <w:lvlJc w:val="left"/>
      <w:pPr>
        <w:ind w:left="780" w:hanging="720"/>
      </w:pPr>
      <w:rPr>
        <w:rFonts w:hint="default"/>
        <w:i w:val="0"/>
      </w:rPr>
    </w:lvl>
    <w:lvl w:ilvl="3">
      <w:start w:val="1"/>
      <w:numFmt w:val="decimal"/>
      <w:isLgl/>
      <w:lvlText w:val="%1.%2.%3.%4"/>
      <w:lvlJc w:val="left"/>
      <w:pPr>
        <w:ind w:left="780" w:hanging="720"/>
      </w:pPr>
      <w:rPr>
        <w:rFonts w:hint="default"/>
        <w:i w:val="0"/>
      </w:rPr>
    </w:lvl>
    <w:lvl w:ilvl="4">
      <w:start w:val="1"/>
      <w:numFmt w:val="decimal"/>
      <w:isLgl/>
      <w:lvlText w:val="%1.%2.%3.%4.%5"/>
      <w:lvlJc w:val="left"/>
      <w:pPr>
        <w:ind w:left="1140" w:hanging="1080"/>
      </w:pPr>
      <w:rPr>
        <w:rFonts w:hint="default"/>
        <w:i w:val="0"/>
      </w:rPr>
    </w:lvl>
    <w:lvl w:ilvl="5">
      <w:start w:val="1"/>
      <w:numFmt w:val="decimal"/>
      <w:isLgl/>
      <w:lvlText w:val="%1.%2.%3.%4.%5.%6"/>
      <w:lvlJc w:val="left"/>
      <w:pPr>
        <w:ind w:left="1140" w:hanging="1080"/>
      </w:pPr>
      <w:rPr>
        <w:rFonts w:hint="default"/>
        <w:i w:val="0"/>
      </w:rPr>
    </w:lvl>
    <w:lvl w:ilvl="6">
      <w:start w:val="1"/>
      <w:numFmt w:val="decimal"/>
      <w:isLgl/>
      <w:lvlText w:val="%1.%2.%3.%4.%5.%6.%7"/>
      <w:lvlJc w:val="left"/>
      <w:pPr>
        <w:ind w:left="1500" w:hanging="1440"/>
      </w:pPr>
      <w:rPr>
        <w:rFonts w:hint="default"/>
        <w:i w:val="0"/>
      </w:rPr>
    </w:lvl>
    <w:lvl w:ilvl="7">
      <w:start w:val="1"/>
      <w:numFmt w:val="decimal"/>
      <w:isLgl/>
      <w:lvlText w:val="%1.%2.%3.%4.%5.%6.%7.%8"/>
      <w:lvlJc w:val="left"/>
      <w:pPr>
        <w:ind w:left="1500" w:hanging="1440"/>
      </w:pPr>
      <w:rPr>
        <w:rFonts w:hint="default"/>
        <w:i w:val="0"/>
      </w:rPr>
    </w:lvl>
    <w:lvl w:ilvl="8">
      <w:start w:val="1"/>
      <w:numFmt w:val="decimal"/>
      <w:isLgl/>
      <w:lvlText w:val="%1.%2.%3.%4.%5.%6.%7.%8.%9"/>
      <w:lvlJc w:val="left"/>
      <w:pPr>
        <w:ind w:left="1860" w:hanging="1800"/>
      </w:pPr>
      <w:rPr>
        <w:rFonts w:hint="default"/>
        <w:i w:val="0"/>
      </w:rPr>
    </w:lvl>
  </w:abstractNum>
  <w:abstractNum w:abstractNumId="5">
    <w:nsid w:val="2FF76334"/>
    <w:multiLevelType w:val="multilevel"/>
    <w:tmpl w:val="A1AEFB6C"/>
    <w:lvl w:ilvl="0">
      <w:start w:val="4"/>
      <w:numFmt w:val="decimal"/>
      <w:lvlText w:val="%1."/>
      <w:lvlJc w:val="left"/>
      <w:pPr>
        <w:ind w:left="360" w:hanging="360"/>
      </w:pPr>
      <w:rPr>
        <w:rFonts w:hint="default"/>
        <w:b/>
        <w:color w:val="000000"/>
        <w:sz w:val="24"/>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35E43819"/>
    <w:multiLevelType w:val="hybridMultilevel"/>
    <w:tmpl w:val="70281F5C"/>
    <w:lvl w:ilvl="0" w:tplc="F09C4744">
      <w:start w:val="760"/>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454A75C4"/>
    <w:multiLevelType w:val="multilevel"/>
    <w:tmpl w:val="B096DD9E"/>
    <w:lvl w:ilvl="0">
      <w:start w:val="5"/>
      <w:numFmt w:val="decimal"/>
      <w:lvlText w:val="%1."/>
      <w:lvlJc w:val="left"/>
      <w:pPr>
        <w:ind w:left="360" w:hanging="360"/>
      </w:pPr>
      <w:rPr>
        <w:rFonts w:hint="default"/>
        <w:b/>
        <w:color w:val="000000"/>
        <w:sz w:val="24"/>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4E0C550A"/>
    <w:multiLevelType w:val="hybridMultilevel"/>
    <w:tmpl w:val="2E40B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C51918"/>
    <w:multiLevelType w:val="hybridMultilevel"/>
    <w:tmpl w:val="E3CEF506"/>
    <w:lvl w:ilvl="0" w:tplc="440278F0">
      <w:start w:val="1"/>
      <w:numFmt w:val="bullet"/>
      <w:lvlText w:val="-"/>
      <w:lvlJc w:val="left"/>
      <w:pPr>
        <w:tabs>
          <w:tab w:val="num" w:pos="360"/>
        </w:tabs>
        <w:ind w:left="360" w:hanging="360"/>
      </w:pPr>
      <w:rPr>
        <w:rFonts w:ascii="Courier New" w:hAnsi="Courier New"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FCD0F1F"/>
    <w:multiLevelType w:val="hybridMultilevel"/>
    <w:tmpl w:val="D85CC688"/>
    <w:lvl w:ilvl="0" w:tplc="8200D6E0">
      <w:start w:val="1"/>
      <w:numFmt w:val="decimal"/>
      <w:lvlText w:val="%1."/>
      <w:lvlJc w:val="left"/>
      <w:pPr>
        <w:ind w:left="720" w:hanging="360"/>
      </w:pPr>
      <w:rPr>
        <w:rFonts w:hint="default"/>
        <w:b/>
        <w:color w:val="000000"/>
        <w:sz w:val="24"/>
      </w:rPr>
    </w:lvl>
    <w:lvl w:ilvl="1" w:tplc="6FB4E638">
      <w:start w:val="1"/>
      <w:numFmt w:val="lowerLetter"/>
      <w:lvlText w:val="%2."/>
      <w:lvlJc w:val="left"/>
      <w:pPr>
        <w:ind w:left="1440" w:hanging="360"/>
      </w:pPr>
      <w:rPr>
        <w:b/>
        <w:color w:val="0000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400C76"/>
    <w:multiLevelType w:val="multilevel"/>
    <w:tmpl w:val="D7E89FE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color w:val="00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4B47671"/>
    <w:multiLevelType w:val="hybridMultilevel"/>
    <w:tmpl w:val="24A8B7A4"/>
    <w:lvl w:ilvl="0" w:tplc="9D185112">
      <w:start w:val="1"/>
      <w:numFmt w:val="bullet"/>
      <w:lvlText w:val=""/>
      <w:lvlPicBulletId w:val="2"/>
      <w:lvlJc w:val="left"/>
      <w:pPr>
        <w:tabs>
          <w:tab w:val="num" w:pos="720"/>
        </w:tabs>
        <w:ind w:left="720" w:hanging="360"/>
      </w:pPr>
      <w:rPr>
        <w:rFonts w:ascii="Symbol" w:hAnsi="Symbol" w:hint="default"/>
      </w:rPr>
    </w:lvl>
    <w:lvl w:ilvl="1" w:tplc="9C501E82" w:tentative="1">
      <w:start w:val="1"/>
      <w:numFmt w:val="bullet"/>
      <w:lvlText w:val=""/>
      <w:lvlJc w:val="left"/>
      <w:pPr>
        <w:tabs>
          <w:tab w:val="num" w:pos="1440"/>
        </w:tabs>
        <w:ind w:left="1440" w:hanging="360"/>
      </w:pPr>
      <w:rPr>
        <w:rFonts w:ascii="Symbol" w:hAnsi="Symbol" w:hint="default"/>
      </w:rPr>
    </w:lvl>
    <w:lvl w:ilvl="2" w:tplc="CDBC2990" w:tentative="1">
      <w:start w:val="1"/>
      <w:numFmt w:val="bullet"/>
      <w:lvlText w:val=""/>
      <w:lvlJc w:val="left"/>
      <w:pPr>
        <w:tabs>
          <w:tab w:val="num" w:pos="2160"/>
        </w:tabs>
        <w:ind w:left="2160" w:hanging="360"/>
      </w:pPr>
      <w:rPr>
        <w:rFonts w:ascii="Symbol" w:hAnsi="Symbol" w:hint="default"/>
      </w:rPr>
    </w:lvl>
    <w:lvl w:ilvl="3" w:tplc="E1203E2E" w:tentative="1">
      <w:start w:val="1"/>
      <w:numFmt w:val="bullet"/>
      <w:lvlText w:val=""/>
      <w:lvlJc w:val="left"/>
      <w:pPr>
        <w:tabs>
          <w:tab w:val="num" w:pos="2880"/>
        </w:tabs>
        <w:ind w:left="2880" w:hanging="360"/>
      </w:pPr>
      <w:rPr>
        <w:rFonts w:ascii="Symbol" w:hAnsi="Symbol" w:hint="default"/>
      </w:rPr>
    </w:lvl>
    <w:lvl w:ilvl="4" w:tplc="CFCC54DC" w:tentative="1">
      <w:start w:val="1"/>
      <w:numFmt w:val="bullet"/>
      <w:lvlText w:val=""/>
      <w:lvlJc w:val="left"/>
      <w:pPr>
        <w:tabs>
          <w:tab w:val="num" w:pos="3600"/>
        </w:tabs>
        <w:ind w:left="3600" w:hanging="360"/>
      </w:pPr>
      <w:rPr>
        <w:rFonts w:ascii="Symbol" w:hAnsi="Symbol" w:hint="default"/>
      </w:rPr>
    </w:lvl>
    <w:lvl w:ilvl="5" w:tplc="D554ABFE" w:tentative="1">
      <w:start w:val="1"/>
      <w:numFmt w:val="bullet"/>
      <w:lvlText w:val=""/>
      <w:lvlJc w:val="left"/>
      <w:pPr>
        <w:tabs>
          <w:tab w:val="num" w:pos="4320"/>
        </w:tabs>
        <w:ind w:left="4320" w:hanging="360"/>
      </w:pPr>
      <w:rPr>
        <w:rFonts w:ascii="Symbol" w:hAnsi="Symbol" w:hint="default"/>
      </w:rPr>
    </w:lvl>
    <w:lvl w:ilvl="6" w:tplc="9EB048A0" w:tentative="1">
      <w:start w:val="1"/>
      <w:numFmt w:val="bullet"/>
      <w:lvlText w:val=""/>
      <w:lvlJc w:val="left"/>
      <w:pPr>
        <w:tabs>
          <w:tab w:val="num" w:pos="5040"/>
        </w:tabs>
        <w:ind w:left="5040" w:hanging="360"/>
      </w:pPr>
      <w:rPr>
        <w:rFonts w:ascii="Symbol" w:hAnsi="Symbol" w:hint="default"/>
      </w:rPr>
    </w:lvl>
    <w:lvl w:ilvl="7" w:tplc="7DB048EA" w:tentative="1">
      <w:start w:val="1"/>
      <w:numFmt w:val="bullet"/>
      <w:lvlText w:val=""/>
      <w:lvlJc w:val="left"/>
      <w:pPr>
        <w:tabs>
          <w:tab w:val="num" w:pos="5760"/>
        </w:tabs>
        <w:ind w:left="5760" w:hanging="360"/>
      </w:pPr>
      <w:rPr>
        <w:rFonts w:ascii="Symbol" w:hAnsi="Symbol" w:hint="default"/>
      </w:rPr>
    </w:lvl>
    <w:lvl w:ilvl="8" w:tplc="BFEA295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6"/>
  </w:num>
  <w:num w:numId="8">
    <w:abstractNumId w:val="7"/>
  </w:num>
  <w:num w:numId="9">
    <w:abstractNumId w:val="4"/>
  </w:num>
  <w:num w:numId="10">
    <w:abstractNumId w:val="12"/>
  </w:num>
  <w:num w:numId="11">
    <w:abstractNumId w:val="8"/>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BF"/>
    <w:rsid w:val="00016D81"/>
    <w:rsid w:val="0006152F"/>
    <w:rsid w:val="0008452C"/>
    <w:rsid w:val="00111952"/>
    <w:rsid w:val="00147022"/>
    <w:rsid w:val="001878DF"/>
    <w:rsid w:val="00196543"/>
    <w:rsid w:val="001C77E4"/>
    <w:rsid w:val="00211154"/>
    <w:rsid w:val="00217802"/>
    <w:rsid w:val="002A76FD"/>
    <w:rsid w:val="002B7DB6"/>
    <w:rsid w:val="002C2456"/>
    <w:rsid w:val="002F50C9"/>
    <w:rsid w:val="003235D4"/>
    <w:rsid w:val="003A15F0"/>
    <w:rsid w:val="003E6D31"/>
    <w:rsid w:val="003F6A68"/>
    <w:rsid w:val="003F7BC5"/>
    <w:rsid w:val="0046374E"/>
    <w:rsid w:val="00465C72"/>
    <w:rsid w:val="00497C09"/>
    <w:rsid w:val="004F1A5A"/>
    <w:rsid w:val="00507747"/>
    <w:rsid w:val="00514E59"/>
    <w:rsid w:val="00520C93"/>
    <w:rsid w:val="00525352"/>
    <w:rsid w:val="005A7853"/>
    <w:rsid w:val="005D2F90"/>
    <w:rsid w:val="005D78BA"/>
    <w:rsid w:val="005F50A0"/>
    <w:rsid w:val="00707ADC"/>
    <w:rsid w:val="007556AC"/>
    <w:rsid w:val="007A0127"/>
    <w:rsid w:val="007D71BF"/>
    <w:rsid w:val="00837A7B"/>
    <w:rsid w:val="008418A4"/>
    <w:rsid w:val="00896248"/>
    <w:rsid w:val="008D141A"/>
    <w:rsid w:val="008F16DC"/>
    <w:rsid w:val="008F40C0"/>
    <w:rsid w:val="009378E8"/>
    <w:rsid w:val="009727B7"/>
    <w:rsid w:val="00993495"/>
    <w:rsid w:val="009C4371"/>
    <w:rsid w:val="009D5E1B"/>
    <w:rsid w:val="009E4100"/>
    <w:rsid w:val="00A134A9"/>
    <w:rsid w:val="00A6161D"/>
    <w:rsid w:val="00A93B07"/>
    <w:rsid w:val="00AD255D"/>
    <w:rsid w:val="00AF5AB3"/>
    <w:rsid w:val="00B13D8E"/>
    <w:rsid w:val="00B14DD6"/>
    <w:rsid w:val="00B302E8"/>
    <w:rsid w:val="00B91547"/>
    <w:rsid w:val="00BA0819"/>
    <w:rsid w:val="00BC6A2D"/>
    <w:rsid w:val="00BD5884"/>
    <w:rsid w:val="00BD6D64"/>
    <w:rsid w:val="00BE38E2"/>
    <w:rsid w:val="00C43013"/>
    <w:rsid w:val="00C5210E"/>
    <w:rsid w:val="00CC5B91"/>
    <w:rsid w:val="00CC6A5C"/>
    <w:rsid w:val="00D6041A"/>
    <w:rsid w:val="00D76EE1"/>
    <w:rsid w:val="00D837F1"/>
    <w:rsid w:val="00DD008E"/>
    <w:rsid w:val="00E51A4E"/>
    <w:rsid w:val="00EA25C5"/>
    <w:rsid w:val="00EE0BC0"/>
    <w:rsid w:val="00F22BCB"/>
    <w:rsid w:val="00F373B9"/>
    <w:rsid w:val="00F435F8"/>
    <w:rsid w:val="00F57767"/>
    <w:rsid w:val="00FA5D7C"/>
    <w:rsid w:val="00FB24C6"/>
    <w:rsid w:val="00FE1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18"/>
      <w:szCs w:val="22"/>
      <w:lang w:val="fr-CA" w:eastAsia="zh-CN"/>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lang w:val="fr-FR"/>
    </w:rPr>
  </w:style>
  <w:style w:type="paragraph" w:styleId="Titre6">
    <w:name w:val="heading 6"/>
    <w:basedOn w:val="Normal"/>
    <w:next w:val="Normal"/>
    <w:qFormat/>
    <w:pPr>
      <w:keepNext/>
      <w:numPr>
        <w:ilvl w:val="5"/>
        <w:numId w:val="1"/>
      </w:numPr>
      <w:tabs>
        <w:tab w:val="left" w:pos="1152"/>
      </w:tabs>
      <w:jc w:val="center"/>
      <w:outlineLvl w:val="5"/>
    </w:pPr>
    <w:rPr>
      <w:rFonts w:ascii="Arial" w:hAnsi="Arial" w:cs="Arial"/>
      <w:sz w:val="32"/>
      <w:szCs w:val="24"/>
      <w:lang w:val="x-none"/>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Narrow" w:eastAsia="Times New Roman" w:hAnsi="Arial Narrow" w:cs="Courier New"/>
      <w:b w:val="0"/>
    </w:rPr>
  </w:style>
  <w:style w:type="character" w:customStyle="1" w:styleId="WW8Num1z1">
    <w:name w:val="WW8Num1z1"/>
    <w:rPr>
      <w:rFonts w:ascii="Courier New" w:hAnsi="Courier New" w:cs="Arial Narro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eastAsia="Times New Roman" w:hAnsi="Wingdings"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Arial Narrow" w:eastAsia="Times New Roman" w:hAnsi="Arial Narrow" w:cs="Courier New"/>
      <w:b w:val="0"/>
    </w:rPr>
  </w:style>
  <w:style w:type="character" w:customStyle="1" w:styleId="WW8Num4z1">
    <w:name w:val="WW8Num4z1"/>
    <w:rPr>
      <w:rFonts w:ascii="Courier New" w:hAnsi="Courier New" w:cs="Arial Narro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Narrow" w:eastAsia="Times New Roman" w:hAnsi="Arial Narrow" w:cs="Courier New"/>
    </w:rPr>
  </w:style>
  <w:style w:type="character" w:customStyle="1" w:styleId="WW8Num5z1">
    <w:name w:val="WW8Num5z1"/>
    <w:rPr>
      <w:rFonts w:ascii="Courier New" w:hAnsi="Courier New" w:cs="Arial Narro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Wingdings" w:eastAsia="Times New Roman" w:hAnsi="Wingdings" w:cs="Times New Roman"/>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Narrow" w:eastAsia="Times New Roman" w:hAnsi="Arial Narrow" w:cs="Courier New"/>
    </w:rPr>
  </w:style>
  <w:style w:type="character" w:customStyle="1" w:styleId="WW8Num10z1">
    <w:name w:val="WW8Num10z1"/>
    <w:rPr>
      <w:rFonts w:ascii="Courier New" w:hAnsi="Courier New" w:cs="Arial Narro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Wingdings" w:eastAsia="Times New Roman" w:hAnsi="Wingdings"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b/>
      <w:color w:val="0000FF"/>
    </w:rPr>
  </w:style>
  <w:style w:type="character" w:customStyle="1" w:styleId="WW8Num17z0">
    <w:name w:val="WW8Num17z0"/>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b/>
      <w:color w:val="0000FF"/>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color w:val="0000FF"/>
      <w:sz w:val="28"/>
    </w:rPr>
  </w:style>
  <w:style w:type="character" w:customStyle="1" w:styleId="WW8Num20z1">
    <w:name w:val="WW8Num20z1"/>
    <w:rPr>
      <w:color w:val="0000FF"/>
    </w:rPr>
  </w:style>
  <w:style w:type="character" w:customStyle="1" w:styleId="WW8Num21z0">
    <w:name w:val="WW8Num21z0"/>
    <w:rPr>
      <w:rFonts w:ascii="Symbol" w:hAnsi="Symbol" w:cs="Symbol"/>
    </w:rPr>
  </w:style>
  <w:style w:type="character" w:customStyle="1" w:styleId="WW8Num21z1">
    <w:name w:val="WW8Num21z1"/>
    <w:rPr>
      <w:rFonts w:ascii="Wingdings" w:eastAsia="Times New Roman" w:hAnsi="Wingdings" w:cs="Times New Roman"/>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Wingdings" w:eastAsia="Times New Roman" w:hAnsi="Wingdings" w:cs="Times New Roman"/>
    </w:rPr>
  </w:style>
  <w:style w:type="character" w:customStyle="1" w:styleId="WW8Num23z2">
    <w:name w:val="WW8Num23z2"/>
    <w:rPr>
      <w:rFonts w:ascii="Wingdings" w:hAnsi="Wingdings" w:cs="Wingdings"/>
    </w:rPr>
  </w:style>
  <w:style w:type="character" w:customStyle="1" w:styleId="WW8Num23z4">
    <w:name w:val="WW8Num23z4"/>
    <w:rPr>
      <w:rFonts w:ascii="Courier New" w:hAnsi="Courier New" w:cs="Courier New"/>
    </w:rPr>
  </w:style>
  <w:style w:type="character" w:customStyle="1" w:styleId="WW8Num24z0">
    <w:name w:val="WW8Num24z0"/>
    <w:rPr>
      <w:rFonts w:ascii="Arial Narrow" w:eastAsia="Times New Roman" w:hAnsi="Arial Narrow" w:cs="Courier New"/>
      <w:b w:val="0"/>
    </w:rPr>
  </w:style>
  <w:style w:type="character" w:customStyle="1" w:styleId="WW8Num24z1">
    <w:name w:val="WW8Num24z1"/>
    <w:rPr>
      <w:rFonts w:ascii="Courier New" w:hAnsi="Courier New" w:cs="Arial Narro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NotedebasdepageCar">
    <w:name w:val="Note de bas de page Car"/>
    <w:rPr>
      <w:rFonts w:ascii="Arial" w:hAnsi="Arial" w:cs="Arial"/>
      <w:lang w:val="fr-FR" w:bidi="ar-SA"/>
    </w:rPr>
  </w:style>
  <w:style w:type="character" w:customStyle="1" w:styleId="Titre3Car">
    <w:name w:val="Titre 3 Car"/>
    <w:rPr>
      <w:rFonts w:ascii="Arial" w:hAnsi="Arial" w:cs="Arial"/>
      <w:b/>
      <w:bCs/>
      <w:sz w:val="26"/>
      <w:szCs w:val="26"/>
      <w:lang w:val="fr-FR" w:bidi="ar-SA"/>
    </w:rPr>
  </w:style>
  <w:style w:type="character" w:styleId="Numrodepage">
    <w:name w:val="page number"/>
    <w:basedOn w:val="Policepardfaut1"/>
  </w:style>
  <w:style w:type="character" w:customStyle="1" w:styleId="En-tteCar">
    <w:name w:val="En-tête Car"/>
    <w:rPr>
      <w:sz w:val="24"/>
      <w:szCs w:val="22"/>
    </w:rPr>
  </w:style>
  <w:style w:type="character" w:styleId="Lienhypertexte">
    <w:name w:val="Hyperlink"/>
    <w:rPr>
      <w:color w:val="0000FF"/>
      <w:u w:val="single"/>
    </w:rPr>
  </w:style>
  <w:style w:type="character" w:customStyle="1" w:styleId="Titre6Car">
    <w:name w:val="Titre 6 Car"/>
    <w:rPr>
      <w:rFonts w:ascii="Arial" w:hAnsi="Arial" w:cs="Arial"/>
      <w:sz w:val="32"/>
      <w:szCs w:val="24"/>
      <w14:shadow w14:blurRad="50800" w14:dist="38100" w14:dir="2700000" w14:sx="100000" w14:sy="100000" w14:kx="0" w14:ky="0" w14:algn="tl">
        <w14:srgbClr w14:val="000000">
          <w14:alpha w14:val="60000"/>
        </w14:srgbClr>
      </w14:shadow>
    </w:rPr>
  </w:style>
  <w:style w:type="character" w:styleId="Numrodeligne">
    <w:name w:val="line number"/>
    <w:basedOn w:val="Policepardfaut1"/>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DejaVu Sans" w:hAnsi="Arial"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tedebasdepage">
    <w:name w:val="footnote text"/>
    <w:basedOn w:val="Normal"/>
    <w:rPr>
      <w:rFonts w:ascii="Arial" w:hAnsi="Arial" w:cs="Arial"/>
      <w:sz w:val="20"/>
      <w:szCs w:val="20"/>
      <w:lang w:val="fr-FR"/>
    </w:rPr>
  </w:style>
  <w:style w:type="paragraph" w:styleId="En-tte">
    <w:name w:val="header"/>
    <w:basedOn w:val="Normal"/>
    <w:pPr>
      <w:tabs>
        <w:tab w:val="center" w:pos="4536"/>
        <w:tab w:val="right" w:pos="9072"/>
      </w:tabs>
    </w:pPr>
    <w:rPr>
      <w:sz w:val="24"/>
      <w:lang w:val="x-none"/>
    </w:rPr>
  </w:style>
  <w:style w:type="paragraph" w:styleId="Pieddepage">
    <w:name w:val="footer"/>
    <w:basedOn w:val="Normal"/>
    <w:pPr>
      <w:tabs>
        <w:tab w:val="center" w:pos="4536"/>
        <w:tab w:val="right" w:pos="9072"/>
      </w:tabs>
    </w:pPr>
  </w:style>
  <w:style w:type="paragraph" w:styleId="Notedefin">
    <w:name w:val="end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2B7DB6"/>
    <w:rPr>
      <w:rFonts w:ascii="Tahoma" w:hAnsi="Tahoma" w:cs="Tahoma"/>
      <w:sz w:val="16"/>
      <w:szCs w:val="16"/>
    </w:rPr>
  </w:style>
  <w:style w:type="character" w:customStyle="1" w:styleId="TextedebullesCar">
    <w:name w:val="Texte de bulles Car"/>
    <w:basedOn w:val="Policepardfaut"/>
    <w:link w:val="Textedebulles"/>
    <w:uiPriority w:val="99"/>
    <w:semiHidden/>
    <w:rsid w:val="002B7DB6"/>
    <w:rPr>
      <w:rFonts w:ascii="Tahoma" w:hAnsi="Tahoma" w:cs="Tahoma"/>
      <w:sz w:val="16"/>
      <w:szCs w:val="16"/>
      <w:lang w:val="fr-CA" w:eastAsia="zh-CN"/>
    </w:rPr>
  </w:style>
  <w:style w:type="paragraph" w:customStyle="1" w:styleId="Default">
    <w:name w:val="Default"/>
    <w:rsid w:val="00211154"/>
    <w:pPr>
      <w:autoSpaceDE w:val="0"/>
      <w:autoSpaceDN w:val="0"/>
      <w:adjustRightInd w:val="0"/>
    </w:pPr>
    <w:rPr>
      <w:color w:val="000000"/>
      <w:sz w:val="24"/>
      <w:szCs w:val="24"/>
    </w:rPr>
  </w:style>
  <w:style w:type="table" w:styleId="Grilledutableau">
    <w:name w:val="Table Grid"/>
    <w:basedOn w:val="TableauNormal"/>
    <w:rsid w:val="0021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041A"/>
    <w:pPr>
      <w:ind w:left="720"/>
      <w:contextualSpacing/>
    </w:pPr>
  </w:style>
  <w:style w:type="character" w:styleId="Marquedecommentaire">
    <w:name w:val="annotation reference"/>
    <w:basedOn w:val="Policepardfaut"/>
    <w:uiPriority w:val="99"/>
    <w:semiHidden/>
    <w:unhideWhenUsed/>
    <w:rsid w:val="002C2456"/>
    <w:rPr>
      <w:sz w:val="16"/>
      <w:szCs w:val="16"/>
    </w:rPr>
  </w:style>
  <w:style w:type="paragraph" w:styleId="Commentaire">
    <w:name w:val="annotation text"/>
    <w:basedOn w:val="Normal"/>
    <w:link w:val="CommentaireCar"/>
    <w:uiPriority w:val="99"/>
    <w:semiHidden/>
    <w:unhideWhenUsed/>
    <w:rsid w:val="002C2456"/>
    <w:rPr>
      <w:sz w:val="20"/>
      <w:szCs w:val="20"/>
    </w:rPr>
  </w:style>
  <w:style w:type="character" w:customStyle="1" w:styleId="CommentaireCar">
    <w:name w:val="Commentaire Car"/>
    <w:basedOn w:val="Policepardfaut"/>
    <w:link w:val="Commentaire"/>
    <w:uiPriority w:val="99"/>
    <w:semiHidden/>
    <w:rsid w:val="002C2456"/>
    <w:rPr>
      <w:lang w:val="fr-CA" w:eastAsia="zh-CN"/>
    </w:rPr>
  </w:style>
  <w:style w:type="paragraph" w:styleId="Objetducommentaire">
    <w:name w:val="annotation subject"/>
    <w:basedOn w:val="Commentaire"/>
    <w:next w:val="Commentaire"/>
    <w:link w:val="ObjetducommentaireCar"/>
    <w:uiPriority w:val="99"/>
    <w:semiHidden/>
    <w:unhideWhenUsed/>
    <w:rsid w:val="002C2456"/>
    <w:rPr>
      <w:b/>
      <w:bCs/>
    </w:rPr>
  </w:style>
  <w:style w:type="character" w:customStyle="1" w:styleId="ObjetducommentaireCar">
    <w:name w:val="Objet du commentaire Car"/>
    <w:basedOn w:val="CommentaireCar"/>
    <w:link w:val="Objetducommentaire"/>
    <w:uiPriority w:val="99"/>
    <w:semiHidden/>
    <w:rsid w:val="002C2456"/>
    <w:rPr>
      <w:b/>
      <w:bCs/>
      <w:lang w:val="fr-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18"/>
      <w:szCs w:val="22"/>
      <w:lang w:val="fr-CA" w:eastAsia="zh-CN"/>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lang w:val="fr-FR"/>
    </w:rPr>
  </w:style>
  <w:style w:type="paragraph" w:styleId="Titre6">
    <w:name w:val="heading 6"/>
    <w:basedOn w:val="Normal"/>
    <w:next w:val="Normal"/>
    <w:qFormat/>
    <w:pPr>
      <w:keepNext/>
      <w:numPr>
        <w:ilvl w:val="5"/>
        <w:numId w:val="1"/>
      </w:numPr>
      <w:tabs>
        <w:tab w:val="left" w:pos="1152"/>
      </w:tabs>
      <w:jc w:val="center"/>
      <w:outlineLvl w:val="5"/>
    </w:pPr>
    <w:rPr>
      <w:rFonts w:ascii="Arial" w:hAnsi="Arial" w:cs="Arial"/>
      <w:sz w:val="32"/>
      <w:szCs w:val="24"/>
      <w:lang w:val="x-none"/>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Narrow" w:eastAsia="Times New Roman" w:hAnsi="Arial Narrow" w:cs="Courier New"/>
      <w:b w:val="0"/>
    </w:rPr>
  </w:style>
  <w:style w:type="character" w:customStyle="1" w:styleId="WW8Num1z1">
    <w:name w:val="WW8Num1z1"/>
    <w:rPr>
      <w:rFonts w:ascii="Courier New" w:hAnsi="Courier New" w:cs="Arial Narro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eastAsia="Times New Roman" w:hAnsi="Wingdings"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Arial Narrow" w:eastAsia="Times New Roman" w:hAnsi="Arial Narrow" w:cs="Courier New"/>
      <w:b w:val="0"/>
    </w:rPr>
  </w:style>
  <w:style w:type="character" w:customStyle="1" w:styleId="WW8Num4z1">
    <w:name w:val="WW8Num4z1"/>
    <w:rPr>
      <w:rFonts w:ascii="Courier New" w:hAnsi="Courier New" w:cs="Arial Narro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Narrow" w:eastAsia="Times New Roman" w:hAnsi="Arial Narrow" w:cs="Courier New"/>
    </w:rPr>
  </w:style>
  <w:style w:type="character" w:customStyle="1" w:styleId="WW8Num5z1">
    <w:name w:val="WW8Num5z1"/>
    <w:rPr>
      <w:rFonts w:ascii="Courier New" w:hAnsi="Courier New" w:cs="Arial Narro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Wingdings" w:eastAsia="Times New Roman" w:hAnsi="Wingdings" w:cs="Times New Roman"/>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Narrow" w:eastAsia="Times New Roman" w:hAnsi="Arial Narrow" w:cs="Courier New"/>
    </w:rPr>
  </w:style>
  <w:style w:type="character" w:customStyle="1" w:styleId="WW8Num10z1">
    <w:name w:val="WW8Num10z1"/>
    <w:rPr>
      <w:rFonts w:ascii="Courier New" w:hAnsi="Courier New" w:cs="Arial Narro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Wingdings" w:eastAsia="Times New Roman" w:hAnsi="Wingdings"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b/>
      <w:color w:val="0000FF"/>
    </w:rPr>
  </w:style>
  <w:style w:type="character" w:customStyle="1" w:styleId="WW8Num17z0">
    <w:name w:val="WW8Num17z0"/>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b/>
      <w:color w:val="0000FF"/>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color w:val="0000FF"/>
      <w:sz w:val="28"/>
    </w:rPr>
  </w:style>
  <w:style w:type="character" w:customStyle="1" w:styleId="WW8Num20z1">
    <w:name w:val="WW8Num20z1"/>
    <w:rPr>
      <w:color w:val="0000FF"/>
    </w:rPr>
  </w:style>
  <w:style w:type="character" w:customStyle="1" w:styleId="WW8Num21z0">
    <w:name w:val="WW8Num21z0"/>
    <w:rPr>
      <w:rFonts w:ascii="Symbol" w:hAnsi="Symbol" w:cs="Symbol"/>
    </w:rPr>
  </w:style>
  <w:style w:type="character" w:customStyle="1" w:styleId="WW8Num21z1">
    <w:name w:val="WW8Num21z1"/>
    <w:rPr>
      <w:rFonts w:ascii="Wingdings" w:eastAsia="Times New Roman" w:hAnsi="Wingdings" w:cs="Times New Roman"/>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Wingdings" w:eastAsia="Times New Roman" w:hAnsi="Wingdings" w:cs="Times New Roman"/>
    </w:rPr>
  </w:style>
  <w:style w:type="character" w:customStyle="1" w:styleId="WW8Num23z2">
    <w:name w:val="WW8Num23z2"/>
    <w:rPr>
      <w:rFonts w:ascii="Wingdings" w:hAnsi="Wingdings" w:cs="Wingdings"/>
    </w:rPr>
  </w:style>
  <w:style w:type="character" w:customStyle="1" w:styleId="WW8Num23z4">
    <w:name w:val="WW8Num23z4"/>
    <w:rPr>
      <w:rFonts w:ascii="Courier New" w:hAnsi="Courier New" w:cs="Courier New"/>
    </w:rPr>
  </w:style>
  <w:style w:type="character" w:customStyle="1" w:styleId="WW8Num24z0">
    <w:name w:val="WW8Num24z0"/>
    <w:rPr>
      <w:rFonts w:ascii="Arial Narrow" w:eastAsia="Times New Roman" w:hAnsi="Arial Narrow" w:cs="Courier New"/>
      <w:b w:val="0"/>
    </w:rPr>
  </w:style>
  <w:style w:type="character" w:customStyle="1" w:styleId="WW8Num24z1">
    <w:name w:val="WW8Num24z1"/>
    <w:rPr>
      <w:rFonts w:ascii="Courier New" w:hAnsi="Courier New" w:cs="Arial Narro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customStyle="1" w:styleId="NotedebasdepageCar">
    <w:name w:val="Note de bas de page Car"/>
    <w:rPr>
      <w:rFonts w:ascii="Arial" w:hAnsi="Arial" w:cs="Arial"/>
      <w:lang w:val="fr-FR" w:bidi="ar-SA"/>
    </w:rPr>
  </w:style>
  <w:style w:type="character" w:customStyle="1" w:styleId="Titre3Car">
    <w:name w:val="Titre 3 Car"/>
    <w:rPr>
      <w:rFonts w:ascii="Arial" w:hAnsi="Arial" w:cs="Arial"/>
      <w:b/>
      <w:bCs/>
      <w:sz w:val="26"/>
      <w:szCs w:val="26"/>
      <w:lang w:val="fr-FR" w:bidi="ar-SA"/>
    </w:rPr>
  </w:style>
  <w:style w:type="character" w:styleId="Numrodepage">
    <w:name w:val="page number"/>
    <w:basedOn w:val="Policepardfaut1"/>
  </w:style>
  <w:style w:type="character" w:customStyle="1" w:styleId="En-tteCar">
    <w:name w:val="En-tête Car"/>
    <w:rPr>
      <w:sz w:val="24"/>
      <w:szCs w:val="22"/>
    </w:rPr>
  </w:style>
  <w:style w:type="character" w:styleId="Lienhypertexte">
    <w:name w:val="Hyperlink"/>
    <w:rPr>
      <w:color w:val="0000FF"/>
      <w:u w:val="single"/>
    </w:rPr>
  </w:style>
  <w:style w:type="character" w:customStyle="1" w:styleId="Titre6Car">
    <w:name w:val="Titre 6 Car"/>
    <w:rPr>
      <w:rFonts w:ascii="Arial" w:hAnsi="Arial" w:cs="Arial"/>
      <w:sz w:val="32"/>
      <w:szCs w:val="24"/>
      <w14:shadow w14:blurRad="50800" w14:dist="38100" w14:dir="2700000" w14:sx="100000" w14:sy="100000" w14:kx="0" w14:ky="0" w14:algn="tl">
        <w14:srgbClr w14:val="000000">
          <w14:alpha w14:val="60000"/>
        </w14:srgbClr>
      </w14:shadow>
    </w:rPr>
  </w:style>
  <w:style w:type="character" w:styleId="Numrodeligne">
    <w:name w:val="line number"/>
    <w:basedOn w:val="Policepardfaut1"/>
  </w:style>
  <w:style w:type="character" w:customStyle="1" w:styleId="Caractresdenotedefin">
    <w:name w:val="Caractères de note de fin"/>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DejaVu Sans" w:hAnsi="Arial"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tedebasdepage">
    <w:name w:val="footnote text"/>
    <w:basedOn w:val="Normal"/>
    <w:rPr>
      <w:rFonts w:ascii="Arial" w:hAnsi="Arial" w:cs="Arial"/>
      <w:sz w:val="20"/>
      <w:szCs w:val="20"/>
      <w:lang w:val="fr-FR"/>
    </w:rPr>
  </w:style>
  <w:style w:type="paragraph" w:styleId="En-tte">
    <w:name w:val="header"/>
    <w:basedOn w:val="Normal"/>
    <w:pPr>
      <w:tabs>
        <w:tab w:val="center" w:pos="4536"/>
        <w:tab w:val="right" w:pos="9072"/>
      </w:tabs>
    </w:pPr>
    <w:rPr>
      <w:sz w:val="24"/>
      <w:lang w:val="x-none"/>
    </w:rPr>
  </w:style>
  <w:style w:type="paragraph" w:styleId="Pieddepage">
    <w:name w:val="footer"/>
    <w:basedOn w:val="Normal"/>
    <w:pPr>
      <w:tabs>
        <w:tab w:val="center" w:pos="4536"/>
        <w:tab w:val="right" w:pos="9072"/>
      </w:tabs>
    </w:pPr>
  </w:style>
  <w:style w:type="paragraph" w:styleId="Notedefin">
    <w:name w:val="end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2B7DB6"/>
    <w:rPr>
      <w:rFonts w:ascii="Tahoma" w:hAnsi="Tahoma" w:cs="Tahoma"/>
      <w:sz w:val="16"/>
      <w:szCs w:val="16"/>
    </w:rPr>
  </w:style>
  <w:style w:type="character" w:customStyle="1" w:styleId="TextedebullesCar">
    <w:name w:val="Texte de bulles Car"/>
    <w:basedOn w:val="Policepardfaut"/>
    <w:link w:val="Textedebulles"/>
    <w:uiPriority w:val="99"/>
    <w:semiHidden/>
    <w:rsid w:val="002B7DB6"/>
    <w:rPr>
      <w:rFonts w:ascii="Tahoma" w:hAnsi="Tahoma" w:cs="Tahoma"/>
      <w:sz w:val="16"/>
      <w:szCs w:val="16"/>
      <w:lang w:val="fr-CA" w:eastAsia="zh-CN"/>
    </w:rPr>
  </w:style>
  <w:style w:type="paragraph" w:customStyle="1" w:styleId="Default">
    <w:name w:val="Default"/>
    <w:rsid w:val="00211154"/>
    <w:pPr>
      <w:autoSpaceDE w:val="0"/>
      <w:autoSpaceDN w:val="0"/>
      <w:adjustRightInd w:val="0"/>
    </w:pPr>
    <w:rPr>
      <w:color w:val="000000"/>
      <w:sz w:val="24"/>
      <w:szCs w:val="24"/>
    </w:rPr>
  </w:style>
  <w:style w:type="table" w:styleId="Grilledutableau">
    <w:name w:val="Table Grid"/>
    <w:basedOn w:val="TableauNormal"/>
    <w:rsid w:val="0021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041A"/>
    <w:pPr>
      <w:ind w:left="720"/>
      <w:contextualSpacing/>
    </w:pPr>
  </w:style>
  <w:style w:type="character" w:styleId="Marquedecommentaire">
    <w:name w:val="annotation reference"/>
    <w:basedOn w:val="Policepardfaut"/>
    <w:uiPriority w:val="99"/>
    <w:semiHidden/>
    <w:unhideWhenUsed/>
    <w:rsid w:val="002C2456"/>
    <w:rPr>
      <w:sz w:val="16"/>
      <w:szCs w:val="16"/>
    </w:rPr>
  </w:style>
  <w:style w:type="paragraph" w:styleId="Commentaire">
    <w:name w:val="annotation text"/>
    <w:basedOn w:val="Normal"/>
    <w:link w:val="CommentaireCar"/>
    <w:uiPriority w:val="99"/>
    <w:semiHidden/>
    <w:unhideWhenUsed/>
    <w:rsid w:val="002C2456"/>
    <w:rPr>
      <w:sz w:val="20"/>
      <w:szCs w:val="20"/>
    </w:rPr>
  </w:style>
  <w:style w:type="character" w:customStyle="1" w:styleId="CommentaireCar">
    <w:name w:val="Commentaire Car"/>
    <w:basedOn w:val="Policepardfaut"/>
    <w:link w:val="Commentaire"/>
    <w:uiPriority w:val="99"/>
    <w:semiHidden/>
    <w:rsid w:val="002C2456"/>
    <w:rPr>
      <w:lang w:val="fr-CA" w:eastAsia="zh-CN"/>
    </w:rPr>
  </w:style>
  <w:style w:type="paragraph" w:styleId="Objetducommentaire">
    <w:name w:val="annotation subject"/>
    <w:basedOn w:val="Commentaire"/>
    <w:next w:val="Commentaire"/>
    <w:link w:val="ObjetducommentaireCar"/>
    <w:uiPriority w:val="99"/>
    <w:semiHidden/>
    <w:unhideWhenUsed/>
    <w:rsid w:val="002C2456"/>
    <w:rPr>
      <w:b/>
      <w:bCs/>
    </w:rPr>
  </w:style>
  <w:style w:type="character" w:customStyle="1" w:styleId="ObjetducommentaireCar">
    <w:name w:val="Objet du commentaire Car"/>
    <w:basedOn w:val="CommentaireCar"/>
    <w:link w:val="Objetducommentaire"/>
    <w:uiPriority w:val="99"/>
    <w:semiHidden/>
    <w:rsid w:val="002C2456"/>
    <w:rPr>
      <w:b/>
      <w:bCs/>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jpeg"/><Relationship Id="rId18" Type="http://schemas.openxmlformats.org/officeDocument/2006/relationships/image" Target="media/image12.emf"/><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1.emf"/><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2.xml"/><Relationship Id="rId22" Type="http://schemas.openxmlformats.org/officeDocument/2006/relationships/image" Target="media/image2.gif"/><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2021</Words>
  <Characters>11116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BEP - Contrôle en cours de formation</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 Contrôle en cours de formation</dc:title>
  <dc:creator>Christophe ARMAND</dc:creator>
  <cp:lastModifiedBy>Laurent Gallien</cp:lastModifiedBy>
  <cp:revision>9</cp:revision>
  <cp:lastPrinted>2015-09-29T12:58:00Z</cp:lastPrinted>
  <dcterms:created xsi:type="dcterms:W3CDTF">2014-04-25T06:06:00Z</dcterms:created>
  <dcterms:modified xsi:type="dcterms:W3CDTF">2015-09-29T12:58:00Z</dcterms:modified>
</cp:coreProperties>
</file>