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2"/>
        <w:gridCol w:w="2597"/>
        <w:gridCol w:w="5655"/>
      </w:tblGrid>
      <w:tr w:rsidR="008565BE" w14:paraId="70B45043" w14:textId="77777777" w:rsidTr="00760C4A">
        <w:trPr>
          <w:trHeight w:val="379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0682" w14:textId="77777777" w:rsidR="008565BE" w:rsidRDefault="00C41276">
            <w:pPr>
              <w:ind w:right="-11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  <w:r w:rsidRPr="005854CC">
              <w:rPr>
                <w:noProof/>
                <w:lang w:val="fr-FR" w:eastAsia="fr-FR"/>
              </w:rPr>
              <w:drawing>
                <wp:inline distT="0" distB="0" distL="0" distR="0" wp14:anchorId="7F5A4318" wp14:editId="44CCDBFD">
                  <wp:extent cx="1038225" cy="723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55A02" w14:textId="77777777" w:rsidR="008565BE" w:rsidRDefault="008565BE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14:paraId="228ABBB8" w14:textId="77777777" w:rsidR="008565BE" w:rsidRDefault="00C41276">
            <w:pPr>
              <w:ind w:right="-11"/>
              <w:jc w:val="center"/>
              <w:rPr>
                <w:b/>
                <w:sz w:val="8"/>
                <w:szCs w:val="8"/>
              </w:rPr>
            </w:pPr>
            <w:r w:rsidRPr="005854CC">
              <w:rPr>
                <w:noProof/>
                <w:lang w:val="fr-FR" w:eastAsia="fr-FR"/>
              </w:rPr>
              <w:drawing>
                <wp:inline distT="0" distB="0" distL="0" distR="0" wp14:anchorId="022064E3" wp14:editId="2FCB0220">
                  <wp:extent cx="1381125" cy="571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05623" w14:textId="77777777" w:rsidR="008565BE" w:rsidRDefault="008565BE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14:paraId="080563D2" w14:textId="77777777" w:rsidR="008565BE" w:rsidRDefault="00C41276">
            <w:pPr>
              <w:spacing w:before="120" w:after="120"/>
              <w:jc w:val="center"/>
              <w:rPr>
                <w:b/>
                <w:sz w:val="28"/>
              </w:rPr>
            </w:pPr>
            <w:r w:rsidRPr="005854CC">
              <w:rPr>
                <w:b/>
                <w:noProof/>
                <w:lang w:val="fr-FR" w:eastAsia="fr-FR"/>
              </w:rPr>
              <w:drawing>
                <wp:inline distT="0" distB="0" distL="0" distR="0" wp14:anchorId="1A1D5F2B" wp14:editId="73D8C16B">
                  <wp:extent cx="514350" cy="304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205E" w14:textId="77777777" w:rsidR="00FC493A" w:rsidRDefault="007D71BF" w:rsidP="00FC493A">
            <w:pPr>
              <w:jc w:val="center"/>
            </w:pPr>
            <w:r>
              <w:rPr>
                <w:b/>
                <w:sz w:val="28"/>
              </w:rPr>
              <w:t xml:space="preserve">GRILLE NATIONALE D’ÉVALUATION EN MATHÉMATIQUES </w:t>
            </w:r>
          </w:p>
          <w:p w14:paraId="2B8D8F04" w14:textId="77777777" w:rsidR="008565BE" w:rsidRDefault="008565BE">
            <w:pPr>
              <w:jc w:val="center"/>
            </w:pPr>
          </w:p>
        </w:tc>
      </w:tr>
      <w:tr w:rsidR="008565BE" w14:paraId="36172AE5" w14:textId="77777777" w:rsidTr="00760C4A">
        <w:trPr>
          <w:trHeight w:val="66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02F0" w14:textId="77777777" w:rsidR="008565BE" w:rsidRDefault="008565BE"/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A0E8" w14:textId="77777777" w:rsidR="008565BE" w:rsidRDefault="007D71BF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14:paraId="03CAB775" w14:textId="77777777" w:rsidR="008565BE" w:rsidRDefault="008565BE">
            <w:pPr>
              <w:rPr>
                <w:rFonts w:eastAsia="Calibri"/>
                <w:b/>
                <w:sz w:val="22"/>
              </w:rPr>
            </w:pPr>
          </w:p>
          <w:p w14:paraId="12ECA872" w14:textId="77777777"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14:paraId="1C06E5F2" w14:textId="77777777" w:rsidR="008565BE" w:rsidRDefault="008565BE">
            <w:pPr>
              <w:rPr>
                <w:rFonts w:eastAsia="Calibri"/>
                <w:b/>
                <w:sz w:val="22"/>
              </w:rPr>
            </w:pPr>
          </w:p>
          <w:p w14:paraId="4FB04829" w14:textId="77777777"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14:paraId="38CD1F2B" w14:textId="77777777" w:rsidR="00B160FB" w:rsidRDefault="00B160FB">
            <w:pPr>
              <w:rPr>
                <w:rFonts w:eastAsia="Calibri"/>
                <w:b/>
                <w:sz w:val="22"/>
              </w:rPr>
            </w:pPr>
          </w:p>
          <w:p w14:paraId="30317908" w14:textId="77777777" w:rsidR="008565BE" w:rsidRDefault="007D71B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14:paraId="74FCFB86" w14:textId="77777777" w:rsidR="008565BE" w:rsidRDefault="008565BE">
            <w:pPr>
              <w:rPr>
                <w:rFonts w:eastAsia="Calibri"/>
                <w:sz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38CB" w14:textId="77777777" w:rsidR="008565BE" w:rsidRDefault="007D71BF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2E2023"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14:paraId="427199FD" w14:textId="77777777" w:rsidR="008565BE" w:rsidRDefault="007D71BF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 w:rsidR="00A340E1" w:rsidRPr="00A340E1"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 w:rsidR="00A340E1"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 w:rsidR="00A340E1" w:rsidRPr="00A340E1">
              <w:rPr>
                <w:rFonts w:ascii="DejaVu Sans" w:eastAsia="DejaVu Sans" w:hAnsi="DejaVu Sans" w:cs="DejaVu Sans"/>
                <w:sz w:val="22"/>
                <w:shd w:val="clear" w:color="auto" w:fill="000000" w:themeFill="text1"/>
              </w:rPr>
              <w:t>❏</w:t>
            </w:r>
            <w:r w:rsidR="00A340E1" w:rsidRPr="00A340E1">
              <w:rPr>
                <w:rFonts w:ascii="DejaVu Sans" w:eastAsia="DejaVu Sans" w:hAnsi="DejaVu Sans" w:cs="DejaVu Sans"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14:paraId="1B2D5B60" w14:textId="77777777" w:rsidR="008565BE" w:rsidRDefault="007D71BF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8565BE" w14:paraId="76333955" w14:textId="77777777" w:rsidTr="00760C4A">
        <w:trPr>
          <w:trHeight w:val="66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75CC" w14:textId="77777777" w:rsidR="008565BE" w:rsidRDefault="008565BE"/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EE72" w14:textId="77777777" w:rsidR="008565BE" w:rsidRDefault="008565BE"/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755C" w14:textId="77777777" w:rsidR="008565BE" w:rsidRDefault="007D71BF">
            <w:pPr>
              <w:spacing w:before="6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14:paraId="4BFF447B" w14:textId="77777777" w:rsidR="008565BE" w:rsidRDefault="007D71BF">
            <w:pPr>
              <w:spacing w:before="12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Épreuve :</w:t>
            </w:r>
            <w:r w:rsidR="00FC493A">
              <w:rPr>
                <w:rFonts w:eastAsia="Calibri"/>
                <w:b/>
                <w:sz w:val="22"/>
              </w:rPr>
              <w:t xml:space="preserve"> </w:t>
            </w:r>
            <w:r w:rsidR="00FC493A" w:rsidRPr="00A718C8">
              <w:rPr>
                <w:b/>
                <w:sz w:val="22"/>
              </w:rPr>
              <w:t>Mathématiques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14:paraId="1AF2F87B" w14:textId="77777777" w:rsidR="008565BE" w:rsidRDefault="007D71BF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  <w:r w:rsidR="00760C4A">
              <w:rPr>
                <w:rFonts w:eastAsia="Calibri"/>
                <w:b/>
                <w:sz w:val="22"/>
              </w:rPr>
              <w:t xml:space="preserve"> </w:t>
            </w:r>
          </w:p>
        </w:tc>
      </w:tr>
    </w:tbl>
    <w:p w14:paraId="262B69FE" w14:textId="77777777" w:rsidR="008565BE" w:rsidRPr="00C55B7F" w:rsidRDefault="008565BE">
      <w:pPr>
        <w:jc w:val="both"/>
        <w:rPr>
          <w:sz w:val="10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7"/>
        <w:gridCol w:w="2767"/>
        <w:gridCol w:w="2415"/>
      </w:tblGrid>
      <w:tr w:rsidR="008565BE" w14:paraId="41445932" w14:textId="77777777" w:rsidTr="00760C4A">
        <w:trPr>
          <w:cantSplit/>
          <w:trHeight w:val="282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EF57" w14:textId="77777777" w:rsidR="008565BE" w:rsidRDefault="007D71B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  <w:r w:rsidR="00C74D76">
              <w:rPr>
                <w:b/>
                <w:bCs/>
                <w:smallCaps/>
                <w:sz w:val="20"/>
                <w:szCs w:val="20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D40A" w14:textId="77777777" w:rsidR="008565BE" w:rsidRDefault="007D71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7201" w14:textId="77777777" w:rsidR="008565BE" w:rsidRDefault="007D71BF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8565BE" w14:paraId="1BACD0BD" w14:textId="77777777" w:rsidTr="00760C4A">
        <w:trPr>
          <w:cantSplit/>
          <w:trHeight w:val="282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9BEB" w14:textId="77777777" w:rsidR="008565BE" w:rsidRDefault="007D71BF" w:rsidP="00A340E1"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="00FC493A" w:rsidRPr="00A718C8">
              <w:rPr>
                <w:rFonts w:eastAsia="Times New Roman"/>
                <w:b/>
                <w:bCs/>
                <w:smallCaps/>
                <w:sz w:val="20"/>
                <w:szCs w:val="20"/>
              </w:rPr>
              <w:t>Vie économique et professionnelle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6E86" w14:textId="77777777" w:rsidR="008565BE" w:rsidRDefault="008565BE"/>
        </w:tc>
      </w:tr>
      <w:tr w:rsidR="008565BE" w14:paraId="3DAE48DE" w14:textId="77777777" w:rsidTr="00760C4A">
        <w:trPr>
          <w:cantSplit/>
          <w:trHeight w:val="282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B621" w14:textId="77777777" w:rsidR="008565BE" w:rsidRDefault="007D71BF" w:rsidP="00FC493A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</w:t>
            </w:r>
            <w:r w:rsidR="00A340E1">
              <w:rPr>
                <w:b/>
                <w:bCs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7F72B" w14:textId="77777777" w:rsidR="008565BE" w:rsidRDefault="007D71BF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 w:rsidR="00A340E1">
              <w:rPr>
                <w:rFonts w:eastAsia="Calibri"/>
                <w:b/>
                <w:sz w:val="20"/>
                <w:szCs w:val="20"/>
              </w:rPr>
              <w:t>30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E4AB" w14:textId="77777777" w:rsidR="008565BE" w:rsidRDefault="008565BE"/>
        </w:tc>
      </w:tr>
    </w:tbl>
    <w:p w14:paraId="622E30D5" w14:textId="77777777" w:rsidR="008565BE" w:rsidRPr="00C55B7F" w:rsidRDefault="008565BE">
      <w:pPr>
        <w:jc w:val="both"/>
        <w:rPr>
          <w:sz w:val="2"/>
          <w:szCs w:val="16"/>
        </w:rPr>
      </w:pPr>
    </w:p>
    <w:p w14:paraId="21144076" w14:textId="77777777" w:rsidR="008565BE" w:rsidRDefault="007D71BF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</w:t>
      </w:r>
      <w:r>
        <w:rPr>
          <w:b/>
          <w:sz w:val="22"/>
        </w:rPr>
        <w:t xml:space="preserve"> Liste des capacités, connaissances et attitudes évaluées 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3"/>
        <w:gridCol w:w="8468"/>
      </w:tblGrid>
      <w:tr w:rsidR="008565BE" w14:paraId="3105041C" w14:textId="77777777" w:rsidTr="00FC493A">
        <w:trPr>
          <w:trHeight w:val="52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9A39E" w14:textId="77777777" w:rsidR="008565BE" w:rsidRDefault="007D71BF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B972" w14:textId="77777777" w:rsidR="00C55B7F" w:rsidRPr="00FC493A" w:rsidRDefault="00FC493A" w:rsidP="00C55B7F">
            <w:pPr>
              <w:snapToGrid w:val="0"/>
              <w:rPr>
                <w:color w:val="FF0000"/>
                <w:sz w:val="16"/>
                <w:szCs w:val="16"/>
              </w:rPr>
            </w:pPr>
            <w:r w:rsidRPr="00FC493A">
              <w:rPr>
                <w:rFonts w:eastAsia="Times New Roman"/>
                <w:sz w:val="16"/>
                <w:szCs w:val="16"/>
              </w:rPr>
              <w:t xml:space="preserve">Calculer le volume d’un cylindre; Lire un tableau numérique simple; Placer des points dont les coordonnées sont données dans un tableau; Traiter des problèmes relatifs à deux suites de nombres </w:t>
            </w:r>
            <w:proofErr w:type="spellStart"/>
            <w:r w:rsidRPr="00FC493A">
              <w:rPr>
                <w:rFonts w:eastAsia="Times New Roman"/>
                <w:sz w:val="16"/>
                <w:szCs w:val="16"/>
              </w:rPr>
              <w:t>proportionnelles;Vérifier</w:t>
            </w:r>
            <w:proofErr w:type="spellEnd"/>
            <w:r w:rsidRPr="00FC493A">
              <w:rPr>
                <w:rFonts w:eastAsia="Times New Roman"/>
                <w:sz w:val="16"/>
                <w:szCs w:val="16"/>
              </w:rPr>
              <w:t xml:space="preserve"> qu’une situation est du type linéaire</w:t>
            </w:r>
          </w:p>
        </w:tc>
      </w:tr>
      <w:tr w:rsidR="008565BE" w14:paraId="364A51E2" w14:textId="77777777" w:rsidTr="00760C4A">
        <w:trPr>
          <w:trHeight w:val="18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7AC5" w14:textId="77777777" w:rsidR="008565BE" w:rsidRDefault="007D71BF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8DD1" w14:textId="77777777" w:rsidR="00C55B7F" w:rsidRPr="00FC493A" w:rsidRDefault="00FC493A" w:rsidP="00C55B7F">
            <w:pPr>
              <w:snapToGrid w:val="0"/>
              <w:rPr>
                <w:color w:val="FF0000"/>
                <w:sz w:val="16"/>
                <w:szCs w:val="16"/>
              </w:rPr>
            </w:pPr>
            <w:r w:rsidRPr="00FC493A">
              <w:rPr>
                <w:rFonts w:eastAsia="Times New Roman"/>
                <w:sz w:val="16"/>
                <w:szCs w:val="16"/>
              </w:rPr>
              <w:t>Unités de volumes; Tableaux numériques; Repérage dans un plan; Représentations graphiques; Suites de nombres proportionnelles; Fonctions linéaires</w:t>
            </w:r>
          </w:p>
        </w:tc>
      </w:tr>
      <w:tr w:rsidR="008565BE" w14:paraId="02C76056" w14:textId="77777777" w:rsidTr="00760C4A">
        <w:trPr>
          <w:trHeight w:val="18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2577" w14:textId="77777777" w:rsidR="008565BE" w:rsidRDefault="007D71BF">
            <w:pPr>
              <w:jc w:val="center"/>
              <w:rPr>
                <w:color w:val="FF0000"/>
                <w:lang w:eastAsia="ar-SA"/>
              </w:rPr>
            </w:pPr>
            <w:r>
              <w:rPr>
                <w:b/>
                <w:sz w:val="20"/>
                <w:szCs w:val="20"/>
              </w:rPr>
              <w:t>Attitudes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2251" w14:textId="77777777" w:rsidR="008565BE" w:rsidRPr="00FC493A" w:rsidRDefault="00FC493A">
            <w:pPr>
              <w:snapToGrid w:val="0"/>
              <w:rPr>
                <w:color w:val="FF0000"/>
                <w:sz w:val="16"/>
                <w:szCs w:val="16"/>
                <w:lang w:eastAsia="ar-SA"/>
              </w:rPr>
            </w:pPr>
            <w:r w:rsidRPr="00FC493A">
              <w:rPr>
                <w:color w:val="000000"/>
                <w:sz w:val="16"/>
                <w:szCs w:val="16"/>
              </w:rPr>
              <w:t>- Autonomie ; - Choisir et exécuter une méthode de résolution</w:t>
            </w:r>
          </w:p>
        </w:tc>
      </w:tr>
    </w:tbl>
    <w:p w14:paraId="35C76DBA" w14:textId="77777777" w:rsidR="008565BE" w:rsidRDefault="007D71BF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</w:t>
      </w:r>
      <w:r>
        <w:rPr>
          <w:b/>
          <w:sz w:val="22"/>
        </w:rPr>
        <w:t xml:space="preserve"> Évaluation</w:t>
      </w:r>
      <w:r>
        <w:rPr>
          <w:rStyle w:val="Appelnotedebasdep"/>
          <w:sz w:val="20"/>
          <w:szCs w:val="20"/>
        </w:rPr>
        <w:footnoteReference w:id="2"/>
      </w:r>
    </w:p>
    <w:tbl>
      <w:tblPr>
        <w:tblW w:w="10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0"/>
        <w:gridCol w:w="5387"/>
        <w:gridCol w:w="1984"/>
        <w:gridCol w:w="1843"/>
      </w:tblGrid>
      <w:tr w:rsidR="008565BE" w14:paraId="0FD8CED4" w14:textId="77777777" w:rsidTr="002A6591">
        <w:trPr>
          <w:trHeight w:val="44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C9520A" w14:textId="77777777" w:rsidR="008565BE" w:rsidRDefault="007D7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  <w:r>
              <w:rPr>
                <w:rStyle w:val="Caractresdenotedebasdepage"/>
                <w:b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5D0F77" w14:textId="77777777" w:rsidR="008565BE" w:rsidRDefault="007D7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272D29" w14:textId="77777777" w:rsidR="008565BE" w:rsidRDefault="007D7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FC4B12" w14:textId="77777777" w:rsidR="008565BE" w:rsidRDefault="007D7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Appréciation du niveau d’acquisition</w:t>
            </w:r>
            <w:r>
              <w:rPr>
                <w:rStyle w:val="Caractresdenotedebasdepage"/>
                <w:sz w:val="20"/>
                <w:szCs w:val="20"/>
              </w:rPr>
              <w:footnoteReference w:id="4"/>
            </w:r>
          </w:p>
        </w:tc>
      </w:tr>
      <w:tr w:rsidR="008565BE" w14:paraId="1DB97F81" w14:textId="77777777" w:rsidTr="002A6591">
        <w:trPr>
          <w:trHeight w:val="474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8353F7" w14:textId="77777777" w:rsidR="008565BE" w:rsidRDefault="007D71BF" w:rsidP="003F452E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38E001" w14:textId="77777777" w:rsidR="008565BE" w:rsidRPr="00550FBC" w:rsidRDefault="007D71BF">
            <w:pPr>
              <w:spacing w:before="40" w:line="276" w:lineRule="auto"/>
              <w:rPr>
                <w:szCs w:val="18"/>
              </w:rPr>
            </w:pPr>
            <w:r w:rsidRPr="00550FBC">
              <w:t>Rechercher, extraire et organiser l’information.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F665D2" w14:textId="77777777" w:rsidR="00234CDF" w:rsidRPr="004173C0" w:rsidRDefault="00FC493A" w:rsidP="004173C0">
            <w:pPr>
              <w:jc w:val="center"/>
              <w:rPr>
                <w:color w:val="000000" w:themeColor="text1"/>
                <w:szCs w:val="18"/>
              </w:rPr>
            </w:pPr>
            <w:r w:rsidRPr="004173C0">
              <w:rPr>
                <w:rFonts w:eastAsia="Times New Roman"/>
                <w:color w:val="000000" w:themeColor="text1"/>
                <w:szCs w:val="24"/>
              </w:rPr>
              <w:t>1;2;Appel</w:t>
            </w:r>
            <w:r w:rsidR="00A27209">
              <w:rPr>
                <w:rFonts w:eastAsia="Times New Roman"/>
                <w:color w:val="000000" w:themeColor="text1"/>
                <w:szCs w:val="24"/>
              </w:rPr>
              <w:t xml:space="preserve"> 1</w:t>
            </w:r>
            <w:r w:rsidRPr="004173C0">
              <w:rPr>
                <w:rFonts w:eastAsia="Times New Roman"/>
                <w:color w:val="000000" w:themeColor="text1"/>
                <w:szCs w:val="24"/>
              </w:rPr>
              <w:t>;3;7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D12DD" w14:textId="77777777" w:rsidR="008565BE" w:rsidRPr="004173C0" w:rsidRDefault="00FC493A" w:rsidP="004173C0">
            <w:pPr>
              <w:snapToGrid w:val="0"/>
              <w:jc w:val="right"/>
              <w:rPr>
                <w:b/>
                <w:color w:val="000000" w:themeColor="text1"/>
                <w:sz w:val="20"/>
                <w:szCs w:val="18"/>
              </w:rPr>
            </w:pPr>
            <w:r w:rsidRPr="004173C0">
              <w:rPr>
                <w:b/>
                <w:color w:val="000000" w:themeColor="text1"/>
                <w:sz w:val="20"/>
                <w:szCs w:val="18"/>
              </w:rPr>
              <w:t>/1,75</w:t>
            </w:r>
          </w:p>
        </w:tc>
      </w:tr>
      <w:tr w:rsidR="008565BE" w14:paraId="6D001F54" w14:textId="77777777" w:rsidTr="002A6591">
        <w:trPr>
          <w:trHeight w:val="50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5D3BD2" w14:textId="77777777" w:rsidR="008565BE" w:rsidRDefault="007D71BF" w:rsidP="003F45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Analyser</w:t>
            </w:r>
          </w:p>
          <w:p w14:paraId="43CCDDD3" w14:textId="77777777" w:rsidR="008565BE" w:rsidRDefault="007D71BF" w:rsidP="003F452E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66CF48" w14:textId="77777777" w:rsidR="008565BE" w:rsidRPr="00550FBC" w:rsidRDefault="007D71BF" w:rsidP="00550FBC">
            <w:r w:rsidRPr="00550FBC">
              <w:t>Émettre une conjecture, une hypothèse.</w:t>
            </w:r>
          </w:p>
          <w:p w14:paraId="742AB8A5" w14:textId="77777777" w:rsidR="008565BE" w:rsidRPr="00550FBC" w:rsidRDefault="007D71BF" w:rsidP="00550FBC">
            <w:pPr>
              <w:rPr>
                <w:color w:val="0000FF"/>
                <w:szCs w:val="24"/>
              </w:rPr>
            </w:pPr>
            <w:r w:rsidRPr="00550FBC">
              <w:t xml:space="preserve">Proposer une méthode de résolution, un protocole </w:t>
            </w:r>
            <w:r w:rsidR="00550FBC" w:rsidRPr="00550FBC">
              <w:t>e</w:t>
            </w:r>
            <w:r w:rsidRPr="00550FBC">
              <w:t>xpérimental.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A9AB0" w14:textId="77777777" w:rsidR="00234CDF" w:rsidRPr="004173C0" w:rsidRDefault="00FC493A" w:rsidP="004173C0">
            <w:pPr>
              <w:snapToGrid w:val="0"/>
              <w:spacing w:before="40" w:after="40"/>
              <w:jc w:val="center"/>
              <w:rPr>
                <w:color w:val="000000" w:themeColor="text1"/>
                <w:szCs w:val="18"/>
              </w:rPr>
            </w:pPr>
            <w:r w:rsidRPr="004173C0">
              <w:rPr>
                <w:rFonts w:eastAsia="Times New Roman"/>
                <w:color w:val="000000" w:themeColor="text1"/>
                <w:szCs w:val="24"/>
              </w:rPr>
              <w:t>Appel</w:t>
            </w:r>
            <w:r w:rsidR="00A27209">
              <w:rPr>
                <w:rFonts w:eastAsia="Times New Roman"/>
                <w:color w:val="000000" w:themeColor="text1"/>
                <w:szCs w:val="24"/>
              </w:rPr>
              <w:t xml:space="preserve"> 1</w:t>
            </w:r>
            <w:r w:rsidRPr="004173C0">
              <w:rPr>
                <w:rFonts w:eastAsia="Times New Roman"/>
                <w:color w:val="000000" w:themeColor="text1"/>
                <w:szCs w:val="24"/>
              </w:rPr>
              <w:t>;5;8;9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0D1873" w14:textId="77777777" w:rsidR="008565BE" w:rsidRPr="004173C0" w:rsidRDefault="008565BE" w:rsidP="004173C0">
            <w:pPr>
              <w:snapToGrid w:val="0"/>
              <w:jc w:val="right"/>
              <w:rPr>
                <w:b/>
                <w:color w:val="000000" w:themeColor="text1"/>
                <w:sz w:val="20"/>
                <w:szCs w:val="24"/>
              </w:rPr>
            </w:pPr>
          </w:p>
          <w:p w14:paraId="036FA456" w14:textId="77777777" w:rsidR="005A1A7F" w:rsidRPr="004173C0" w:rsidRDefault="00FC493A" w:rsidP="004173C0">
            <w:pPr>
              <w:snapToGrid w:val="0"/>
              <w:jc w:val="right"/>
              <w:rPr>
                <w:b/>
                <w:color w:val="000000" w:themeColor="text1"/>
                <w:sz w:val="20"/>
                <w:szCs w:val="24"/>
              </w:rPr>
            </w:pPr>
            <w:r w:rsidRPr="004173C0">
              <w:rPr>
                <w:b/>
                <w:color w:val="000000" w:themeColor="text1"/>
                <w:sz w:val="20"/>
                <w:szCs w:val="24"/>
              </w:rPr>
              <w:t>/3</w:t>
            </w:r>
          </w:p>
        </w:tc>
      </w:tr>
      <w:tr w:rsidR="008565BE" w14:paraId="19E6B9E5" w14:textId="77777777" w:rsidTr="002A6591">
        <w:trPr>
          <w:trHeight w:val="516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BEBA2D" w14:textId="77777777" w:rsidR="008565BE" w:rsidRDefault="007D71BF" w:rsidP="003F452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F9101E" w14:textId="77777777" w:rsidR="008565BE" w:rsidRPr="00550FBC" w:rsidRDefault="007D71BF">
            <w:pPr>
              <w:spacing w:line="276" w:lineRule="auto"/>
              <w:rPr>
                <w:color w:val="000000"/>
              </w:rPr>
            </w:pPr>
            <w:r w:rsidRPr="00550FBC">
              <w:t>Choisir une méthode de résolution, un protocole expérimental.</w:t>
            </w:r>
          </w:p>
          <w:p w14:paraId="78EBF21D" w14:textId="77777777" w:rsidR="008565BE" w:rsidRPr="00550FBC" w:rsidRDefault="007D71BF">
            <w:pPr>
              <w:spacing w:before="40" w:line="276" w:lineRule="auto"/>
              <w:rPr>
                <w:szCs w:val="24"/>
              </w:rPr>
            </w:pPr>
            <w:r w:rsidRPr="00550FBC">
              <w:rPr>
                <w:color w:val="000000"/>
              </w:rPr>
              <w:t>Exécuter une méthode de résolution, expérimenter, simuler.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42A9D" w14:textId="77777777" w:rsidR="00A340E1" w:rsidRPr="004173C0" w:rsidRDefault="00FC493A" w:rsidP="004173C0">
            <w:pPr>
              <w:snapToGrid w:val="0"/>
              <w:spacing w:before="40" w:after="40"/>
              <w:jc w:val="center"/>
              <w:rPr>
                <w:color w:val="000000" w:themeColor="text1"/>
                <w:szCs w:val="18"/>
              </w:rPr>
            </w:pPr>
            <w:r w:rsidRPr="004173C0">
              <w:rPr>
                <w:rFonts w:eastAsia="Times New Roman"/>
                <w:color w:val="000000" w:themeColor="text1"/>
                <w:szCs w:val="24"/>
              </w:rPr>
              <w:t>2;3;4;8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3880D" w14:textId="77777777" w:rsidR="005A1A7F" w:rsidRPr="004173C0" w:rsidRDefault="00FC493A" w:rsidP="004173C0">
            <w:pPr>
              <w:snapToGrid w:val="0"/>
              <w:jc w:val="right"/>
              <w:rPr>
                <w:b/>
                <w:color w:val="000000" w:themeColor="text1"/>
                <w:sz w:val="20"/>
                <w:szCs w:val="24"/>
              </w:rPr>
            </w:pPr>
            <w:r w:rsidRPr="004173C0">
              <w:rPr>
                <w:b/>
                <w:color w:val="000000" w:themeColor="text1"/>
                <w:sz w:val="20"/>
                <w:szCs w:val="24"/>
              </w:rPr>
              <w:t>/2</w:t>
            </w:r>
          </w:p>
          <w:p w14:paraId="3E172B59" w14:textId="77777777" w:rsidR="005A1A7F" w:rsidRPr="004173C0" w:rsidRDefault="005A1A7F" w:rsidP="004173C0">
            <w:pPr>
              <w:snapToGrid w:val="0"/>
              <w:jc w:val="right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8565BE" w14:paraId="6287D7AD" w14:textId="77777777" w:rsidTr="002A6591">
        <w:trPr>
          <w:trHeight w:val="43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764163" w14:textId="77777777" w:rsidR="008565BE" w:rsidRDefault="007D71BF" w:rsidP="003F452E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73979" w14:textId="77777777" w:rsidR="008565BE" w:rsidRPr="00550FBC" w:rsidRDefault="007D71BF" w:rsidP="00550FBC">
            <w:r w:rsidRPr="00550FBC">
              <w:t>Contrôler la vraisemblance d’une conjecture, d’une hypothèse.</w:t>
            </w:r>
          </w:p>
          <w:p w14:paraId="5224ADE0" w14:textId="77777777" w:rsidR="008565BE" w:rsidRPr="00550FBC" w:rsidRDefault="007D71BF" w:rsidP="00550FBC">
            <w:pPr>
              <w:rPr>
                <w:szCs w:val="24"/>
              </w:rPr>
            </w:pPr>
            <w:r w:rsidRPr="00550FBC">
              <w:t>Critiquer un résultat, argumenter.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2F38D3" w14:textId="77777777" w:rsidR="008565BE" w:rsidRPr="004173C0" w:rsidRDefault="00FC493A" w:rsidP="004173C0">
            <w:pPr>
              <w:snapToGrid w:val="0"/>
              <w:spacing w:before="40" w:after="40"/>
              <w:jc w:val="center"/>
              <w:rPr>
                <w:color w:val="000000" w:themeColor="text1"/>
                <w:szCs w:val="18"/>
              </w:rPr>
            </w:pPr>
            <w:r w:rsidRPr="004173C0">
              <w:rPr>
                <w:color w:val="000000" w:themeColor="text1"/>
                <w:szCs w:val="18"/>
              </w:rPr>
              <w:t>6;10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3D750" w14:textId="77777777" w:rsidR="008565BE" w:rsidRPr="004173C0" w:rsidRDefault="00FC493A" w:rsidP="004173C0">
            <w:pPr>
              <w:snapToGrid w:val="0"/>
              <w:jc w:val="right"/>
              <w:rPr>
                <w:b/>
                <w:color w:val="000000" w:themeColor="text1"/>
                <w:sz w:val="20"/>
                <w:szCs w:val="24"/>
              </w:rPr>
            </w:pPr>
            <w:r w:rsidRPr="004173C0">
              <w:rPr>
                <w:b/>
                <w:color w:val="000000" w:themeColor="text1"/>
                <w:sz w:val="20"/>
                <w:szCs w:val="24"/>
              </w:rPr>
              <w:t>/1,25</w:t>
            </w:r>
          </w:p>
        </w:tc>
      </w:tr>
      <w:tr w:rsidR="008565BE" w14:paraId="2D2BE807" w14:textId="77777777" w:rsidTr="002A6591">
        <w:trPr>
          <w:trHeight w:val="81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69E9DC" w14:textId="77777777" w:rsidR="008565BE" w:rsidRDefault="007D71BF" w:rsidP="003F452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D5784" w14:textId="77777777" w:rsidR="008565BE" w:rsidRPr="00550FBC" w:rsidRDefault="007D71BF">
            <w:pPr>
              <w:spacing w:line="276" w:lineRule="auto"/>
              <w:rPr>
                <w:szCs w:val="24"/>
              </w:rPr>
            </w:pPr>
            <w:r w:rsidRPr="00550FBC">
              <w:t>Rendre compte d’une démarche, d’un résultat, à l’oral ou à l’écrit.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33E71" w14:textId="77777777" w:rsidR="00A340E1" w:rsidRPr="004173C0" w:rsidRDefault="00A340E1" w:rsidP="004173C0">
            <w:pPr>
              <w:jc w:val="center"/>
              <w:rPr>
                <w:color w:val="000000" w:themeColor="text1"/>
                <w:szCs w:val="18"/>
              </w:rPr>
            </w:pPr>
          </w:p>
          <w:p w14:paraId="4A8F4693" w14:textId="77777777" w:rsidR="00550FBC" w:rsidRPr="004173C0" w:rsidRDefault="00FC493A" w:rsidP="004173C0">
            <w:pPr>
              <w:snapToGrid w:val="0"/>
              <w:spacing w:before="40" w:after="40"/>
              <w:jc w:val="center"/>
              <w:rPr>
                <w:color w:val="000000" w:themeColor="text1"/>
                <w:szCs w:val="18"/>
              </w:rPr>
            </w:pPr>
            <w:r w:rsidRPr="004173C0">
              <w:rPr>
                <w:rFonts w:eastAsia="Times New Roman"/>
                <w:color w:val="000000" w:themeColor="text1"/>
                <w:szCs w:val="24"/>
              </w:rPr>
              <w:t>3;4;7;8;9;10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340DA" w14:textId="77777777" w:rsidR="008565BE" w:rsidRPr="004173C0" w:rsidRDefault="00FC493A" w:rsidP="004173C0">
            <w:pPr>
              <w:snapToGrid w:val="0"/>
              <w:jc w:val="right"/>
              <w:rPr>
                <w:b/>
                <w:color w:val="000000" w:themeColor="text1"/>
                <w:sz w:val="20"/>
                <w:szCs w:val="24"/>
              </w:rPr>
            </w:pPr>
            <w:r w:rsidRPr="004173C0">
              <w:rPr>
                <w:b/>
                <w:color w:val="000000" w:themeColor="text1"/>
                <w:sz w:val="20"/>
                <w:szCs w:val="24"/>
              </w:rPr>
              <w:t>/2</w:t>
            </w:r>
          </w:p>
        </w:tc>
      </w:tr>
      <w:tr w:rsidR="008E1F66" w14:paraId="28829641" w14:textId="77777777" w:rsidTr="002A6591">
        <w:trPr>
          <w:trHeight w:val="75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711FB3" w14:textId="77777777" w:rsidR="008E1F66" w:rsidRDefault="008E1F66">
            <w:pPr>
              <w:snapToGrid w:val="0"/>
              <w:jc w:val="center"/>
            </w:pP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D9D09E" w14:textId="77777777" w:rsidR="008E1F66" w:rsidRDefault="008E1F66">
            <w:pPr>
              <w:snapToGrid w:val="0"/>
              <w:jc w:val="center"/>
              <w:rPr>
                <w:b/>
              </w:rPr>
            </w:pPr>
          </w:p>
          <w:p w14:paraId="1D253F40" w14:textId="77777777" w:rsidR="003F452E" w:rsidRDefault="003F45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F84BD9" w14:textId="77777777" w:rsidR="008E1F66" w:rsidRDefault="008E1F6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10</w:t>
            </w:r>
          </w:p>
        </w:tc>
      </w:tr>
    </w:tbl>
    <w:p w14:paraId="34CB0DF6" w14:textId="77777777" w:rsidR="004173C0" w:rsidRDefault="004173C0">
      <w:r>
        <w:br w:type="page"/>
      </w:r>
    </w:p>
    <w:p w14:paraId="6CE361BE" w14:textId="77777777" w:rsidR="008565BE" w:rsidRDefault="008565BE">
      <w:pPr>
        <w:jc w:val="both"/>
        <w:rPr>
          <w:sz w:val="16"/>
          <w:szCs w:val="16"/>
        </w:rPr>
      </w:pPr>
    </w:p>
    <w:p w14:paraId="6A29ABE2" w14:textId="77777777" w:rsidR="00617971" w:rsidRDefault="00617971" w:rsidP="0061797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9"/>
        <w:gridCol w:w="2604"/>
        <w:gridCol w:w="5670"/>
      </w:tblGrid>
      <w:tr w:rsidR="008565BE" w14:paraId="6D2D1BB9" w14:textId="77777777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F2AA" w14:textId="77777777" w:rsidR="008565BE" w:rsidRDefault="00C41276">
            <w:pPr>
              <w:ind w:right="-11"/>
              <w:jc w:val="center"/>
              <w:rPr>
                <w:sz w:val="8"/>
                <w:szCs w:val="8"/>
              </w:rPr>
            </w:pPr>
            <w:r w:rsidRPr="005854CC">
              <w:rPr>
                <w:noProof/>
                <w:lang w:val="fr-FR" w:eastAsia="fr-FR"/>
              </w:rPr>
              <w:drawing>
                <wp:inline distT="0" distB="0" distL="0" distR="0" wp14:anchorId="5D812D0A" wp14:editId="3FA9CC8C">
                  <wp:extent cx="1038225" cy="7239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13D60" w14:textId="77777777" w:rsidR="008565BE" w:rsidRDefault="008565BE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14:paraId="104C48A5" w14:textId="77777777" w:rsidR="008565BE" w:rsidRDefault="00C41276">
            <w:pPr>
              <w:ind w:right="-11"/>
              <w:jc w:val="center"/>
              <w:rPr>
                <w:b/>
                <w:sz w:val="8"/>
                <w:szCs w:val="8"/>
              </w:rPr>
            </w:pPr>
            <w:r w:rsidRPr="005854CC">
              <w:rPr>
                <w:noProof/>
                <w:lang w:val="fr-FR" w:eastAsia="fr-FR"/>
              </w:rPr>
              <w:drawing>
                <wp:inline distT="0" distB="0" distL="0" distR="0" wp14:anchorId="7018F09F" wp14:editId="07D3F4D5">
                  <wp:extent cx="1381125" cy="5715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BA154" w14:textId="77777777" w:rsidR="008565BE" w:rsidRDefault="008565BE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14:paraId="5CB906FB" w14:textId="77777777" w:rsidR="008565BE" w:rsidRDefault="00C41276">
            <w:pPr>
              <w:spacing w:before="120" w:after="120"/>
              <w:jc w:val="center"/>
              <w:rPr>
                <w:b/>
                <w:sz w:val="28"/>
              </w:rPr>
            </w:pPr>
            <w:r w:rsidRPr="005854CC">
              <w:rPr>
                <w:b/>
                <w:noProof/>
                <w:lang w:val="fr-FR" w:eastAsia="fr-FR"/>
              </w:rPr>
              <w:drawing>
                <wp:inline distT="0" distB="0" distL="0" distR="0" wp14:anchorId="69644699" wp14:editId="46F556C4">
                  <wp:extent cx="514350" cy="3048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A180" w14:textId="77777777" w:rsidR="00B160FB" w:rsidRDefault="00EE3D0D" w:rsidP="00B160FB">
            <w:pPr>
              <w:jc w:val="center"/>
            </w:pPr>
            <w:r>
              <w:rPr>
                <w:b/>
                <w:sz w:val="28"/>
              </w:rPr>
              <w:t xml:space="preserve">SEQUENCE D’ÉVALUATION EN </w:t>
            </w:r>
            <w:r w:rsidR="00B160FB" w:rsidRPr="00B160FB">
              <w:rPr>
                <w:b/>
                <w:sz w:val="28"/>
              </w:rPr>
              <w:t>MATHÉMATIQUES</w:t>
            </w:r>
          </w:p>
          <w:p w14:paraId="5A398EEE" w14:textId="77777777" w:rsidR="008565BE" w:rsidRDefault="008565BE" w:rsidP="00EE3D0D">
            <w:pPr>
              <w:jc w:val="center"/>
            </w:pPr>
          </w:p>
        </w:tc>
      </w:tr>
      <w:tr w:rsidR="008565BE" w14:paraId="52CA8808" w14:textId="77777777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6B2F" w14:textId="77777777" w:rsidR="008565BE" w:rsidRDefault="008565BE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E854" w14:textId="77777777" w:rsidR="008565BE" w:rsidRDefault="007D71BF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14:paraId="3CBEBAE7" w14:textId="77777777" w:rsidR="008565BE" w:rsidRDefault="008565BE">
            <w:pPr>
              <w:rPr>
                <w:rFonts w:eastAsia="Calibri"/>
                <w:b/>
                <w:sz w:val="22"/>
              </w:rPr>
            </w:pPr>
          </w:p>
          <w:p w14:paraId="7C150854" w14:textId="77777777"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14:paraId="4DED8B9B" w14:textId="77777777" w:rsidR="008565BE" w:rsidRDefault="008565BE">
            <w:pPr>
              <w:rPr>
                <w:rFonts w:eastAsia="Calibri"/>
                <w:b/>
                <w:sz w:val="22"/>
              </w:rPr>
            </w:pPr>
          </w:p>
          <w:p w14:paraId="2D119459" w14:textId="77777777"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14:paraId="1674E869" w14:textId="77777777" w:rsidR="00B160FB" w:rsidRDefault="00B160FB">
            <w:pPr>
              <w:rPr>
                <w:rFonts w:eastAsia="Calibri"/>
                <w:b/>
                <w:sz w:val="22"/>
              </w:rPr>
            </w:pPr>
          </w:p>
          <w:p w14:paraId="1E04C1F6" w14:textId="77777777" w:rsidR="008565BE" w:rsidRDefault="007D71B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14:paraId="3791CE96" w14:textId="77777777" w:rsidR="008565BE" w:rsidRDefault="008565BE">
            <w:pPr>
              <w:rPr>
                <w:rFonts w:eastAsia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309F" w14:textId="77777777" w:rsidR="008565BE" w:rsidRDefault="007D71BF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2E2023"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14:paraId="2EE945B0" w14:textId="77777777" w:rsidR="008565BE" w:rsidRDefault="007D71BF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 w:rsidR="00F67474"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 w:rsidR="00F67474" w:rsidRPr="002E2023"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 w:rsidR="00F67474">
              <w:rPr>
                <w:rFonts w:eastAsia="Calibri"/>
                <w:b/>
                <w:sz w:val="22"/>
              </w:rPr>
              <w:t xml:space="preserve"> C</w:t>
            </w:r>
            <w:r>
              <w:rPr>
                <w:rFonts w:eastAsia="Calibri"/>
                <w:b/>
                <w:sz w:val="22"/>
              </w:rPr>
              <w:t xml:space="preserve">AP </w:t>
            </w:r>
          </w:p>
          <w:p w14:paraId="46234994" w14:textId="77777777" w:rsidR="008565BE" w:rsidRDefault="007D71BF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8565BE" w14:paraId="106DE9F7" w14:textId="77777777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8FDF" w14:textId="77777777" w:rsidR="008565BE" w:rsidRDefault="008565BE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263F" w14:textId="77777777" w:rsidR="008565BE" w:rsidRDefault="008565B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F643" w14:textId="77777777" w:rsidR="008565BE" w:rsidRDefault="007D71BF">
            <w:pPr>
              <w:spacing w:before="6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14:paraId="0AD024BC" w14:textId="77777777" w:rsidR="008565BE" w:rsidRDefault="007D71BF">
            <w:pPr>
              <w:spacing w:before="12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14:paraId="6E1E0335" w14:textId="77777777" w:rsidR="008565BE" w:rsidRDefault="007D71BF" w:rsidP="00F67474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  <w:r w:rsidR="00F67474">
              <w:rPr>
                <w:rFonts w:eastAsia="Calibri"/>
                <w:b/>
                <w:sz w:val="22"/>
              </w:rPr>
              <w:t xml:space="preserve"> </w:t>
            </w:r>
          </w:p>
        </w:tc>
      </w:tr>
    </w:tbl>
    <w:p w14:paraId="63B556CF" w14:textId="77777777" w:rsidR="008565BE" w:rsidRDefault="008565BE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2771"/>
        <w:gridCol w:w="2418"/>
      </w:tblGrid>
      <w:tr w:rsidR="008565BE" w14:paraId="3B615666" w14:textId="77777777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0383D" w14:textId="77777777" w:rsidR="008565BE" w:rsidRDefault="007D71B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  <w:r w:rsidR="00C74D76">
              <w:rPr>
                <w:b/>
                <w:bCs/>
                <w:smallCaps/>
                <w:sz w:val="20"/>
                <w:szCs w:val="20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4B5C" w14:textId="77777777" w:rsidR="008565BE" w:rsidRDefault="007D71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E20A" w14:textId="77777777" w:rsidR="008565BE" w:rsidRDefault="007D71BF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8565BE" w14:paraId="7A5C7649" w14:textId="77777777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6CCF" w14:textId="77777777" w:rsidR="008565BE" w:rsidRDefault="007D71BF" w:rsidP="00B160FB"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="00B160FB" w:rsidRPr="00A718C8">
              <w:rPr>
                <w:rFonts w:eastAsia="Times New Roman"/>
                <w:b/>
                <w:bCs/>
                <w:smallCaps/>
                <w:sz w:val="20"/>
                <w:szCs w:val="20"/>
              </w:rPr>
              <w:t>Vie économique et professionnelle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0E4D" w14:textId="77777777" w:rsidR="008565BE" w:rsidRDefault="008565BE"/>
        </w:tc>
      </w:tr>
      <w:tr w:rsidR="008565BE" w14:paraId="13955110" w14:textId="77777777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D850" w14:textId="77777777" w:rsidR="008565BE" w:rsidRDefault="007D71BF" w:rsidP="00B160FB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</w:t>
            </w:r>
            <w:r w:rsidR="00760C4A">
              <w:rPr>
                <w:b/>
                <w:bCs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5066" w14:textId="77777777" w:rsidR="008565BE" w:rsidRDefault="007D71BF" w:rsidP="00760C4A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 w:rsidR="00760C4A">
              <w:rPr>
                <w:b/>
                <w:bCs/>
                <w:smallCaps/>
                <w:sz w:val="20"/>
                <w:szCs w:val="20"/>
              </w:rPr>
              <w:t>30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4302" w14:textId="77777777" w:rsidR="008565BE" w:rsidRDefault="008565BE"/>
        </w:tc>
      </w:tr>
    </w:tbl>
    <w:p w14:paraId="6253822A" w14:textId="77777777" w:rsidR="008565BE" w:rsidRPr="002F74AF" w:rsidRDefault="008565BE">
      <w:pPr>
        <w:rPr>
          <w:sz w:val="8"/>
          <w:szCs w:val="16"/>
        </w:rPr>
      </w:pPr>
    </w:p>
    <w:p w14:paraId="38B57DAB" w14:textId="77777777" w:rsidR="008565BE" w:rsidRPr="00C41276" w:rsidRDefault="008565BE">
      <w:pPr>
        <w:rPr>
          <w:sz w:val="2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3"/>
      </w:tblGrid>
      <w:tr w:rsidR="008565BE" w14:paraId="733E71D0" w14:textId="77777777"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DEFE" w14:textId="77777777" w:rsidR="008565BE" w:rsidRDefault="007D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clarté des raisonnements et la qualité de la rédaction interviendront dans l'appréciation des copies.</w:t>
            </w:r>
          </w:p>
          <w:p w14:paraId="74516FE4" w14:textId="77777777" w:rsidR="008565BE" w:rsidRDefault="007D71B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L'emploi des calculatrices est autorisé, dans les conditions prévues par la </w:t>
            </w:r>
            <w:r w:rsidR="00EE3D0D">
              <w:rPr>
                <w:sz w:val="24"/>
                <w:szCs w:val="24"/>
              </w:rPr>
              <w:t>règlementation</w:t>
            </w:r>
            <w:r>
              <w:rPr>
                <w:sz w:val="24"/>
                <w:szCs w:val="24"/>
              </w:rPr>
              <w:t xml:space="preserve"> en vigueur.</w:t>
            </w:r>
          </w:p>
        </w:tc>
      </w:tr>
    </w:tbl>
    <w:p w14:paraId="3DA13FA9" w14:textId="77777777" w:rsidR="008565BE" w:rsidRPr="00C41276" w:rsidRDefault="008565BE">
      <w:pPr>
        <w:rPr>
          <w:sz w:val="2"/>
          <w:szCs w:val="16"/>
        </w:rPr>
      </w:pPr>
    </w:p>
    <w:p w14:paraId="6E13FD0D" w14:textId="77777777" w:rsidR="008565BE" w:rsidRPr="002F74AF" w:rsidRDefault="008565BE">
      <w:pPr>
        <w:rPr>
          <w:sz w:val="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3"/>
      </w:tblGrid>
      <w:tr w:rsidR="008565BE" w14:paraId="0E69F89C" w14:textId="77777777" w:rsidTr="00A56E5D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14:paraId="0FDFC094" w14:textId="77777777" w:rsidR="008565BE" w:rsidRDefault="00C41276">
            <w:pPr>
              <w:jc w:val="center"/>
              <w:rPr>
                <w:sz w:val="24"/>
                <w:szCs w:val="24"/>
              </w:rPr>
            </w:pPr>
            <w:r w:rsidRPr="005854CC">
              <w:rPr>
                <w:noProof/>
                <w:lang w:val="fr-FR" w:eastAsia="fr-FR"/>
              </w:rPr>
              <w:drawing>
                <wp:inline distT="0" distB="0" distL="0" distR="0" wp14:anchorId="4D0E685B" wp14:editId="3CC64C04">
                  <wp:extent cx="381000" cy="381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15EBB420" w14:textId="77777777" w:rsidR="008565BE" w:rsidRDefault="007D71BF">
            <w:pPr>
              <w:jc w:val="both"/>
            </w:pPr>
            <w:r>
              <w:rPr>
                <w:sz w:val="24"/>
                <w:szCs w:val="24"/>
              </w:rPr>
              <w:t>Dans la suite du document, ce symbole signifie "</w:t>
            </w:r>
            <w:r>
              <w:rPr>
                <w:b/>
                <w:bCs/>
                <w:sz w:val="24"/>
                <w:szCs w:val="24"/>
              </w:rPr>
              <w:t>Appeler l'examinateur</w:t>
            </w:r>
            <w:r>
              <w:rPr>
                <w:sz w:val="24"/>
                <w:szCs w:val="24"/>
              </w:rPr>
              <w:t>".</w:t>
            </w:r>
          </w:p>
        </w:tc>
      </w:tr>
    </w:tbl>
    <w:p w14:paraId="12732901" w14:textId="77777777" w:rsidR="008565BE" w:rsidRPr="00C41276" w:rsidRDefault="008565BE">
      <w:pPr>
        <w:rPr>
          <w:sz w:val="2"/>
        </w:rPr>
      </w:pPr>
    </w:p>
    <w:p w14:paraId="66F8C4E8" w14:textId="77777777" w:rsidR="008565BE" w:rsidRDefault="007D71BF">
      <w:pPr>
        <w:tabs>
          <w:tab w:val="left" w:pos="993"/>
        </w:tabs>
        <w:rPr>
          <w:sz w:val="24"/>
          <w:szCs w:val="24"/>
        </w:rPr>
      </w:pPr>
      <w:r>
        <w:rPr>
          <w:color w:val="0000FF"/>
        </w:rPr>
        <w:tab/>
      </w:r>
      <w:r w:rsidR="00C41276" w:rsidRPr="005854CC">
        <w:rPr>
          <w:noProof/>
          <w:color w:val="0000FF"/>
          <w:sz w:val="24"/>
          <w:szCs w:val="24"/>
          <w:lang w:val="fr-FR" w:eastAsia="fr-FR"/>
        </w:rPr>
        <w:drawing>
          <wp:inline distT="0" distB="0" distL="0" distR="0" wp14:anchorId="1E5F10F1" wp14:editId="4019BF13">
            <wp:extent cx="361950" cy="1714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4"/>
          <w:szCs w:val="24"/>
        </w:rPr>
        <w:t xml:space="preserve">  </w:t>
      </w:r>
      <w:r>
        <w:rPr>
          <w:sz w:val="24"/>
          <w:szCs w:val="24"/>
        </w:rPr>
        <w:t>Dans la suite du document, ce symbole signifie "</w:t>
      </w:r>
      <w:r>
        <w:rPr>
          <w:b/>
          <w:bCs/>
          <w:sz w:val="24"/>
          <w:szCs w:val="24"/>
        </w:rPr>
        <w:t>Conseils et recommandations</w:t>
      </w:r>
      <w:r>
        <w:rPr>
          <w:sz w:val="24"/>
          <w:szCs w:val="24"/>
        </w:rPr>
        <w:t>".</w:t>
      </w:r>
    </w:p>
    <w:p w14:paraId="70A6E54D" w14:textId="77777777" w:rsidR="00AE5965" w:rsidRDefault="00AE5965">
      <w:pPr>
        <w:tabs>
          <w:tab w:val="left" w:pos="993"/>
        </w:tabs>
        <w:rPr>
          <w:sz w:val="24"/>
          <w:szCs w:val="24"/>
        </w:rPr>
      </w:pPr>
    </w:p>
    <w:p w14:paraId="4DB79FD3" w14:textId="77777777" w:rsidR="00AE5965" w:rsidRDefault="00AE5965">
      <w:pPr>
        <w:tabs>
          <w:tab w:val="left" w:pos="993"/>
        </w:tabs>
        <w:rPr>
          <w:sz w:val="16"/>
          <w:szCs w:val="16"/>
        </w:rPr>
      </w:pPr>
    </w:p>
    <w:p w14:paraId="187B4E60" w14:textId="77777777" w:rsidR="008565BE" w:rsidRPr="00C41276" w:rsidRDefault="008565BE">
      <w:pPr>
        <w:tabs>
          <w:tab w:val="left" w:pos="993"/>
        </w:tabs>
        <w:rPr>
          <w:sz w:val="2"/>
          <w:szCs w:val="16"/>
        </w:rPr>
      </w:pPr>
    </w:p>
    <w:p w14:paraId="4D7A81DB" w14:textId="77777777" w:rsidR="008565BE" w:rsidRPr="002F74AF" w:rsidRDefault="008565BE">
      <w:pPr>
        <w:tabs>
          <w:tab w:val="left" w:pos="993"/>
        </w:tabs>
        <w:rPr>
          <w:sz w:val="2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93"/>
      </w:tblGrid>
      <w:tr w:rsidR="008565BE" w14:paraId="4708C828" w14:textId="77777777">
        <w:trPr>
          <w:trHeight w:val="454"/>
        </w:trPr>
        <w:tc>
          <w:tcPr>
            <w:tcW w:w="10793" w:type="dxa"/>
            <w:tcBorders>
              <w:top w:val="thickThinLargeGap" w:sz="8" w:space="0" w:color="000000"/>
              <w:left w:val="thickThinLargeGap" w:sz="8" w:space="0" w:color="000000"/>
              <w:bottom w:val="thickThinLargeGap" w:sz="8" w:space="0" w:color="000000"/>
              <w:right w:val="thickThinLargeGap" w:sz="8" w:space="0" w:color="000000"/>
            </w:tcBorders>
            <w:shd w:val="clear" w:color="auto" w:fill="auto"/>
            <w:vAlign w:val="center"/>
          </w:tcPr>
          <w:p w14:paraId="6FD4853F" w14:textId="77777777" w:rsidR="008565BE" w:rsidRPr="00AE5965" w:rsidRDefault="00AE596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E5965">
              <w:rPr>
                <w:rFonts w:eastAsia="Times New Roman"/>
                <w:b/>
                <w:bCs/>
                <w:sz w:val="28"/>
                <w:szCs w:val="28"/>
              </w:rPr>
              <w:t>Besoins en encre de l’imprimante du lycée</w:t>
            </w:r>
          </w:p>
        </w:tc>
      </w:tr>
    </w:tbl>
    <w:p w14:paraId="36F3938E" w14:textId="77777777" w:rsidR="008565BE" w:rsidRPr="00C41276" w:rsidRDefault="008565BE">
      <w:pPr>
        <w:spacing w:after="120"/>
        <w:jc w:val="both"/>
        <w:rPr>
          <w:sz w:val="4"/>
        </w:rPr>
      </w:pPr>
    </w:p>
    <w:tbl>
      <w:tblPr>
        <w:tblStyle w:val="Grilledutableau"/>
        <w:tblW w:w="10504" w:type="dxa"/>
        <w:tblInd w:w="720" w:type="dxa"/>
        <w:tblLook w:val="04A0" w:firstRow="1" w:lastRow="0" w:firstColumn="1" w:lastColumn="0" w:noHBand="0" w:noVBand="1"/>
      </w:tblPr>
      <w:tblGrid>
        <w:gridCol w:w="3593"/>
        <w:gridCol w:w="6911"/>
      </w:tblGrid>
      <w:tr w:rsidR="00760C4A" w14:paraId="655DE4D7" w14:textId="77777777" w:rsidTr="00AD0E4E">
        <w:trPr>
          <w:trHeight w:val="4666"/>
        </w:trPr>
        <w:tc>
          <w:tcPr>
            <w:tcW w:w="3593" w:type="dxa"/>
          </w:tcPr>
          <w:p w14:paraId="39706D14" w14:textId="77777777" w:rsidR="00AD0E4E" w:rsidRDefault="00AD0E4E" w:rsidP="00AE5965">
            <w:pPr>
              <w:tabs>
                <w:tab w:val="left" w:leader="dot" w:pos="9743"/>
              </w:tabs>
              <w:rPr>
                <w:rFonts w:eastAsia="Times New Roman"/>
                <w:b/>
                <w:szCs w:val="24"/>
              </w:rPr>
            </w:pPr>
          </w:p>
          <w:p w14:paraId="29155E7A" w14:textId="77777777" w:rsidR="00AD0E4E" w:rsidRDefault="00AD0E4E" w:rsidP="00AE5965">
            <w:pPr>
              <w:tabs>
                <w:tab w:val="left" w:leader="dot" w:pos="9743"/>
              </w:tabs>
              <w:rPr>
                <w:rFonts w:eastAsia="Times New Roman"/>
                <w:b/>
                <w:szCs w:val="24"/>
              </w:rPr>
            </w:pPr>
          </w:p>
          <w:p w14:paraId="33D6295D" w14:textId="77777777" w:rsidR="00AE5965" w:rsidRPr="00AD0E4E" w:rsidRDefault="00AE5965" w:rsidP="00AE5965">
            <w:pPr>
              <w:tabs>
                <w:tab w:val="left" w:leader="dot" w:pos="9743"/>
              </w:tabs>
              <w:rPr>
                <w:rFonts w:eastAsia="Times New Roman"/>
                <w:b/>
                <w:sz w:val="24"/>
                <w:szCs w:val="24"/>
              </w:rPr>
            </w:pPr>
            <w:r w:rsidRPr="00AD0E4E">
              <w:rPr>
                <w:rFonts w:eastAsia="Times New Roman"/>
                <w:b/>
                <w:sz w:val="24"/>
                <w:szCs w:val="24"/>
              </w:rPr>
              <w:t>Le service administratif du lycée doit commander l’encre nécessaire pour l’année.</w:t>
            </w:r>
          </w:p>
          <w:p w14:paraId="39FDB3B8" w14:textId="77777777" w:rsidR="00AE5965" w:rsidRPr="00AD0E4E" w:rsidRDefault="00AE5965" w:rsidP="00AE5965">
            <w:pPr>
              <w:tabs>
                <w:tab w:val="left" w:leader="dot" w:pos="9743"/>
              </w:tabs>
              <w:rPr>
                <w:rFonts w:eastAsia="Times New Roman"/>
                <w:b/>
                <w:sz w:val="24"/>
                <w:szCs w:val="24"/>
              </w:rPr>
            </w:pPr>
          </w:p>
          <w:p w14:paraId="54E47900" w14:textId="77777777" w:rsidR="00AE5965" w:rsidRPr="00AD0E4E" w:rsidRDefault="00AE5965" w:rsidP="00AE5965">
            <w:pPr>
              <w:tabs>
                <w:tab w:val="left" w:leader="dot" w:pos="9743"/>
              </w:tabs>
              <w:rPr>
                <w:rFonts w:eastAsia="Times New Roman"/>
                <w:b/>
                <w:sz w:val="24"/>
                <w:szCs w:val="24"/>
              </w:rPr>
            </w:pPr>
          </w:p>
          <w:p w14:paraId="5C02E910" w14:textId="77777777" w:rsidR="00AE5965" w:rsidRPr="00AD0E4E" w:rsidRDefault="00AE5965" w:rsidP="00AE5965">
            <w:pPr>
              <w:tabs>
                <w:tab w:val="left" w:leader="dot" w:pos="9743"/>
              </w:tabs>
              <w:rPr>
                <w:rFonts w:eastAsia="Times New Roman"/>
                <w:b/>
                <w:sz w:val="24"/>
                <w:szCs w:val="24"/>
              </w:rPr>
            </w:pPr>
            <w:r w:rsidRPr="00AD0E4E">
              <w:rPr>
                <w:rFonts w:eastAsia="Times New Roman"/>
                <w:b/>
                <w:sz w:val="24"/>
                <w:szCs w:val="24"/>
              </w:rPr>
              <w:t>Les différents tarifs proposés par les fournisseurs potentiels sont disponibles en Annexes.</w:t>
            </w:r>
          </w:p>
          <w:p w14:paraId="76B3F283" w14:textId="77777777" w:rsidR="00760C4A" w:rsidRDefault="00760C4A" w:rsidP="00760C4A">
            <w:pPr>
              <w:pStyle w:val="Paragraphedeliste"/>
              <w:tabs>
                <w:tab w:val="left" w:leader="dot" w:pos="9743"/>
              </w:tabs>
              <w:ind w:left="0"/>
              <w:rPr>
                <w:sz w:val="24"/>
              </w:rPr>
            </w:pPr>
          </w:p>
        </w:tc>
        <w:tc>
          <w:tcPr>
            <w:tcW w:w="6911" w:type="dxa"/>
          </w:tcPr>
          <w:p w14:paraId="706B7469" w14:textId="77777777" w:rsidR="00760C4A" w:rsidRDefault="0041517D" w:rsidP="00760C4A">
            <w:pPr>
              <w:pStyle w:val="Paragraphedeliste"/>
              <w:tabs>
                <w:tab w:val="left" w:leader="dot" w:pos="9743"/>
              </w:tabs>
              <w:ind w:left="0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pict w14:anchorId="36C4075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68pt;margin-top:23.4pt;width:238.15pt;height:183pt;z-index:251658240;mso-position-horizontal-relative:text;mso-position-vertical-relative:text;mso-width-relative:margin;mso-height-relative:margin">
                  <v:textbox>
                    <w:txbxContent>
                      <w:p w14:paraId="2E697FD5" w14:textId="77777777" w:rsidR="00760C4A" w:rsidRDefault="00AD0E4E" w:rsidP="00760C4A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61A1E212" wp14:editId="1A6AC840">
                              <wp:extent cx="2705100" cy="2235200"/>
                              <wp:effectExtent l="19050" t="0" r="0" b="0"/>
                              <wp:docPr id="18" name="Image 4" descr="Résultat de recherche d'images pour &quot;imprimante lycee ricoh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ésultat de recherche d'images pour &quot;imprimante lycee ricoh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5100" cy="2235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5E210051" w14:textId="77777777" w:rsidR="00760C4A" w:rsidRDefault="00760C4A" w:rsidP="00760C4A">
      <w:pPr>
        <w:pStyle w:val="Paragraphedeliste"/>
        <w:tabs>
          <w:tab w:val="left" w:leader="dot" w:pos="9743"/>
        </w:tabs>
        <w:rPr>
          <w:sz w:val="24"/>
        </w:rPr>
      </w:pPr>
    </w:p>
    <w:p w14:paraId="33161910" w14:textId="77777777" w:rsidR="00842330" w:rsidRDefault="00842330" w:rsidP="00760C4A">
      <w:pPr>
        <w:tabs>
          <w:tab w:val="left" w:leader="dot" w:pos="9743"/>
        </w:tabs>
        <w:rPr>
          <w:b/>
          <w:sz w:val="32"/>
          <w:szCs w:val="24"/>
          <w:u w:val="single"/>
        </w:rPr>
      </w:pPr>
    </w:p>
    <w:p w14:paraId="71CC5B64" w14:textId="77777777" w:rsidR="00842330" w:rsidRDefault="00842330" w:rsidP="00760C4A">
      <w:pPr>
        <w:tabs>
          <w:tab w:val="left" w:leader="dot" w:pos="9743"/>
        </w:tabs>
        <w:rPr>
          <w:b/>
          <w:sz w:val="32"/>
          <w:szCs w:val="24"/>
          <w:u w:val="single"/>
        </w:rPr>
      </w:pPr>
    </w:p>
    <w:p w14:paraId="47DB10B3" w14:textId="77777777" w:rsidR="00842330" w:rsidRDefault="00842330" w:rsidP="00760C4A">
      <w:pPr>
        <w:tabs>
          <w:tab w:val="left" w:leader="dot" w:pos="9743"/>
        </w:tabs>
        <w:rPr>
          <w:b/>
          <w:sz w:val="32"/>
          <w:szCs w:val="24"/>
          <w:u w:val="single"/>
        </w:rPr>
      </w:pPr>
    </w:p>
    <w:p w14:paraId="3A1C8928" w14:textId="77777777" w:rsidR="00842330" w:rsidRDefault="00760C4A" w:rsidP="00760C4A">
      <w:pPr>
        <w:tabs>
          <w:tab w:val="left" w:leader="dot" w:pos="9743"/>
        </w:tabs>
        <w:rPr>
          <w:b/>
          <w:i/>
          <w:sz w:val="32"/>
          <w:szCs w:val="24"/>
        </w:rPr>
      </w:pPr>
      <w:r w:rsidRPr="00085DB8">
        <w:rPr>
          <w:b/>
          <w:sz w:val="32"/>
          <w:szCs w:val="24"/>
          <w:u w:val="single"/>
        </w:rPr>
        <w:lastRenderedPageBreak/>
        <w:t>Problématique</w:t>
      </w:r>
      <w:r w:rsidRPr="00085DB8">
        <w:rPr>
          <w:b/>
          <w:sz w:val="32"/>
          <w:szCs w:val="24"/>
        </w:rPr>
        <w:t xml:space="preserve"> : </w:t>
      </w:r>
      <w:r w:rsidR="00AE5965" w:rsidRPr="00AE5965">
        <w:rPr>
          <w:b/>
          <w:sz w:val="32"/>
          <w:szCs w:val="32"/>
        </w:rPr>
        <w:t>Selon le besoin de l’année (litres d’encre consommée), quelle sera la meilleure offre?</w:t>
      </w:r>
    </w:p>
    <w:p w14:paraId="73C68D1C" w14:textId="77777777" w:rsidR="00AD0E4E" w:rsidRPr="0082770B" w:rsidRDefault="00842330" w:rsidP="00AD0E4E">
      <w:pPr>
        <w:tabs>
          <w:tab w:val="left" w:leader="dot" w:pos="9743"/>
        </w:tabs>
        <w:rPr>
          <w:rFonts w:eastAsia="Times New Roman"/>
          <w:b/>
          <w:i/>
          <w:sz w:val="24"/>
          <w:szCs w:val="24"/>
          <w:u w:val="single"/>
        </w:rPr>
      </w:pPr>
      <w:r>
        <w:rPr>
          <w:b/>
          <w:i/>
          <w:sz w:val="32"/>
          <w:szCs w:val="24"/>
        </w:rPr>
        <w:br w:type="page"/>
      </w:r>
      <w:r w:rsidR="00AD0E4E" w:rsidRPr="0082770B">
        <w:rPr>
          <w:rFonts w:eastAsia="Times New Roman"/>
          <w:b/>
          <w:i/>
          <w:sz w:val="24"/>
          <w:szCs w:val="24"/>
          <w:u w:val="single"/>
        </w:rPr>
        <w:lastRenderedPageBreak/>
        <w:t>Questions préliminaires</w:t>
      </w:r>
    </w:p>
    <w:p w14:paraId="23205340" w14:textId="77777777" w:rsidR="00AD0E4E" w:rsidRDefault="00AD0E4E" w:rsidP="00AD0E4E">
      <w:pPr>
        <w:tabs>
          <w:tab w:val="left" w:leader="dot" w:pos="567"/>
        </w:tabs>
        <w:rPr>
          <w:rFonts w:eastAsia="Times New Roman"/>
          <w:sz w:val="24"/>
          <w:szCs w:val="24"/>
        </w:rPr>
      </w:pPr>
      <w:r w:rsidRPr="0082770B">
        <w:rPr>
          <w:rFonts w:eastAsia="Times New Roman"/>
          <w:sz w:val="24"/>
          <w:szCs w:val="24"/>
        </w:rPr>
        <w:t>Le réservoir de la cartouche rechargeable peut être assimilé à un cylindre.</w:t>
      </w:r>
    </w:p>
    <w:p w14:paraId="2A267D44" w14:textId="77777777" w:rsidR="0082770B" w:rsidRPr="0082770B" w:rsidRDefault="0082770B" w:rsidP="00AD0E4E">
      <w:pPr>
        <w:tabs>
          <w:tab w:val="left" w:leader="dot" w:pos="567"/>
        </w:tabs>
        <w:rPr>
          <w:rFonts w:eastAsia="Times New Roman"/>
          <w:sz w:val="24"/>
          <w:szCs w:val="24"/>
        </w:rPr>
      </w:pPr>
    </w:p>
    <w:p w14:paraId="21A06A54" w14:textId="77777777" w:rsidR="00AD0E4E" w:rsidRDefault="0041517D" w:rsidP="00AD0E4E">
      <w:pPr>
        <w:tabs>
          <w:tab w:val="left" w:leader="dot" w:pos="567"/>
        </w:tabs>
        <w:ind w:left="720"/>
        <w:rPr>
          <w:rFonts w:eastAsia="Times New Roman"/>
          <w:szCs w:val="24"/>
        </w:rPr>
      </w:pPr>
      <w:r>
        <w:rPr>
          <w:noProof/>
          <w:lang w:eastAsia="en-US"/>
        </w:rPr>
        <w:pict w14:anchorId="195B0487">
          <v:shape id="_x0000_s1094" type="#_x0000_t202" style="position:absolute;left:0;text-align:left;margin-left:.65pt;margin-top:3.5pt;width:537pt;height:309.45pt;z-index:251670528;mso-width-relative:margin;mso-height-relative:margin">
            <v:textbox>
              <w:txbxContent>
                <w:p w14:paraId="33A76418" w14:textId="77777777" w:rsidR="00AD0E4E" w:rsidRDefault="00AD0E4E">
                  <w:pPr>
                    <w:rPr>
                      <w:lang w:val="fr-FR"/>
                    </w:rPr>
                  </w:pPr>
                  <w:r w:rsidRPr="00AD0E4E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0D90EE75" wp14:editId="0C18C29E">
                        <wp:extent cx="6627295" cy="3784600"/>
                        <wp:effectExtent l="19050" t="0" r="2105" b="0"/>
                        <wp:docPr id="17" name="Image 4" descr="cartouch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uche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7295" cy="3784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21BDD14" w14:textId="77777777" w:rsidR="00AD0E4E" w:rsidRDefault="0041517D" w:rsidP="00AD0E4E">
      <w:pPr>
        <w:pStyle w:val="Cartable"/>
      </w:pPr>
      <w:r>
        <w:rPr>
          <w:noProof/>
          <w:lang w:eastAsia="fr-FR"/>
        </w:rPr>
        <w:pict w14:anchorId="53C97A0C">
          <v:line id="Connecteur droit 306" o:spid="_x0000_s1084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5pt,28.65pt" to="360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" strokecolor="#3c6abe [3044]"/>
        </w:pict>
      </w:r>
      <w:r w:rsidR="00AD0E4E">
        <w:t xml:space="preserve">       </w:t>
      </w:r>
    </w:p>
    <w:p w14:paraId="21FD0376" w14:textId="77777777" w:rsidR="00AD0E4E" w:rsidRDefault="00AD0E4E" w:rsidP="00AD0E4E">
      <w:pPr>
        <w:pStyle w:val="Cartable"/>
      </w:pPr>
    </w:p>
    <w:p w14:paraId="027A8C61" w14:textId="77777777" w:rsidR="00AD0E4E" w:rsidRDefault="00AD0E4E" w:rsidP="00AD0E4E">
      <w:pPr>
        <w:pStyle w:val="Cartable"/>
      </w:pPr>
    </w:p>
    <w:p w14:paraId="326815CB" w14:textId="77777777" w:rsidR="00AD0E4E" w:rsidRDefault="00AD0E4E" w:rsidP="00AD0E4E">
      <w:pPr>
        <w:pStyle w:val="Cartable"/>
      </w:pPr>
    </w:p>
    <w:p w14:paraId="5E18DB32" w14:textId="77777777" w:rsidR="00AD0E4E" w:rsidRDefault="00AD0E4E" w:rsidP="00AD0E4E">
      <w:pPr>
        <w:pStyle w:val="Cartable"/>
      </w:pPr>
      <w:r>
        <w:t xml:space="preserve">            </w:t>
      </w:r>
    </w:p>
    <w:p w14:paraId="7A9E04D2" w14:textId="77777777" w:rsidR="00AD0E4E" w:rsidRPr="00A718C8" w:rsidRDefault="00AD0E4E" w:rsidP="00AD0E4E">
      <w:pPr>
        <w:tabs>
          <w:tab w:val="left" w:leader="dot" w:pos="9743"/>
        </w:tabs>
        <w:rPr>
          <w:rFonts w:eastAsia="Times New Roman"/>
          <w:szCs w:val="24"/>
        </w:rPr>
      </w:pPr>
    </w:p>
    <w:p w14:paraId="1B2BEF91" w14:textId="77777777" w:rsidR="00AD0E4E" w:rsidRDefault="00AD0E4E" w:rsidP="00AD0E4E">
      <w:pPr>
        <w:pStyle w:val="Paragraphedeliste"/>
        <w:tabs>
          <w:tab w:val="left" w:leader="dot" w:pos="9743"/>
        </w:tabs>
        <w:ind w:left="360"/>
        <w:rPr>
          <w:rFonts w:eastAsia="Times New Roman"/>
          <w:szCs w:val="24"/>
        </w:rPr>
      </w:pPr>
    </w:p>
    <w:p w14:paraId="7F924A24" w14:textId="77777777" w:rsidR="00AD0E4E" w:rsidRDefault="00AD0E4E" w:rsidP="00AD0E4E">
      <w:pPr>
        <w:pStyle w:val="Paragraphedeliste"/>
        <w:tabs>
          <w:tab w:val="left" w:leader="dot" w:pos="9743"/>
        </w:tabs>
        <w:ind w:left="360"/>
        <w:rPr>
          <w:rFonts w:eastAsia="Times New Roman"/>
          <w:szCs w:val="24"/>
        </w:rPr>
      </w:pPr>
    </w:p>
    <w:p w14:paraId="2A333753" w14:textId="77777777" w:rsidR="00AD0E4E" w:rsidRDefault="00AD0E4E" w:rsidP="00AD0E4E">
      <w:pPr>
        <w:pStyle w:val="Paragraphedeliste"/>
        <w:tabs>
          <w:tab w:val="left" w:leader="dot" w:pos="9743"/>
        </w:tabs>
        <w:ind w:left="360"/>
        <w:rPr>
          <w:rFonts w:eastAsia="Times New Roman"/>
          <w:szCs w:val="24"/>
        </w:rPr>
      </w:pPr>
    </w:p>
    <w:p w14:paraId="09DE2287" w14:textId="77777777" w:rsidR="00AD0E4E" w:rsidRDefault="00AD0E4E" w:rsidP="00AD0E4E">
      <w:pPr>
        <w:pStyle w:val="Paragraphedeliste"/>
        <w:tabs>
          <w:tab w:val="left" w:leader="dot" w:pos="9743"/>
        </w:tabs>
        <w:ind w:left="360"/>
        <w:rPr>
          <w:rFonts w:eastAsia="Times New Roman"/>
          <w:szCs w:val="24"/>
        </w:rPr>
      </w:pPr>
    </w:p>
    <w:p w14:paraId="29DF5170" w14:textId="77777777" w:rsidR="00AD0E4E" w:rsidRDefault="00AD0E4E" w:rsidP="00AD0E4E">
      <w:pPr>
        <w:pStyle w:val="Paragraphedeliste"/>
        <w:tabs>
          <w:tab w:val="left" w:leader="dot" w:pos="9743"/>
        </w:tabs>
        <w:ind w:left="360"/>
        <w:rPr>
          <w:rFonts w:eastAsia="Times New Roman"/>
          <w:szCs w:val="24"/>
        </w:rPr>
      </w:pPr>
    </w:p>
    <w:p w14:paraId="7743F898" w14:textId="77777777" w:rsidR="00AD0E4E" w:rsidRDefault="00AD0E4E" w:rsidP="00AD0E4E">
      <w:pPr>
        <w:pStyle w:val="Paragraphedeliste"/>
        <w:tabs>
          <w:tab w:val="left" w:leader="dot" w:pos="9743"/>
        </w:tabs>
        <w:ind w:left="360"/>
        <w:rPr>
          <w:rFonts w:eastAsia="Times New Roman"/>
          <w:szCs w:val="24"/>
        </w:rPr>
      </w:pPr>
    </w:p>
    <w:p w14:paraId="05A4E74B" w14:textId="77777777" w:rsidR="00AD0E4E" w:rsidRDefault="00AD0E4E" w:rsidP="00AD0E4E">
      <w:pPr>
        <w:pStyle w:val="Paragraphedeliste"/>
        <w:tabs>
          <w:tab w:val="left" w:leader="dot" w:pos="9743"/>
        </w:tabs>
        <w:ind w:left="360"/>
        <w:rPr>
          <w:rFonts w:eastAsia="Times New Roman"/>
          <w:szCs w:val="24"/>
        </w:rPr>
      </w:pPr>
    </w:p>
    <w:p w14:paraId="2249D654" w14:textId="77777777" w:rsidR="00AD0E4E" w:rsidRDefault="00E12FD5" w:rsidP="00AD0E4E">
      <w:pPr>
        <w:pStyle w:val="Paragraphedeliste"/>
        <w:numPr>
          <w:ilvl w:val="0"/>
          <w:numId w:val="40"/>
        </w:numPr>
        <w:tabs>
          <w:tab w:val="left" w:leader="dot" w:pos="9743"/>
        </w:tabs>
        <w:rPr>
          <w:rFonts w:eastAsia="Times New Roman"/>
          <w:sz w:val="24"/>
          <w:szCs w:val="24"/>
        </w:rPr>
      </w:pPr>
      <w:r w:rsidRPr="00E12FD5">
        <w:rPr>
          <w:rFonts w:eastAsia="Times New Roman"/>
          <w:b/>
          <w:sz w:val="24"/>
          <w:szCs w:val="24"/>
        </w:rPr>
        <w:t>Entourer</w:t>
      </w:r>
      <w:r>
        <w:rPr>
          <w:rFonts w:eastAsia="Times New Roman"/>
          <w:sz w:val="24"/>
          <w:szCs w:val="24"/>
        </w:rPr>
        <w:t xml:space="preserve"> </w:t>
      </w:r>
      <w:r w:rsidR="00AD0E4E" w:rsidRPr="0082770B">
        <w:rPr>
          <w:rFonts w:eastAsia="Times New Roman"/>
          <w:sz w:val="24"/>
          <w:szCs w:val="24"/>
        </w:rPr>
        <w:t xml:space="preserve">la formule qui permet de calculer le volume du cylindre de hauteur </w:t>
      </w:r>
      <w:r w:rsidR="00AD0E4E" w:rsidRPr="00E12FD5">
        <w:rPr>
          <w:rFonts w:eastAsia="Times New Roman"/>
          <w:i/>
          <w:sz w:val="24"/>
          <w:szCs w:val="24"/>
        </w:rPr>
        <w:t xml:space="preserve">h </w:t>
      </w:r>
      <w:r w:rsidR="00AD0E4E" w:rsidRPr="0082770B">
        <w:rPr>
          <w:rFonts w:eastAsia="Times New Roman"/>
          <w:sz w:val="24"/>
          <w:szCs w:val="24"/>
        </w:rPr>
        <w:t xml:space="preserve">et de rayon de base </w:t>
      </w:r>
      <w:r w:rsidR="00AD0E4E" w:rsidRPr="00E12FD5">
        <w:rPr>
          <w:rFonts w:eastAsia="Times New Roman"/>
          <w:i/>
          <w:sz w:val="24"/>
          <w:szCs w:val="24"/>
        </w:rPr>
        <w:t>r</w:t>
      </w:r>
      <w:r w:rsidR="00AD0E4E" w:rsidRPr="0082770B">
        <w:rPr>
          <w:rFonts w:eastAsia="Times New Roman"/>
          <w:sz w:val="24"/>
          <w:szCs w:val="24"/>
        </w:rPr>
        <w:t>:</w:t>
      </w:r>
    </w:p>
    <w:p w14:paraId="05B02332" w14:textId="77777777" w:rsidR="00E12FD5" w:rsidRPr="0082770B" w:rsidRDefault="00E12FD5" w:rsidP="00E12FD5">
      <w:pPr>
        <w:pStyle w:val="Paragraphedeliste"/>
        <w:tabs>
          <w:tab w:val="left" w:leader="dot" w:pos="9743"/>
        </w:tabs>
        <w:ind w:left="360"/>
        <w:rPr>
          <w:rFonts w:eastAsia="Times New Roman"/>
          <w:sz w:val="24"/>
          <w:szCs w:val="24"/>
        </w:rPr>
      </w:pPr>
    </w:p>
    <w:p w14:paraId="5142DE00" w14:textId="77777777" w:rsidR="00AD0E4E" w:rsidRPr="0082770B" w:rsidRDefault="00AD0E4E" w:rsidP="00AD0E4E">
      <w:pPr>
        <w:tabs>
          <w:tab w:val="left" w:leader="dot" w:pos="9743"/>
        </w:tabs>
        <w:rPr>
          <w:rFonts w:eastAsia="Times New Roman"/>
          <w:sz w:val="24"/>
          <w:szCs w:val="24"/>
        </w:rPr>
      </w:pPr>
    </w:p>
    <w:p w14:paraId="0D4B7F9E" w14:textId="77777777" w:rsidR="00AD0E4E" w:rsidRPr="00E12FD5" w:rsidRDefault="00E12FD5" w:rsidP="00AD0E4E">
      <w:pPr>
        <w:pStyle w:val="Cartable"/>
        <w:tabs>
          <w:tab w:val="left" w:leader="dot" w:pos="10466"/>
        </w:tabs>
        <w:spacing w:after="2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DejaVu Sans" w:eastAsia="DejaVu Sans" w:hAnsi="DejaVu Sans" w:cs="DejaVu Sans"/>
          <w:b/>
          <w:sz w:val="22"/>
        </w:rPr>
        <w:t xml:space="preserve">❏ </w:t>
      </w:r>
      <m:oMath>
        <m:r>
          <w:rPr>
            <w:rFonts w:ascii="Cambria Math" w:hAnsi="Cambria Math" w:cs="Times New Roman"/>
            <w:sz w:val="36"/>
            <w:szCs w:val="36"/>
          </w:rPr>
          <m:t>V</m:t>
        </m:r>
        <m:r>
          <w:rPr>
            <w:rFonts w:ascii="Cambria Math" w:hAnsi="Times New Roman" w:cs="Times New Roman"/>
            <w:sz w:val="36"/>
            <w:szCs w:val="36"/>
          </w:rPr>
          <m:t>=</m:t>
        </m:r>
        <m:r>
          <w:rPr>
            <w:rFonts w:ascii="Cambria Math" w:hAnsi="Cambria Math" w:cs="Times New Roman"/>
            <w:sz w:val="36"/>
            <w:szCs w:val="36"/>
          </w:rPr>
          <m:t>hπ</m:t>
        </m:r>
        <m:sSup>
          <m:sSup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r</m:t>
            </m:r>
          </m:e>
          <m:sup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p>
        </m:sSup>
      </m:oMath>
      <w:r w:rsidR="00AD0E4E" w:rsidRPr="00827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0E4E" w:rsidRPr="00827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b/>
          <w:sz w:val="22"/>
        </w:rPr>
        <w:t>❏</w:t>
      </w:r>
      <w:r w:rsidR="00AD0E4E" w:rsidRPr="0082770B">
        <w:rPr>
          <w:rFonts w:ascii="Times New Roman" w:hAnsi="Times New Roman" w:cs="Times New Roman"/>
          <w:sz w:val="24"/>
          <w:szCs w:val="24"/>
        </w:rPr>
        <w:t xml:space="preserve"> </w:t>
      </w:r>
      <w:r w:rsidR="00AD0E4E" w:rsidRPr="00E12FD5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V</m:t>
        </m:r>
        <m: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π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Times New Roman" w:hAnsi="Cambria Math" w:cs="Times New Roman"/>
                <w:sz w:val="36"/>
                <w:szCs w:val="36"/>
              </w:rPr>
              <m:t>h</m:t>
            </m:r>
          </m:den>
        </m:f>
      </m:oMath>
      <w:r w:rsidR="00AD0E4E" w:rsidRPr="00E12FD5">
        <w:rPr>
          <w:rFonts w:ascii="Times New Roman" w:hAnsi="Times New Roman" w:cs="Times New Roman"/>
          <w:sz w:val="36"/>
          <w:szCs w:val="36"/>
        </w:rPr>
        <w:t xml:space="preserve">  </w:t>
      </w:r>
      <w:r w:rsidRPr="00E12FD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DejaVu Sans" w:eastAsia="DejaVu Sans" w:hAnsi="DejaVu Sans" w:cs="DejaVu Sans"/>
          <w:b/>
          <w:sz w:val="22"/>
        </w:rPr>
        <w:t>❏</w:t>
      </w:r>
      <w:r w:rsidR="00AD0E4E" w:rsidRPr="0082770B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36"/>
            <w:szCs w:val="36"/>
          </w:rPr>
          <m:t>V</m:t>
        </m:r>
        <m:r>
          <w:rPr>
            <w:rFonts w:ascii="Cambria Math" w:hAnsi="Times New Roman" w:cs="Times New Roman"/>
            <w:sz w:val="36"/>
            <w:szCs w:val="36"/>
          </w:rPr>
          <m:t>=2</m:t>
        </m:r>
        <m:r>
          <w:rPr>
            <w:rFonts w:ascii="Cambria Math" w:hAnsi="Cambria Math" w:cs="Times New Roman"/>
            <w:sz w:val="36"/>
            <w:szCs w:val="36"/>
          </w:rPr>
          <m:t>πr</m:t>
        </m:r>
        <m:r>
          <w:rPr>
            <w:rFonts w:ascii="Times New Roman" w:hAnsi="Cambria Math" w:cs="Times New Roman"/>
            <w:sz w:val="36"/>
            <w:szCs w:val="36"/>
          </w:rPr>
          <m:t>h</m:t>
        </m:r>
      </m:oMath>
      <w:r w:rsidR="00AD0E4E" w:rsidRPr="008277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2FD5">
        <w:rPr>
          <w:rFonts w:ascii="DejaVu Sans" w:eastAsia="DejaVu Sans" w:hAnsi="DejaVu Sans" w:cs="DejaVu Sans"/>
          <w:b/>
          <w:sz w:val="22"/>
        </w:rPr>
        <w:t xml:space="preserve"> </w:t>
      </w:r>
      <w:r>
        <w:rPr>
          <w:rFonts w:ascii="DejaVu Sans" w:eastAsia="DejaVu Sans" w:hAnsi="DejaVu Sans" w:cs="DejaVu Sans"/>
          <w:b/>
          <w:sz w:val="22"/>
        </w:rPr>
        <w:t>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E4E" w:rsidRPr="0082770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V</m:t>
        </m:r>
        <m: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Times New Roman" w:hAnsi="Cambria Math" w:cs="Times New Roman"/>
                <w:sz w:val="36"/>
                <w:szCs w:val="36"/>
              </w:rPr>
              <m:t>h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π</m:t>
            </m:r>
          </m:den>
        </m:f>
      </m:oMath>
    </w:p>
    <w:p w14:paraId="246B8D2B" w14:textId="77777777" w:rsidR="00E12FD5" w:rsidRPr="0082770B" w:rsidRDefault="00E12FD5" w:rsidP="00AD0E4E">
      <w:pPr>
        <w:pStyle w:val="Cartable"/>
        <w:tabs>
          <w:tab w:val="left" w:leader="dot" w:pos="10466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4D136A03" w14:textId="77777777" w:rsidR="00AD0E4E" w:rsidRPr="0082770B" w:rsidRDefault="00AD0E4E" w:rsidP="00AD0E4E">
      <w:pPr>
        <w:pStyle w:val="Cartable"/>
        <w:numPr>
          <w:ilvl w:val="0"/>
          <w:numId w:val="40"/>
        </w:numPr>
        <w:tabs>
          <w:tab w:val="left" w:leader="dot" w:pos="10466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12FD5">
        <w:rPr>
          <w:rFonts w:ascii="Times New Roman" w:hAnsi="Times New Roman" w:cs="Times New Roman"/>
          <w:b/>
          <w:sz w:val="24"/>
          <w:szCs w:val="24"/>
        </w:rPr>
        <w:t>Calculer</w:t>
      </w:r>
      <w:r w:rsidRPr="0082770B">
        <w:rPr>
          <w:rFonts w:ascii="Times New Roman" w:hAnsi="Times New Roman" w:cs="Times New Roman"/>
          <w:sz w:val="24"/>
          <w:szCs w:val="24"/>
        </w:rPr>
        <w:t xml:space="preserve"> le volume de la cartouche en mm</w:t>
      </w:r>
      <w:r w:rsidRPr="008277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12FD5">
        <w:rPr>
          <w:rFonts w:ascii="Times New Roman" w:hAnsi="Times New Roman" w:cs="Times New Roman"/>
          <w:sz w:val="24"/>
          <w:szCs w:val="24"/>
        </w:rPr>
        <w:t xml:space="preserve"> (la valeur sera arrondie à l’unité</w:t>
      </w:r>
      <w:r w:rsidRPr="0082770B">
        <w:rPr>
          <w:rFonts w:ascii="Times New Roman" w:hAnsi="Times New Roman" w:cs="Times New Roman"/>
          <w:sz w:val="24"/>
          <w:szCs w:val="24"/>
        </w:rPr>
        <w:t>).</w:t>
      </w:r>
    </w:p>
    <w:p w14:paraId="7CD6C230" w14:textId="77777777" w:rsidR="00AD0E4E" w:rsidRPr="0082770B" w:rsidRDefault="00AD0E4E" w:rsidP="00AD0E4E">
      <w:pPr>
        <w:pStyle w:val="Cartable"/>
        <w:tabs>
          <w:tab w:val="left" w:leader="dot" w:pos="10466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2770B">
        <w:rPr>
          <w:rFonts w:ascii="Times New Roman" w:hAnsi="Times New Roman" w:cs="Times New Roman"/>
          <w:sz w:val="24"/>
          <w:szCs w:val="24"/>
        </w:rPr>
        <w:tab/>
      </w:r>
    </w:p>
    <w:p w14:paraId="55E4A81E" w14:textId="77777777" w:rsidR="00AD0E4E" w:rsidRPr="0082770B" w:rsidRDefault="00AD0E4E" w:rsidP="00AD0E4E">
      <w:pPr>
        <w:pStyle w:val="Cartable"/>
        <w:tabs>
          <w:tab w:val="left" w:leader="dot" w:pos="10466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2770B">
        <w:rPr>
          <w:rFonts w:ascii="Times New Roman" w:hAnsi="Times New Roman" w:cs="Times New Roman"/>
          <w:sz w:val="24"/>
          <w:szCs w:val="24"/>
        </w:rPr>
        <w:tab/>
      </w:r>
    </w:p>
    <w:p w14:paraId="40126A54" w14:textId="77777777" w:rsidR="00AD0E4E" w:rsidRPr="009D0DBC" w:rsidRDefault="00AD0E4E" w:rsidP="00AD0E4E">
      <w:pPr>
        <w:pStyle w:val="Cartable"/>
        <w:tabs>
          <w:tab w:val="left" w:leader="dot" w:pos="10466"/>
        </w:tabs>
        <w:spacing w:after="20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D0DBC">
        <w:rPr>
          <w:rFonts w:ascii="Times New Roman" w:hAnsi="Times New Roman" w:cs="Times New Roman"/>
          <w:b/>
          <w:i/>
          <w:sz w:val="32"/>
          <w:szCs w:val="32"/>
          <w:u w:val="single"/>
        </w:rPr>
        <w:t>Retour à la problématique</w:t>
      </w:r>
    </w:p>
    <w:p w14:paraId="1D85F3C8" w14:textId="77777777" w:rsidR="009D0DBC" w:rsidRDefault="00AD0E4E" w:rsidP="009D0DBC">
      <w:pPr>
        <w:pStyle w:val="Cartable"/>
        <w:tabs>
          <w:tab w:val="left" w:leader="dot" w:pos="1046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D0DBC">
        <w:rPr>
          <w:rFonts w:ascii="Times New Roman" w:hAnsi="Times New Roman" w:cs="Times New Roman"/>
          <w:b/>
          <w:sz w:val="24"/>
          <w:szCs w:val="24"/>
        </w:rPr>
        <w:t>Proposer</w:t>
      </w:r>
      <w:r w:rsidRPr="0082770B">
        <w:rPr>
          <w:rFonts w:ascii="Times New Roman" w:hAnsi="Times New Roman" w:cs="Times New Roman"/>
          <w:sz w:val="24"/>
          <w:szCs w:val="24"/>
        </w:rPr>
        <w:t xml:space="preserve"> une méthode</w:t>
      </w:r>
      <w:r w:rsidR="00607FA9">
        <w:rPr>
          <w:rFonts w:ascii="Times New Roman" w:hAnsi="Times New Roman" w:cs="Times New Roman"/>
          <w:sz w:val="24"/>
          <w:szCs w:val="24"/>
        </w:rPr>
        <w:t>,</w:t>
      </w:r>
      <w:r w:rsidR="009D0DBC">
        <w:rPr>
          <w:rFonts w:ascii="Times New Roman" w:hAnsi="Times New Roman" w:cs="Times New Roman"/>
          <w:sz w:val="24"/>
          <w:szCs w:val="24"/>
        </w:rPr>
        <w:t xml:space="preserve"> à l’aide de l’annexe</w:t>
      </w:r>
      <w:r w:rsidR="00607FA9">
        <w:rPr>
          <w:rFonts w:ascii="Times New Roman" w:hAnsi="Times New Roman" w:cs="Times New Roman"/>
          <w:sz w:val="24"/>
          <w:szCs w:val="24"/>
        </w:rPr>
        <w:t>,</w:t>
      </w:r>
      <w:r w:rsidRPr="0082770B">
        <w:rPr>
          <w:rFonts w:ascii="Times New Roman" w:hAnsi="Times New Roman" w:cs="Times New Roman"/>
          <w:sz w:val="24"/>
          <w:szCs w:val="24"/>
        </w:rPr>
        <w:t xml:space="preserve"> afin de répondre à la problématique. </w:t>
      </w:r>
    </w:p>
    <w:p w14:paraId="36E5FC46" w14:textId="77777777" w:rsidR="00AD0E4E" w:rsidRPr="0082770B" w:rsidRDefault="00AD0E4E" w:rsidP="009D0DBC">
      <w:pPr>
        <w:pStyle w:val="Cartable"/>
        <w:tabs>
          <w:tab w:val="left" w:leader="dot" w:pos="1046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2770B">
        <w:rPr>
          <w:rFonts w:ascii="Times New Roman" w:hAnsi="Times New Roman" w:cs="Times New Roman"/>
          <w:sz w:val="24"/>
          <w:szCs w:val="24"/>
        </w:rPr>
        <w:tab/>
      </w:r>
      <w:r w:rsidRPr="0082770B">
        <w:rPr>
          <w:rFonts w:ascii="Times New Roman" w:hAnsi="Times New Roman" w:cs="Times New Roman"/>
          <w:sz w:val="24"/>
          <w:szCs w:val="24"/>
        </w:rPr>
        <w:tab/>
      </w:r>
      <w:r w:rsidRPr="0082770B">
        <w:rPr>
          <w:rFonts w:ascii="Times New Roman" w:hAnsi="Times New Roman" w:cs="Times New Roman"/>
          <w:sz w:val="24"/>
          <w:szCs w:val="24"/>
        </w:rPr>
        <w:tab/>
      </w:r>
      <w:r w:rsidRPr="0082770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7068"/>
      </w:tblGrid>
      <w:tr w:rsidR="00AD0E4E" w:rsidRPr="0082770B" w14:paraId="1E01C401" w14:textId="77777777" w:rsidTr="00430F48">
        <w:trPr>
          <w:trHeight w:val="405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00BE13F" w14:textId="77777777" w:rsidR="00AD0E4E" w:rsidRPr="0082770B" w:rsidRDefault="00AD0E4E" w:rsidP="00430F48">
            <w:pPr>
              <w:spacing w:line="360" w:lineRule="auto"/>
              <w:rPr>
                <w:sz w:val="24"/>
                <w:szCs w:val="24"/>
              </w:rPr>
            </w:pPr>
            <w:r w:rsidRPr="0082770B">
              <w:rPr>
                <w:noProof/>
                <w:sz w:val="24"/>
                <w:szCs w:val="24"/>
                <w:lang w:val="fr-FR" w:eastAsia="fr-FR"/>
              </w:rPr>
              <w:lastRenderedPageBreak/>
              <w:drawing>
                <wp:inline distT="0" distB="0" distL="19050" distR="0" wp14:anchorId="735BF161" wp14:editId="2947F9F8">
                  <wp:extent cx="541020" cy="461645"/>
                  <wp:effectExtent l="0" t="0" r="0" b="0"/>
                  <wp:docPr id="309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52CD033B" w14:textId="77777777" w:rsidR="00AD0E4E" w:rsidRPr="0082770B" w:rsidRDefault="00AD0E4E" w:rsidP="004636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770B">
              <w:rPr>
                <w:b/>
                <w:i/>
                <w:sz w:val="24"/>
                <w:szCs w:val="24"/>
              </w:rPr>
              <w:t xml:space="preserve">Appel N°1 : Expliquer oralement </w:t>
            </w:r>
            <w:r w:rsidR="004636A6" w:rsidRPr="004636A6">
              <w:rPr>
                <w:i/>
                <w:sz w:val="24"/>
                <w:szCs w:val="24"/>
              </w:rPr>
              <w:t>votre</w:t>
            </w:r>
            <w:r w:rsidR="004636A6">
              <w:rPr>
                <w:i/>
                <w:sz w:val="24"/>
                <w:szCs w:val="24"/>
              </w:rPr>
              <w:t xml:space="preserve"> méthode </w:t>
            </w:r>
            <w:r w:rsidRPr="0082770B">
              <w:rPr>
                <w:i/>
                <w:sz w:val="24"/>
                <w:szCs w:val="24"/>
              </w:rPr>
              <w:t>au professeur pour obtenir la suite sujet.</w:t>
            </w:r>
          </w:p>
        </w:tc>
      </w:tr>
    </w:tbl>
    <w:p w14:paraId="44C91E79" w14:textId="77777777" w:rsidR="00AD0E4E" w:rsidRPr="0082770B" w:rsidRDefault="00AD0E4E" w:rsidP="00AD0E4E">
      <w:pPr>
        <w:pStyle w:val="Cartable"/>
        <w:tabs>
          <w:tab w:val="left" w:leader="dot" w:pos="10466"/>
        </w:tabs>
        <w:spacing w:after="2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770B">
        <w:rPr>
          <w:rFonts w:ascii="Times New Roman" w:hAnsi="Times New Roman" w:cs="Times New Roman"/>
          <w:b/>
          <w:i/>
          <w:sz w:val="24"/>
          <w:szCs w:val="24"/>
          <w:u w:val="single"/>
        </w:rPr>
        <w:t>Etude de l’offre de l’entreprise France Toner</w:t>
      </w:r>
    </w:p>
    <w:p w14:paraId="72A2E610" w14:textId="77777777" w:rsidR="00AD0E4E" w:rsidRPr="0082770B" w:rsidRDefault="00AD0E4E" w:rsidP="00AD0E4E">
      <w:pPr>
        <w:pStyle w:val="Cartable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636A6">
        <w:rPr>
          <w:rFonts w:ascii="Times New Roman" w:hAnsi="Times New Roman" w:cs="Times New Roman"/>
          <w:b/>
          <w:sz w:val="24"/>
          <w:szCs w:val="24"/>
        </w:rPr>
        <w:t>Vérifier</w:t>
      </w:r>
      <w:r w:rsidRPr="0082770B">
        <w:rPr>
          <w:rFonts w:ascii="Times New Roman" w:hAnsi="Times New Roman" w:cs="Times New Roman"/>
          <w:sz w:val="24"/>
          <w:szCs w:val="24"/>
        </w:rPr>
        <w:t xml:space="preserve"> que le tableau fourni par France Toner traduit une situation de proportionnalité. </w:t>
      </w:r>
      <w:r w:rsidR="004636A6" w:rsidRPr="004636A6">
        <w:rPr>
          <w:rFonts w:ascii="Times New Roman" w:hAnsi="Times New Roman" w:cs="Times New Roman"/>
          <w:b/>
          <w:sz w:val="24"/>
          <w:szCs w:val="24"/>
        </w:rPr>
        <w:t xml:space="preserve">Justifier </w:t>
      </w:r>
      <w:r w:rsidR="004636A6">
        <w:rPr>
          <w:rFonts w:ascii="Times New Roman" w:hAnsi="Times New Roman" w:cs="Times New Roman"/>
          <w:sz w:val="24"/>
          <w:szCs w:val="24"/>
        </w:rPr>
        <w:t xml:space="preserve">par des </w:t>
      </w:r>
      <w:r w:rsidRPr="0082770B">
        <w:rPr>
          <w:rFonts w:ascii="Times New Roman" w:hAnsi="Times New Roman" w:cs="Times New Roman"/>
          <w:sz w:val="24"/>
          <w:szCs w:val="24"/>
        </w:rPr>
        <w:t xml:space="preserve">calculs. </w:t>
      </w:r>
    </w:p>
    <w:p w14:paraId="6E60F968" w14:textId="77777777" w:rsidR="004636A6" w:rsidRPr="00A718C8" w:rsidRDefault="00AD0E4E" w:rsidP="00AD0E4E">
      <w:pPr>
        <w:pStyle w:val="Cartable"/>
        <w:tabs>
          <w:tab w:val="left" w:leader="dot" w:pos="10466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ab/>
      </w:r>
      <w:r w:rsidRPr="00A718C8">
        <w:rPr>
          <w:rFonts w:ascii="Times New Roman" w:hAnsi="Times New Roman" w:cs="Times New Roman"/>
          <w:sz w:val="24"/>
          <w:szCs w:val="24"/>
        </w:rPr>
        <w:tab/>
      </w:r>
    </w:p>
    <w:p w14:paraId="194D05E4" w14:textId="77777777" w:rsidR="004636A6" w:rsidRPr="004636A6" w:rsidRDefault="00AD0E4E" w:rsidP="004636A6">
      <w:pPr>
        <w:pStyle w:val="Paragraphedeliste"/>
        <w:numPr>
          <w:ilvl w:val="0"/>
          <w:numId w:val="40"/>
        </w:numPr>
        <w:suppressAutoHyphens w:val="0"/>
        <w:rPr>
          <w:sz w:val="24"/>
          <w:szCs w:val="24"/>
        </w:rPr>
      </w:pPr>
      <w:r w:rsidRPr="004636A6">
        <w:rPr>
          <w:b/>
          <w:sz w:val="24"/>
          <w:szCs w:val="24"/>
        </w:rPr>
        <w:t>Placer</w:t>
      </w:r>
      <w:r w:rsidRPr="004636A6">
        <w:rPr>
          <w:sz w:val="24"/>
          <w:szCs w:val="24"/>
        </w:rPr>
        <w:t xml:space="preserve"> les points de coordonnées (volume ; prix) dans le repère </w:t>
      </w:r>
      <w:r w:rsidR="004636A6" w:rsidRPr="004636A6">
        <w:rPr>
          <w:sz w:val="24"/>
          <w:szCs w:val="24"/>
        </w:rPr>
        <w:t xml:space="preserve">en annexe </w:t>
      </w:r>
      <w:r w:rsidRPr="004636A6">
        <w:rPr>
          <w:sz w:val="24"/>
          <w:szCs w:val="24"/>
        </w:rPr>
        <w:t>et joindre les points placés précédemment à l’aide d’une règle.</w:t>
      </w:r>
    </w:p>
    <w:p w14:paraId="3AE7C017" w14:textId="77777777" w:rsidR="00AD0E4E" w:rsidRPr="004636A6" w:rsidRDefault="00AD0E4E" w:rsidP="00AD0E4E">
      <w:pPr>
        <w:pStyle w:val="Paragraphedeliste"/>
        <w:ind w:left="360"/>
        <w:rPr>
          <w:sz w:val="24"/>
          <w:szCs w:val="24"/>
        </w:rPr>
      </w:pPr>
    </w:p>
    <w:p w14:paraId="67C0F809" w14:textId="77777777" w:rsidR="00AD0E4E" w:rsidRPr="004636A6" w:rsidRDefault="004636A6" w:rsidP="00AD0E4E">
      <w:pPr>
        <w:pStyle w:val="Paragraphedeliste"/>
        <w:numPr>
          <w:ilvl w:val="0"/>
          <w:numId w:val="40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La représentation graphique est celle d’</w:t>
      </w:r>
      <w:r w:rsidR="00AD0E4E" w:rsidRPr="004636A6">
        <w:rPr>
          <w:sz w:val="24"/>
          <w:szCs w:val="24"/>
        </w:rPr>
        <w:t xml:space="preserve">une fonction linéaire. </w:t>
      </w:r>
      <w:r w:rsidR="00AD0E4E" w:rsidRPr="004636A6">
        <w:rPr>
          <w:b/>
          <w:sz w:val="24"/>
          <w:szCs w:val="24"/>
        </w:rPr>
        <w:t>Justifier</w:t>
      </w:r>
      <w:r w:rsidR="00AD0E4E" w:rsidRPr="004636A6">
        <w:rPr>
          <w:sz w:val="24"/>
          <w:szCs w:val="24"/>
        </w:rPr>
        <w:t xml:space="preserve"> cette affirmation.</w:t>
      </w:r>
    </w:p>
    <w:p w14:paraId="70F86E9F" w14:textId="77777777" w:rsidR="00AD0E4E" w:rsidRPr="007571AD" w:rsidRDefault="00AD0E4E" w:rsidP="00AD0E4E">
      <w:pPr>
        <w:pStyle w:val="Paragraphedeliste"/>
        <w:ind w:left="360"/>
      </w:pPr>
    </w:p>
    <w:p w14:paraId="05B8C58C" w14:textId="77777777" w:rsidR="00AD0E4E" w:rsidRDefault="00AD0E4E" w:rsidP="004636A6">
      <w:pPr>
        <w:pStyle w:val="Cartable"/>
        <w:tabs>
          <w:tab w:val="left" w:leader="dot" w:pos="10466"/>
        </w:tabs>
        <w:spacing w:after="200"/>
        <w:rPr>
          <w:rFonts w:ascii="Times New Roman" w:hAnsi="Times New Roman" w:cs="Times New Roman"/>
        </w:rPr>
      </w:pPr>
      <w:r w:rsidRPr="00A718C8">
        <w:rPr>
          <w:rFonts w:ascii="Times New Roman" w:hAnsi="Times New Roman" w:cs="Times New Roman"/>
          <w:sz w:val="24"/>
          <w:szCs w:val="24"/>
        </w:rPr>
        <w:tab/>
      </w:r>
      <w:r w:rsidRPr="00A718C8">
        <w:rPr>
          <w:rFonts w:ascii="Times New Roman" w:hAnsi="Times New Roman" w:cs="Times New Roman"/>
          <w:sz w:val="24"/>
          <w:szCs w:val="24"/>
        </w:rPr>
        <w:tab/>
      </w:r>
    </w:p>
    <w:p w14:paraId="1C7F4209" w14:textId="77777777" w:rsidR="004636A6" w:rsidRPr="007571AD" w:rsidRDefault="004636A6" w:rsidP="004636A6">
      <w:pPr>
        <w:pStyle w:val="Cartable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Soit f la fonction qui donne le prix en fonction du volume d’encre consommé. </w:t>
      </w:r>
      <w:r w:rsidRPr="004636A6">
        <w:rPr>
          <w:rFonts w:ascii="Times New Roman" w:hAnsi="Times New Roman" w:cs="Times New Roman"/>
          <w:b/>
          <w:sz w:val="24"/>
          <w:szCs w:val="24"/>
        </w:rPr>
        <w:t>Entourer</w:t>
      </w:r>
      <w:r>
        <w:rPr>
          <w:rFonts w:ascii="Times New Roman" w:hAnsi="Times New Roman" w:cs="Times New Roman"/>
          <w:sz w:val="24"/>
          <w:szCs w:val="24"/>
        </w:rPr>
        <w:t>, parmi les propositions ci-dessous,</w:t>
      </w:r>
      <w:r w:rsidRPr="007571AD">
        <w:rPr>
          <w:rFonts w:ascii="Times New Roman" w:hAnsi="Times New Roman" w:cs="Times New Roman"/>
          <w:sz w:val="24"/>
          <w:szCs w:val="24"/>
        </w:rPr>
        <w:t xml:space="preserve"> l’expression de cette fonction linéaire :</w:t>
      </w:r>
    </w:p>
    <w:p w14:paraId="59151342" w14:textId="77777777" w:rsidR="004636A6" w:rsidRDefault="004636A6" w:rsidP="004636A6">
      <w:pPr>
        <w:pStyle w:val="NormalWeb"/>
        <w:spacing w:before="280" w:after="0"/>
        <w:ind w:left="720"/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 = 0,25</w:t>
      </w:r>
      <w:r>
        <w:rPr>
          <w:i/>
          <w:iCs/>
        </w:rPr>
        <w:t xml:space="preserve"> </w:t>
      </w:r>
      <m:oMath>
        <m:r>
          <w:rPr>
            <w:rFonts w:ascii="Cambria Math" w:hAnsi="Cambria Math"/>
          </w:rPr>
          <m:t>x</m:t>
        </m:r>
      </m:oMath>
    </w:p>
    <w:p w14:paraId="1890A977" w14:textId="77777777" w:rsidR="004636A6" w:rsidRDefault="004636A6" w:rsidP="004636A6">
      <w:pPr>
        <w:pStyle w:val="NormalWeb"/>
        <w:spacing w:before="280" w:after="0"/>
        <w:ind w:left="720"/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 = 250 </w:t>
      </w:r>
      <m:oMath>
        <m:r>
          <w:rPr>
            <w:rFonts w:ascii="Cambria Math" w:hAnsi="Cambria Math"/>
          </w:rPr>
          <m:t>x</m:t>
        </m:r>
      </m:oMath>
    </w:p>
    <w:p w14:paraId="00C1EF95" w14:textId="77777777" w:rsidR="004636A6" w:rsidRDefault="004636A6" w:rsidP="004636A6">
      <w:pPr>
        <w:pStyle w:val="NormalWeb"/>
        <w:spacing w:before="280" w:after="0"/>
        <w:ind w:left="720"/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 = 3</w:t>
      </w:r>
      <m:oMath>
        <m:r>
          <w:rPr>
            <w:rFonts w:ascii="Cambria Math" w:hAnsi="Cambria Math"/>
          </w:rPr>
          <m:t>x</m:t>
        </m:r>
      </m:oMath>
      <w:r>
        <w:rPr>
          <w:i/>
          <w:iCs/>
        </w:rPr>
        <w:t xml:space="preserve"> + 0,25</w:t>
      </w:r>
    </w:p>
    <w:p w14:paraId="2B10E732" w14:textId="77777777" w:rsidR="004636A6" w:rsidRDefault="004636A6" w:rsidP="004636A6">
      <w:pPr>
        <w:pStyle w:val="Cartable"/>
        <w:tabs>
          <w:tab w:val="left" w:leader="dot" w:pos="10466"/>
        </w:tabs>
        <w:spacing w:after="2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2822841" w14:textId="77777777" w:rsidR="004636A6" w:rsidRPr="007571AD" w:rsidRDefault="004636A6" w:rsidP="00607FA9">
      <w:pPr>
        <w:pStyle w:val="Cartable"/>
        <w:tabs>
          <w:tab w:val="left" w:leader="dot" w:pos="10466"/>
        </w:tabs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Etude de l’offre de l’entreprise France Toner</w:t>
      </w:r>
    </w:p>
    <w:p w14:paraId="164F28B5" w14:textId="77777777" w:rsidR="004636A6" w:rsidRPr="00A925CE" w:rsidRDefault="004636A6" w:rsidP="00607FA9">
      <w:pPr>
        <w:pStyle w:val="Cartable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A925CE">
        <w:rPr>
          <w:rFonts w:ascii="Times New Roman" w:hAnsi="Times New Roman" w:cs="Times New Roman"/>
          <w:sz w:val="24"/>
          <w:szCs w:val="24"/>
        </w:rPr>
        <w:t xml:space="preserve">Sur le graphique en annexe, </w:t>
      </w:r>
      <w:r w:rsidRPr="00A925CE">
        <w:rPr>
          <w:rFonts w:ascii="Times New Roman" w:hAnsi="Times New Roman" w:cs="Times New Roman"/>
          <w:b/>
          <w:bCs/>
          <w:sz w:val="24"/>
          <w:szCs w:val="24"/>
        </w:rPr>
        <w:t>déterminer</w:t>
      </w:r>
      <w:r w:rsidRPr="00A925CE">
        <w:rPr>
          <w:rFonts w:ascii="Times New Roman" w:hAnsi="Times New Roman" w:cs="Times New Roman"/>
          <w:sz w:val="24"/>
          <w:szCs w:val="24"/>
        </w:rPr>
        <w:t xml:space="preserve"> graphiquement le prix payé pour 30 L d’encre. </w:t>
      </w:r>
      <w:r w:rsidRPr="00A925CE">
        <w:rPr>
          <w:rFonts w:ascii="Times New Roman" w:hAnsi="Times New Roman" w:cs="Times New Roman"/>
          <w:b/>
          <w:bCs/>
          <w:sz w:val="24"/>
          <w:szCs w:val="24"/>
        </w:rPr>
        <w:t>Laisser</w:t>
      </w:r>
      <w:r w:rsidRPr="00A925CE">
        <w:rPr>
          <w:rFonts w:ascii="Times New Roman" w:hAnsi="Times New Roman" w:cs="Times New Roman"/>
          <w:sz w:val="24"/>
          <w:szCs w:val="24"/>
        </w:rPr>
        <w:t xml:space="preserve"> apparents les traits utiles à la lecture.</w:t>
      </w:r>
    </w:p>
    <w:p w14:paraId="75D976E0" w14:textId="77777777" w:rsidR="004636A6" w:rsidRDefault="004636A6" w:rsidP="00607FA9">
      <w:pPr>
        <w:pStyle w:val="Cartable"/>
        <w:spacing w:line="240" w:lineRule="auto"/>
        <w:rPr>
          <w:sz w:val="24"/>
          <w:szCs w:val="24"/>
        </w:rPr>
      </w:pPr>
    </w:p>
    <w:p w14:paraId="32B26863" w14:textId="77777777" w:rsidR="004636A6" w:rsidRDefault="004636A6" w:rsidP="004636A6">
      <w:pPr>
        <w:pStyle w:val="Cartable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25CE">
        <w:rPr>
          <w:rFonts w:ascii="Times New Roman" w:hAnsi="Times New Roman" w:cs="Times New Roman"/>
          <w:b/>
          <w:i/>
          <w:sz w:val="24"/>
          <w:szCs w:val="24"/>
          <w:u w:val="single"/>
        </w:rPr>
        <w:t>Comparaison des tarifs des 2 sociétés</w:t>
      </w:r>
    </w:p>
    <w:p w14:paraId="015B5EEF" w14:textId="77777777" w:rsidR="004636A6" w:rsidRPr="00607FA9" w:rsidRDefault="004636A6" w:rsidP="004636A6">
      <w:pPr>
        <w:pStyle w:val="Paragraphedeliste"/>
        <w:numPr>
          <w:ilvl w:val="0"/>
          <w:numId w:val="40"/>
        </w:numPr>
        <w:tabs>
          <w:tab w:val="left" w:pos="6165"/>
        </w:tabs>
        <w:suppressAutoHyphens w:val="0"/>
        <w:spacing w:line="360" w:lineRule="auto"/>
        <w:rPr>
          <w:sz w:val="24"/>
          <w:szCs w:val="24"/>
        </w:rPr>
      </w:pPr>
      <w:r w:rsidRPr="00607FA9">
        <w:rPr>
          <w:b/>
          <w:bCs/>
          <w:sz w:val="24"/>
          <w:szCs w:val="24"/>
        </w:rPr>
        <w:t>Déterminer</w:t>
      </w:r>
      <w:r w:rsidRPr="00607FA9">
        <w:rPr>
          <w:sz w:val="24"/>
          <w:szCs w:val="24"/>
        </w:rPr>
        <w:t xml:space="preserve"> graphiquement le volume pour lequel les 2 sociétés proposent le même prix. Les traits de construction doivent apparaître.</w:t>
      </w:r>
    </w:p>
    <w:p w14:paraId="29559672" w14:textId="77777777" w:rsidR="004636A6" w:rsidRDefault="004636A6" w:rsidP="004636A6">
      <w:pPr>
        <w:pStyle w:val="Cartable"/>
        <w:tabs>
          <w:tab w:val="left" w:leader="dot" w:pos="10466"/>
        </w:tabs>
        <w:spacing w:after="200" w:line="240" w:lineRule="auto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3795FEB" w14:textId="77777777" w:rsidR="004636A6" w:rsidRPr="00A925CE" w:rsidRDefault="004636A6" w:rsidP="004636A6">
      <w:pPr>
        <w:pStyle w:val="Paragraphedeliste"/>
        <w:tabs>
          <w:tab w:val="left" w:pos="6165"/>
        </w:tabs>
        <w:spacing w:line="360" w:lineRule="auto"/>
        <w:ind w:left="1440"/>
        <w:rPr>
          <w:szCs w:val="24"/>
        </w:rPr>
      </w:pPr>
    </w:p>
    <w:p w14:paraId="72618ACE" w14:textId="77777777" w:rsidR="004636A6" w:rsidRPr="00A925CE" w:rsidRDefault="004636A6" w:rsidP="004636A6">
      <w:pPr>
        <w:pStyle w:val="Cartabl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CE">
        <w:rPr>
          <w:rFonts w:ascii="Times New Roman" w:hAnsi="Times New Roman" w:cs="Times New Roman"/>
          <w:sz w:val="24"/>
          <w:szCs w:val="24"/>
        </w:rPr>
        <w:t xml:space="preserve"> </w:t>
      </w:r>
      <w:r w:rsidRPr="00A925CE">
        <w:rPr>
          <w:rFonts w:ascii="Times New Roman" w:hAnsi="Times New Roman" w:cs="Times New Roman"/>
          <w:b/>
          <w:bCs/>
          <w:sz w:val="24"/>
          <w:szCs w:val="24"/>
        </w:rPr>
        <w:t>Répondre</w:t>
      </w:r>
      <w:r w:rsidRPr="00A925CE">
        <w:rPr>
          <w:rFonts w:ascii="Times New Roman" w:hAnsi="Times New Roman" w:cs="Times New Roman"/>
          <w:sz w:val="24"/>
          <w:szCs w:val="24"/>
        </w:rPr>
        <w:t xml:space="preserve"> à la problématique à l’aide d’une phrase.</w:t>
      </w:r>
    </w:p>
    <w:p w14:paraId="2316ED7C" w14:textId="77777777" w:rsidR="004636A6" w:rsidRDefault="004636A6" w:rsidP="004636A6">
      <w:pPr>
        <w:pStyle w:val="Cartable"/>
        <w:tabs>
          <w:tab w:val="left" w:leader="dot" w:pos="10466"/>
        </w:tabs>
        <w:spacing w:after="200" w:line="240" w:lineRule="auto"/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</w:p>
    <w:p w14:paraId="41A17035" w14:textId="77777777" w:rsidR="004636A6" w:rsidRPr="00491D6A" w:rsidRDefault="004636A6" w:rsidP="004636A6">
      <w:pPr>
        <w:pStyle w:val="Cartable"/>
        <w:tabs>
          <w:tab w:val="left" w:leader="dot" w:pos="10466"/>
        </w:tabs>
        <w:spacing w:after="200" w:line="240" w:lineRule="auto"/>
        <w:rPr>
          <w:sz w:val="32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95A8A00" w14:textId="77777777" w:rsidR="004636A6" w:rsidRPr="00A925CE" w:rsidRDefault="004636A6" w:rsidP="004636A6">
      <w:pPr>
        <w:pStyle w:val="Cartable"/>
        <w:tabs>
          <w:tab w:val="left" w:leader="dot" w:pos="10466"/>
        </w:tabs>
        <w:spacing w:after="200" w:line="240" w:lineRule="auto"/>
        <w:ind w:left="720" w:firstLine="9750"/>
        <w:rPr>
          <w:rFonts w:ascii="Times New Roman" w:hAnsi="Times New Roman" w:cs="Times New Roman"/>
          <w:sz w:val="24"/>
          <w:szCs w:val="24"/>
        </w:rPr>
      </w:pPr>
    </w:p>
    <w:p w14:paraId="516D1FA7" w14:textId="77777777" w:rsidR="004636A6" w:rsidRPr="00A925CE" w:rsidRDefault="004636A6" w:rsidP="004636A6">
      <w:pPr>
        <w:pStyle w:val="Cartable"/>
        <w:numPr>
          <w:ilvl w:val="0"/>
          <w:numId w:val="40"/>
        </w:numPr>
        <w:tabs>
          <w:tab w:val="left" w:leader="dot" w:pos="10466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925CE">
        <w:rPr>
          <w:rFonts w:ascii="Times New Roman" w:hAnsi="Times New Roman" w:cs="Times New Roman"/>
          <w:sz w:val="24"/>
          <w:szCs w:val="24"/>
        </w:rPr>
        <w:t xml:space="preserve">Le besoin du lycée est de 20L par an, quelle entreprise </w:t>
      </w:r>
      <w:r w:rsidRPr="00607FA9">
        <w:rPr>
          <w:rFonts w:ascii="Times New Roman" w:hAnsi="Times New Roman" w:cs="Times New Roman"/>
          <w:b/>
          <w:sz w:val="24"/>
          <w:szCs w:val="24"/>
        </w:rPr>
        <w:t>choisir</w:t>
      </w:r>
      <w:r w:rsidRPr="00A925CE">
        <w:rPr>
          <w:rFonts w:ascii="Times New Roman" w:hAnsi="Times New Roman" w:cs="Times New Roman"/>
          <w:sz w:val="24"/>
          <w:szCs w:val="24"/>
        </w:rPr>
        <w:t> ?</w:t>
      </w:r>
      <w:r>
        <w:rPr>
          <w:rFonts w:ascii="Times New Roman" w:hAnsi="Times New Roman" w:cs="Times New Roman"/>
          <w:sz w:val="24"/>
          <w:szCs w:val="24"/>
        </w:rPr>
        <w:t xml:space="preserve"> Justifier.</w:t>
      </w:r>
    </w:p>
    <w:p w14:paraId="62643AF5" w14:textId="77777777" w:rsidR="004636A6" w:rsidRDefault="004636A6" w:rsidP="004636A6">
      <w:pPr>
        <w:pStyle w:val="Cartable"/>
        <w:tabs>
          <w:tab w:val="left" w:leader="dot" w:pos="10466"/>
        </w:tabs>
        <w:spacing w:after="200" w:line="240" w:lineRule="auto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A36BB6C" w14:textId="77777777" w:rsidR="004636A6" w:rsidRPr="00491D6A" w:rsidRDefault="004636A6" w:rsidP="004636A6">
      <w:pPr>
        <w:pStyle w:val="Cartable"/>
        <w:tabs>
          <w:tab w:val="left" w:leader="dot" w:pos="10466"/>
        </w:tabs>
        <w:spacing w:after="200" w:line="240" w:lineRule="auto"/>
        <w:rPr>
          <w:sz w:val="32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0C0DFB8" w14:textId="77777777" w:rsidR="004636A6" w:rsidRDefault="004636A6" w:rsidP="004636A6">
      <w:pPr>
        <w:pStyle w:val="Cartable"/>
        <w:rPr>
          <w:sz w:val="24"/>
        </w:rPr>
      </w:pPr>
    </w:p>
    <w:p w14:paraId="62538C9A" w14:textId="77777777" w:rsidR="004636A6" w:rsidRDefault="004636A6" w:rsidP="004636A6">
      <w:pPr>
        <w:pStyle w:val="Cartable"/>
        <w:ind w:left="786"/>
        <w:rPr>
          <w:sz w:val="24"/>
        </w:rPr>
      </w:pPr>
    </w:p>
    <w:p w14:paraId="3A45EC54" w14:textId="77777777" w:rsidR="004636A6" w:rsidRDefault="004636A6" w:rsidP="004636A6">
      <w:pPr>
        <w:pStyle w:val="Cartable"/>
        <w:rPr>
          <w:b/>
          <w:sz w:val="24"/>
        </w:rPr>
      </w:pPr>
    </w:p>
    <w:p w14:paraId="27881A13" w14:textId="77777777" w:rsidR="004636A6" w:rsidRDefault="004636A6" w:rsidP="004636A6">
      <w:pPr>
        <w:pStyle w:val="Cartable"/>
        <w:rPr>
          <w:sz w:val="24"/>
        </w:rPr>
      </w:pPr>
    </w:p>
    <w:p w14:paraId="2B5D104A" w14:textId="77777777" w:rsidR="004636A6" w:rsidRPr="00A925CE" w:rsidRDefault="004636A6" w:rsidP="00607FA9">
      <w:pPr>
        <w:pStyle w:val="Cartable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br w:type="page"/>
      </w:r>
      <w:r w:rsidRPr="00A925CE">
        <w:rPr>
          <w:rFonts w:ascii="Times New Roman" w:hAnsi="Times New Roman" w:cs="Times New Roman"/>
          <w:b/>
          <w:bCs/>
          <w:sz w:val="24"/>
          <w:u w:val="single"/>
        </w:rPr>
        <w:lastRenderedPageBreak/>
        <w:t>ANNEXES</w:t>
      </w:r>
    </w:p>
    <w:p w14:paraId="2C46A201" w14:textId="77777777" w:rsidR="004636A6" w:rsidRPr="00A925CE" w:rsidRDefault="004636A6" w:rsidP="004636A6">
      <w:pPr>
        <w:pStyle w:val="Cartable"/>
        <w:rPr>
          <w:rFonts w:ascii="Times New Roman" w:hAnsi="Times New Roman" w:cs="Times New Roman"/>
          <w:sz w:val="24"/>
        </w:rPr>
      </w:pPr>
    </w:p>
    <w:p w14:paraId="2CC1BFE7" w14:textId="77777777" w:rsidR="004636A6" w:rsidRPr="00A925CE" w:rsidRDefault="004636A6" w:rsidP="004636A6">
      <w:pPr>
        <w:pStyle w:val="Cartable"/>
        <w:rPr>
          <w:rFonts w:ascii="Times New Roman" w:hAnsi="Times New Roman" w:cs="Times New Roman"/>
          <w:b/>
          <w:sz w:val="24"/>
          <w:u w:val="single"/>
        </w:rPr>
      </w:pPr>
      <w:r w:rsidRPr="00A925CE">
        <w:rPr>
          <w:rFonts w:ascii="Times New Roman" w:hAnsi="Times New Roman" w:cs="Times New Roman"/>
          <w:b/>
          <w:sz w:val="24"/>
          <w:u w:val="single"/>
        </w:rPr>
        <w:t>Entreprise France Toner</w:t>
      </w:r>
    </w:p>
    <w:p w14:paraId="1FEBDBF5" w14:textId="77777777" w:rsidR="004636A6" w:rsidRPr="00A925CE" w:rsidRDefault="004636A6" w:rsidP="004636A6">
      <w:pPr>
        <w:pStyle w:val="Cartable"/>
        <w:rPr>
          <w:rFonts w:ascii="Times New Roman" w:hAnsi="Times New Roman" w:cs="Times New Roman"/>
          <w:sz w:val="24"/>
        </w:rPr>
      </w:pPr>
      <w:r w:rsidRPr="00A925CE">
        <w:rPr>
          <w:rFonts w:ascii="Times New Roman" w:hAnsi="Times New Roman" w:cs="Times New Roman"/>
          <w:sz w:val="24"/>
        </w:rPr>
        <w:t>L’entreprise ne facture que le prix de l’encre consommée, et offre les frais de déplacements pour les interventions sur site.</w:t>
      </w:r>
    </w:p>
    <w:tbl>
      <w:tblPr>
        <w:tblStyle w:val="Grilledutableau"/>
        <w:tblW w:w="8364" w:type="dxa"/>
        <w:tblLook w:val="04A0" w:firstRow="1" w:lastRow="0" w:firstColumn="1" w:lastColumn="0" w:noHBand="0" w:noVBand="1"/>
      </w:tblPr>
      <w:tblGrid>
        <w:gridCol w:w="3571"/>
        <w:gridCol w:w="1816"/>
        <w:gridCol w:w="1667"/>
        <w:gridCol w:w="1310"/>
      </w:tblGrid>
      <w:tr w:rsidR="004636A6" w:rsidRPr="00A925CE" w14:paraId="179C211D" w14:textId="77777777" w:rsidTr="00430F48">
        <w:trPr>
          <w:trHeight w:val="621"/>
        </w:trPr>
        <w:tc>
          <w:tcPr>
            <w:tcW w:w="3571" w:type="dxa"/>
            <w:shd w:val="clear" w:color="auto" w:fill="F2F2F2" w:themeFill="background1" w:themeFillShade="F2"/>
            <w:tcMar>
              <w:left w:w="108" w:type="dxa"/>
            </w:tcMar>
          </w:tcPr>
          <w:p w14:paraId="36621415" w14:textId="77777777" w:rsidR="004636A6" w:rsidRPr="00A925CE" w:rsidRDefault="004636A6" w:rsidP="00430F48">
            <w:pPr>
              <w:pStyle w:val="Cartable"/>
              <w:spacing w:line="240" w:lineRule="auto"/>
              <w:rPr>
                <w:rFonts w:ascii="Times New Roman" w:hAnsi="Times New Roman" w:cs="Times New Roman"/>
              </w:rPr>
            </w:pPr>
            <w:r w:rsidRPr="00A925CE">
              <w:rPr>
                <w:rFonts w:ascii="Times New Roman" w:hAnsi="Times New Roman" w:cs="Times New Roman"/>
                <w:sz w:val="24"/>
              </w:rPr>
              <w:t>Volume d’encre (en L)</w:t>
            </w:r>
          </w:p>
        </w:tc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6BA92771" w14:textId="77777777" w:rsidR="004636A6" w:rsidRPr="00A925CE" w:rsidRDefault="004636A6" w:rsidP="00430F48">
            <w:pPr>
              <w:pStyle w:val="Cartable"/>
              <w:jc w:val="center"/>
              <w:rPr>
                <w:rFonts w:ascii="Times New Roman" w:hAnsi="Times New Roman" w:cs="Times New Roman"/>
              </w:rPr>
            </w:pPr>
            <w:r w:rsidRPr="00A925CE">
              <w:rPr>
                <w:rFonts w:ascii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</w:tcPr>
          <w:p w14:paraId="535B14A2" w14:textId="77777777" w:rsidR="004636A6" w:rsidRPr="00A925CE" w:rsidRDefault="004636A6" w:rsidP="00430F48">
            <w:pPr>
              <w:pStyle w:val="Cartable"/>
              <w:jc w:val="center"/>
              <w:rPr>
                <w:rFonts w:ascii="Times New Roman" w:hAnsi="Times New Roman" w:cs="Times New Roman"/>
              </w:rPr>
            </w:pPr>
            <w:r w:rsidRPr="00A925C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68336AFC" w14:textId="77777777" w:rsidR="004636A6" w:rsidRPr="00A925CE" w:rsidRDefault="004636A6" w:rsidP="00430F48">
            <w:pPr>
              <w:pStyle w:val="Cartable"/>
              <w:jc w:val="center"/>
              <w:rPr>
                <w:rFonts w:ascii="Times New Roman" w:hAnsi="Times New Roman" w:cs="Times New Roman"/>
              </w:rPr>
            </w:pPr>
            <w:r w:rsidRPr="00A925CE">
              <w:rPr>
                <w:rFonts w:ascii="Times New Roman" w:hAnsi="Times New Roman" w:cs="Times New Roman"/>
                <w:sz w:val="24"/>
              </w:rPr>
              <w:t xml:space="preserve">40 </w:t>
            </w:r>
          </w:p>
        </w:tc>
      </w:tr>
      <w:tr w:rsidR="004636A6" w:rsidRPr="00A925CE" w14:paraId="596BBA81" w14:textId="77777777" w:rsidTr="00430F48">
        <w:tc>
          <w:tcPr>
            <w:tcW w:w="3571" w:type="dxa"/>
            <w:shd w:val="clear" w:color="auto" w:fill="F2F2F2" w:themeFill="background1" w:themeFillShade="F2"/>
            <w:tcMar>
              <w:left w:w="108" w:type="dxa"/>
            </w:tcMar>
          </w:tcPr>
          <w:p w14:paraId="5BAF07A9" w14:textId="77777777" w:rsidR="004636A6" w:rsidRPr="00A925CE" w:rsidRDefault="004636A6" w:rsidP="00430F48">
            <w:pPr>
              <w:pStyle w:val="Cartable"/>
              <w:spacing w:line="240" w:lineRule="auto"/>
              <w:rPr>
                <w:rFonts w:ascii="Times New Roman" w:hAnsi="Times New Roman" w:cs="Times New Roman"/>
              </w:rPr>
            </w:pPr>
            <w:r w:rsidRPr="00A925CE">
              <w:rPr>
                <w:rFonts w:ascii="Times New Roman" w:hAnsi="Times New Roman" w:cs="Times New Roman"/>
                <w:sz w:val="24"/>
              </w:rPr>
              <w:t>Prix (en euros)</w:t>
            </w:r>
          </w:p>
        </w:tc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64C5CC16" w14:textId="77777777" w:rsidR="004636A6" w:rsidRPr="00A925CE" w:rsidRDefault="004636A6" w:rsidP="00430F48">
            <w:pPr>
              <w:pStyle w:val="Cartable"/>
              <w:jc w:val="center"/>
              <w:rPr>
                <w:rFonts w:ascii="Times New Roman" w:hAnsi="Times New Roman" w:cs="Times New Roman"/>
                <w:sz w:val="24"/>
              </w:rPr>
            </w:pPr>
            <w:r w:rsidRPr="00A925CE">
              <w:rPr>
                <w:rFonts w:ascii="Times New Roman" w:hAnsi="Times New Roman" w:cs="Times New Roman"/>
                <w:sz w:val="24"/>
              </w:rPr>
              <w:t>3 000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</w:tcPr>
          <w:p w14:paraId="13336533" w14:textId="77777777" w:rsidR="004636A6" w:rsidRPr="00A925CE" w:rsidRDefault="004636A6" w:rsidP="00430F48">
            <w:pPr>
              <w:pStyle w:val="Cartable"/>
              <w:tabs>
                <w:tab w:val="left" w:pos="555"/>
                <w:tab w:val="center" w:pos="76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925CE">
              <w:rPr>
                <w:rFonts w:ascii="Times New Roman" w:hAnsi="Times New Roman" w:cs="Times New Roman"/>
                <w:sz w:val="24"/>
              </w:rPr>
              <w:t>6 000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35BE1D03" w14:textId="77777777" w:rsidR="004636A6" w:rsidRPr="00A925CE" w:rsidRDefault="004636A6" w:rsidP="00430F48">
            <w:pPr>
              <w:pStyle w:val="Cartable"/>
              <w:jc w:val="center"/>
              <w:rPr>
                <w:rFonts w:ascii="Times New Roman" w:hAnsi="Times New Roman" w:cs="Times New Roman"/>
              </w:rPr>
            </w:pPr>
            <w:r w:rsidRPr="00A925CE">
              <w:rPr>
                <w:rFonts w:ascii="Times New Roman" w:hAnsi="Times New Roman" w:cs="Times New Roman"/>
                <w:sz w:val="24"/>
              </w:rPr>
              <w:t>10 000</w:t>
            </w:r>
          </w:p>
        </w:tc>
      </w:tr>
    </w:tbl>
    <w:p w14:paraId="14DECC78" w14:textId="77777777" w:rsidR="004636A6" w:rsidRPr="00A925CE" w:rsidRDefault="004636A6" w:rsidP="004636A6">
      <w:pPr>
        <w:pStyle w:val="Cartable"/>
        <w:rPr>
          <w:rFonts w:ascii="Times New Roman" w:hAnsi="Times New Roman" w:cs="Times New Roman"/>
          <w:b/>
          <w:sz w:val="24"/>
          <w:u w:val="single"/>
        </w:rPr>
      </w:pPr>
    </w:p>
    <w:p w14:paraId="4256D6C2" w14:textId="77777777" w:rsidR="004636A6" w:rsidRPr="00A925CE" w:rsidRDefault="004636A6" w:rsidP="004636A6">
      <w:pPr>
        <w:pStyle w:val="Cartable"/>
        <w:rPr>
          <w:rFonts w:ascii="Times New Roman" w:hAnsi="Times New Roman" w:cs="Times New Roman"/>
          <w:b/>
          <w:sz w:val="24"/>
          <w:u w:val="single"/>
        </w:rPr>
      </w:pPr>
      <w:r w:rsidRPr="00A925CE">
        <w:rPr>
          <w:rFonts w:ascii="Times New Roman" w:hAnsi="Times New Roman" w:cs="Times New Roman"/>
          <w:b/>
          <w:sz w:val="24"/>
          <w:u w:val="single"/>
        </w:rPr>
        <w:t xml:space="preserve">Entreprise Impressions modernes </w:t>
      </w:r>
    </w:p>
    <w:p w14:paraId="1879AF0A" w14:textId="77777777" w:rsidR="004636A6" w:rsidRPr="00A925CE" w:rsidRDefault="004636A6" w:rsidP="004636A6">
      <w:pPr>
        <w:pStyle w:val="Cartable"/>
        <w:rPr>
          <w:rFonts w:ascii="Times New Roman" w:hAnsi="Times New Roman" w:cs="Times New Roman"/>
          <w:sz w:val="24"/>
        </w:rPr>
      </w:pPr>
      <w:r w:rsidRPr="00A925CE">
        <w:rPr>
          <w:rFonts w:ascii="Times New Roman" w:hAnsi="Times New Roman" w:cs="Times New Roman"/>
          <w:sz w:val="24"/>
        </w:rPr>
        <w:t>L’entreprise propose des tarifs comprenant :</w:t>
      </w:r>
    </w:p>
    <w:p w14:paraId="0F3CCEF4" w14:textId="77777777" w:rsidR="004636A6" w:rsidRPr="00A925CE" w:rsidRDefault="004636A6" w:rsidP="004636A6">
      <w:pPr>
        <w:pStyle w:val="Cartable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A925CE">
        <w:rPr>
          <w:rFonts w:ascii="Times New Roman" w:hAnsi="Times New Roman" w:cs="Times New Roman"/>
          <w:sz w:val="24"/>
        </w:rPr>
        <w:t>un abonnement fixe pour les interventions sur site</w:t>
      </w:r>
    </w:p>
    <w:p w14:paraId="2ADC2296" w14:textId="77777777" w:rsidR="004636A6" w:rsidRPr="00A925CE" w:rsidRDefault="004636A6" w:rsidP="004636A6">
      <w:pPr>
        <w:pStyle w:val="Cartable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A925CE">
        <w:rPr>
          <w:rFonts w:ascii="Times New Roman" w:hAnsi="Times New Roman" w:cs="Times New Roman"/>
          <w:sz w:val="24"/>
        </w:rPr>
        <w:t>la facturation au litre d’encre consommée</w:t>
      </w:r>
    </w:p>
    <w:p w14:paraId="5A2793F5" w14:textId="77777777" w:rsidR="004636A6" w:rsidRPr="00A925CE" w:rsidRDefault="004636A6" w:rsidP="004636A6">
      <w:pPr>
        <w:pStyle w:val="Cartable"/>
        <w:rPr>
          <w:rFonts w:ascii="Times New Roman" w:hAnsi="Times New Roman" w:cs="Times New Roman"/>
          <w:sz w:val="24"/>
        </w:rPr>
      </w:pPr>
      <w:r w:rsidRPr="00A925CE">
        <w:rPr>
          <w:rFonts w:ascii="Times New Roman" w:hAnsi="Times New Roman" w:cs="Times New Roman"/>
          <w:sz w:val="24"/>
        </w:rPr>
        <w:t>Son système de facturation totale est représenté sur le graphique ci-dessous :</w:t>
      </w:r>
    </w:p>
    <w:p w14:paraId="3B63F213" w14:textId="77777777" w:rsidR="004636A6" w:rsidRDefault="004636A6" w:rsidP="004636A6">
      <w:pPr>
        <w:pStyle w:val="Cartable"/>
        <w:jc w:val="center"/>
        <w:rPr>
          <w:b/>
          <w:sz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494D6FF1" wp14:editId="3ACC4A04">
            <wp:extent cx="6619912" cy="3670300"/>
            <wp:effectExtent l="19050" t="0" r="9488" b="0"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912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A951A" w14:textId="77777777" w:rsidR="004636A6" w:rsidRDefault="004636A6" w:rsidP="004636A6">
      <w:pPr>
        <w:pStyle w:val="Cartable"/>
        <w:rPr>
          <w:b/>
          <w:sz w:val="24"/>
          <w:u w:val="single"/>
        </w:rPr>
      </w:pPr>
    </w:p>
    <w:p w14:paraId="3C46C3E3" w14:textId="77777777" w:rsidR="00AD0E4E" w:rsidRDefault="00AD0E4E">
      <w:pPr>
        <w:suppressAutoHyphens w:val="0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br w:type="page"/>
      </w:r>
    </w:p>
    <w:p w14:paraId="01D5B336" w14:textId="77777777" w:rsidR="00AD0E4E" w:rsidRDefault="00AD0E4E" w:rsidP="00AD0E4E">
      <w:pPr>
        <w:suppressAutoHyphens w:val="0"/>
        <w:rPr>
          <w:sz w:val="24"/>
          <w:szCs w:val="24"/>
        </w:rPr>
      </w:pPr>
    </w:p>
    <w:p w14:paraId="7E48C6A0" w14:textId="77777777" w:rsidR="00310F42" w:rsidRDefault="00C2633F" w:rsidP="004636A6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F8E82E" w14:textId="77777777" w:rsidR="00310F42" w:rsidRPr="00607FA9" w:rsidRDefault="00195B82" w:rsidP="00066BA7">
      <w:pPr>
        <w:tabs>
          <w:tab w:val="left" w:leader="dot" w:pos="10772"/>
        </w:tabs>
        <w:jc w:val="center"/>
        <w:rPr>
          <w:b/>
          <w:sz w:val="32"/>
          <w:szCs w:val="32"/>
        </w:rPr>
      </w:pPr>
      <w:r w:rsidRPr="00607FA9">
        <w:rPr>
          <w:b/>
          <w:sz w:val="32"/>
          <w:szCs w:val="32"/>
        </w:rPr>
        <w:t>Protocole de secours</w:t>
      </w:r>
    </w:p>
    <w:p w14:paraId="0FF00774" w14:textId="77777777" w:rsidR="00066BA7" w:rsidRDefault="00066BA7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</w:p>
    <w:p w14:paraId="065A9F59" w14:textId="77777777" w:rsidR="00195B82" w:rsidRPr="000C29F4" w:rsidRDefault="00195B82" w:rsidP="00195B82">
      <w:pPr>
        <w:suppressAutoHyphens w:val="0"/>
        <w:rPr>
          <w:rFonts w:eastAsia="Times New Roman"/>
          <w:sz w:val="24"/>
          <w:szCs w:val="24"/>
          <w:u w:val="single"/>
          <w:lang w:val="fr-FR" w:eastAsia="fr-FR"/>
        </w:rPr>
      </w:pPr>
      <w:r w:rsidRPr="000C29F4">
        <w:rPr>
          <w:rFonts w:eastAsia="Times New Roman"/>
          <w:sz w:val="24"/>
          <w:szCs w:val="24"/>
          <w:u w:val="single"/>
          <w:lang w:val="fr-FR" w:eastAsia="fr-FR"/>
        </w:rPr>
        <w:t>Fonctions linéaires</w:t>
      </w:r>
    </w:p>
    <w:p w14:paraId="5D9FC144" w14:textId="77777777" w:rsidR="00195B82" w:rsidRPr="000C29F4" w:rsidRDefault="00195B82" w:rsidP="00195B82">
      <w:pPr>
        <w:suppressAutoHyphens w:val="0"/>
        <w:rPr>
          <w:rFonts w:eastAsia="Times New Roman"/>
          <w:sz w:val="24"/>
          <w:szCs w:val="24"/>
          <w:u w:val="single"/>
          <w:lang w:val="fr-FR" w:eastAsia="fr-FR"/>
        </w:rPr>
      </w:pPr>
      <w:r w:rsidRPr="000C29F4">
        <w:rPr>
          <w:rFonts w:eastAsia="Times New Roman"/>
          <w:sz w:val="24"/>
          <w:szCs w:val="24"/>
          <w:u w:val="single"/>
          <w:lang w:val="fr-FR" w:eastAsia="fr-FR"/>
        </w:rPr>
        <w:t>Définition</w:t>
      </w:r>
    </w:p>
    <w:p w14:paraId="54C646C9" w14:textId="77777777" w:rsidR="00195B82" w:rsidRPr="00195B82" w:rsidRDefault="00195B82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r w:rsidRPr="00195B82">
        <w:rPr>
          <w:rFonts w:eastAsia="Times New Roman"/>
          <w:sz w:val="24"/>
          <w:szCs w:val="24"/>
          <w:lang w:val="fr-FR" w:eastAsia="fr-FR"/>
        </w:rPr>
        <w:t>On appelle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>fonction linéaire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toute fonction </w:t>
      </w:r>
      <w:r w:rsidRPr="00195B82">
        <w:rPr>
          <w:rFonts w:eastAsia="Times New Roman"/>
          <w:sz w:val="24"/>
          <w:szCs w:val="24"/>
          <w:lang w:val="fr-FR" w:eastAsia="fr-FR"/>
        </w:rPr>
        <w:t>f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>dont l'expression peut s'écrire sous la forme f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 xml:space="preserve">(x) = a x </w:t>
      </w:r>
    </w:p>
    <w:p w14:paraId="55967B3D" w14:textId="77777777" w:rsidR="00195B82" w:rsidRPr="00195B82" w:rsidRDefault="00195B82" w:rsidP="00066BA7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proofErr w:type="gramStart"/>
      <w:r w:rsidRPr="00195B82">
        <w:rPr>
          <w:rFonts w:eastAsia="Times New Roman"/>
          <w:sz w:val="24"/>
          <w:szCs w:val="24"/>
          <w:lang w:val="fr-FR" w:eastAsia="fr-FR"/>
        </w:rPr>
        <w:t>où</w:t>
      </w:r>
      <w:proofErr w:type="gramEnd"/>
      <w:r w:rsidRPr="00195B82">
        <w:rPr>
          <w:rFonts w:eastAsia="Times New Roman"/>
          <w:sz w:val="24"/>
          <w:szCs w:val="24"/>
          <w:lang w:val="fr-FR" w:eastAsia="fr-FR"/>
        </w:rPr>
        <w:t xml:space="preserve"> a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>est une constante.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</w:p>
    <w:p w14:paraId="0902B46C" w14:textId="77777777" w:rsidR="00195B82" w:rsidRPr="00195B82" w:rsidRDefault="00195B82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r w:rsidRPr="00195B82">
        <w:rPr>
          <w:rFonts w:eastAsia="Times New Roman"/>
          <w:sz w:val="24"/>
          <w:szCs w:val="24"/>
          <w:lang w:val="fr-FR" w:eastAsia="fr-FR"/>
        </w:rPr>
        <w:t>.</w:t>
      </w:r>
    </w:p>
    <w:p w14:paraId="47D03DDE" w14:textId="77777777" w:rsidR="00195B82" w:rsidRPr="00195B82" w:rsidRDefault="00195B82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r w:rsidRPr="00195B82">
        <w:rPr>
          <w:rFonts w:eastAsia="Times New Roman"/>
          <w:sz w:val="24"/>
          <w:szCs w:val="24"/>
          <w:lang w:val="fr-FR" w:eastAsia="fr-FR"/>
        </w:rPr>
        <w:t>Remarque : lien avec la proportionnalité</w:t>
      </w:r>
    </w:p>
    <w:p w14:paraId="1AE2550D" w14:textId="77777777" w:rsidR="00195B82" w:rsidRDefault="00195B82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r w:rsidRPr="00195B82">
        <w:rPr>
          <w:rFonts w:eastAsia="Times New Roman"/>
          <w:sz w:val="24"/>
          <w:szCs w:val="24"/>
          <w:lang w:val="fr-FR" w:eastAsia="fr-FR"/>
        </w:rPr>
        <w:t>* On considère deux grandeurs x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>et y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>telles que : y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 xml:space="preserve">soit proportionnelle à </w:t>
      </w:r>
      <w:r w:rsidRPr="00607FA9">
        <w:rPr>
          <w:rFonts w:eastAsia="Times New Roman"/>
          <w:i/>
          <w:sz w:val="24"/>
          <w:szCs w:val="24"/>
          <w:lang w:val="fr-FR" w:eastAsia="fr-FR"/>
        </w:rPr>
        <w:t>x</w:t>
      </w:r>
      <w:r w:rsidRPr="00195B82">
        <w:rPr>
          <w:rFonts w:eastAsia="Times New Roman"/>
          <w:sz w:val="24"/>
          <w:szCs w:val="24"/>
          <w:lang w:val="fr-FR" w:eastAsia="fr-FR"/>
        </w:rPr>
        <w:t>.</w:t>
      </w:r>
    </w:p>
    <w:p w14:paraId="77E5A0AC" w14:textId="77777777" w:rsidR="00066BA7" w:rsidRPr="00195B82" w:rsidRDefault="00066BA7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</w:p>
    <w:p w14:paraId="3F51D53B" w14:textId="77777777" w:rsidR="00195B82" w:rsidRPr="00195B82" w:rsidRDefault="00195B82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r w:rsidRPr="00195B82">
        <w:rPr>
          <w:rFonts w:eastAsia="Times New Roman"/>
          <w:sz w:val="24"/>
          <w:szCs w:val="24"/>
          <w:lang w:val="fr-FR" w:eastAsia="fr-FR"/>
        </w:rPr>
        <w:t>En conséquence, il existe un nombre a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 xml:space="preserve">tel que : </w:t>
      </w:r>
    </w:p>
    <w:p w14:paraId="416DFDE4" w14:textId="77777777" w:rsidR="00195B82" w:rsidRDefault="00195B82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proofErr w:type="gramStart"/>
      <w:r w:rsidRPr="00195B82">
        <w:rPr>
          <w:rFonts w:eastAsia="Times New Roman"/>
          <w:sz w:val="24"/>
          <w:szCs w:val="24"/>
          <w:lang w:val="fr-FR" w:eastAsia="fr-FR"/>
        </w:rPr>
        <w:t>y</w:t>
      </w:r>
      <w:proofErr w:type="gramEnd"/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>=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>a</w:t>
      </w:r>
      <w:r w:rsidRPr="00607FA9">
        <w:rPr>
          <w:rFonts w:eastAsia="Times New Roman"/>
          <w:i/>
          <w:sz w:val="24"/>
          <w:szCs w:val="24"/>
          <w:lang w:val="fr-FR" w:eastAsia="fr-FR"/>
        </w:rPr>
        <w:t xml:space="preserve"> x</w:t>
      </w:r>
    </w:p>
    <w:p w14:paraId="33B1FC47" w14:textId="77777777" w:rsidR="00066BA7" w:rsidRPr="00195B82" w:rsidRDefault="00066BA7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</w:p>
    <w:p w14:paraId="4E281193" w14:textId="77777777" w:rsidR="00195B82" w:rsidRPr="00195B82" w:rsidRDefault="00195B82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r w:rsidRPr="00195B82">
        <w:rPr>
          <w:rFonts w:eastAsia="Times New Roman"/>
          <w:sz w:val="24"/>
          <w:szCs w:val="24"/>
          <w:lang w:val="fr-FR" w:eastAsia="fr-FR"/>
        </w:rPr>
        <w:t>La fonction qui, à la grandeur x, associe la grandeur y</w:t>
      </w:r>
      <w:r w:rsidR="00066BA7">
        <w:rPr>
          <w:rFonts w:eastAsia="Times New Roman"/>
          <w:sz w:val="24"/>
          <w:szCs w:val="24"/>
          <w:lang w:val="fr-FR" w:eastAsia="fr-FR"/>
        </w:rPr>
        <w:t xml:space="preserve"> </w:t>
      </w:r>
      <w:r w:rsidRPr="00195B82">
        <w:rPr>
          <w:rFonts w:eastAsia="Times New Roman"/>
          <w:sz w:val="24"/>
          <w:szCs w:val="24"/>
          <w:lang w:val="fr-FR" w:eastAsia="fr-FR"/>
        </w:rPr>
        <w:t>est donc linéaire.</w:t>
      </w:r>
    </w:p>
    <w:p w14:paraId="72370FD0" w14:textId="77777777" w:rsidR="00066BA7" w:rsidRDefault="00066BA7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</w:p>
    <w:p w14:paraId="45668F7B" w14:textId="77777777" w:rsidR="00195B82" w:rsidRDefault="00195B82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r w:rsidRPr="00195B82">
        <w:rPr>
          <w:rFonts w:eastAsia="Times New Roman"/>
          <w:sz w:val="24"/>
          <w:szCs w:val="24"/>
          <w:lang w:val="fr-FR" w:eastAsia="fr-FR"/>
        </w:rPr>
        <w:t>* Réciproquement, toute fonction linéaire représente une situation de proportionnalité.</w:t>
      </w:r>
    </w:p>
    <w:p w14:paraId="0A9B3156" w14:textId="77777777" w:rsidR="00066BA7" w:rsidRDefault="00066BA7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</w:p>
    <w:p w14:paraId="7EC066F0" w14:textId="77777777" w:rsidR="00066BA7" w:rsidRDefault="00607FA9" w:rsidP="00195B82">
      <w:pPr>
        <w:suppressAutoHyphens w:val="0"/>
        <w:rPr>
          <w:rFonts w:eastAsia="Times New Roman"/>
          <w:sz w:val="24"/>
          <w:szCs w:val="24"/>
          <w:u w:val="single"/>
          <w:lang w:val="fr-FR" w:eastAsia="fr-FR"/>
        </w:rPr>
      </w:pPr>
      <w:r>
        <w:rPr>
          <w:rFonts w:eastAsia="Times New Roman"/>
          <w:sz w:val="24"/>
          <w:szCs w:val="24"/>
          <w:u w:val="single"/>
          <w:lang w:val="fr-FR" w:eastAsia="fr-FR"/>
        </w:rPr>
        <w:t>Propriété :</w:t>
      </w:r>
    </w:p>
    <w:p w14:paraId="3639F5F5" w14:textId="77777777" w:rsidR="00607FA9" w:rsidRDefault="00607FA9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r>
        <w:rPr>
          <w:rFonts w:eastAsia="Times New Roman"/>
          <w:sz w:val="24"/>
          <w:szCs w:val="24"/>
          <w:lang w:val="fr-FR" w:eastAsia="fr-FR"/>
        </w:rPr>
        <w:t xml:space="preserve"> La représentation graphique d’une fonction linéaire est une droite qui passe par l’origine.</w:t>
      </w:r>
    </w:p>
    <w:p w14:paraId="689D79B7" w14:textId="77777777" w:rsidR="00607FA9" w:rsidRDefault="00607FA9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</w:p>
    <w:p w14:paraId="7C5346C8" w14:textId="77777777" w:rsidR="00607FA9" w:rsidRPr="00607FA9" w:rsidRDefault="00607FA9" w:rsidP="00195B82">
      <w:pPr>
        <w:suppressAutoHyphens w:val="0"/>
        <w:rPr>
          <w:rFonts w:eastAsia="Times New Roman"/>
          <w:sz w:val="24"/>
          <w:szCs w:val="24"/>
          <w:lang w:val="fr-FR" w:eastAsia="fr-FR"/>
        </w:rPr>
      </w:pPr>
      <w:r w:rsidRPr="00607FA9">
        <w:rPr>
          <w:rFonts w:eastAsia="Times New Roman"/>
          <w:sz w:val="24"/>
          <w:szCs w:val="24"/>
          <w:u w:val="single"/>
          <w:lang w:val="fr-FR" w:eastAsia="fr-FR"/>
        </w:rPr>
        <w:t>Exemple</w:t>
      </w:r>
      <w:r w:rsidRPr="00607FA9">
        <w:rPr>
          <w:rFonts w:eastAsia="Times New Roman"/>
          <w:sz w:val="24"/>
          <w:szCs w:val="24"/>
          <w:lang w:val="fr-FR" w:eastAsia="fr-FR"/>
        </w:rPr>
        <w:t> :</w:t>
      </w:r>
      <w:r>
        <w:rPr>
          <w:rFonts w:eastAsia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fr-FR"/>
        </w:rPr>
        <w:t>Représentater</w:t>
      </w:r>
      <w:proofErr w:type="spellEnd"/>
      <w:r>
        <w:rPr>
          <w:rFonts w:eastAsia="Times New Roman"/>
          <w:sz w:val="24"/>
          <w:szCs w:val="24"/>
          <w:lang w:val="fr-FR" w:eastAsia="fr-FR"/>
        </w:rPr>
        <w:t xml:space="preserve"> graphiquement </w:t>
      </w:r>
      <m:oMath>
        <m:r>
          <w:rPr>
            <w:rFonts w:ascii="Cambria Math" w:eastAsia="Times New Roman" w:hAnsi="Cambria Math"/>
            <w:sz w:val="28"/>
            <w:szCs w:val="28"/>
            <w:lang w:val="fr-FR" w:eastAsia="fr-FR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fr-FR" w:eastAsia="fr-FR"/>
              </w:rPr>
              <m:t>x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fr-FR" w:eastAsia="fr-FR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fr-FR" w:eastAsia="fr-F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fr-FR" w:eastAsia="fr-FR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fr-FR" w:eastAsia="fr-FR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fr-FR" w:eastAsia="fr-FR"/>
          </w:rPr>
          <m:t xml:space="preserve"> x</m:t>
        </m:r>
      </m:oMath>
    </w:p>
    <w:p w14:paraId="21CF56AD" w14:textId="77777777" w:rsidR="00195B82" w:rsidRPr="00066BA7" w:rsidRDefault="00195B82" w:rsidP="00483CA5">
      <w:pPr>
        <w:tabs>
          <w:tab w:val="left" w:leader="dot" w:pos="10772"/>
        </w:tabs>
        <w:rPr>
          <w:sz w:val="24"/>
          <w:szCs w:val="24"/>
        </w:rPr>
      </w:pPr>
    </w:p>
    <w:p w14:paraId="2A3CF39B" w14:textId="77777777" w:rsidR="00195B82" w:rsidRDefault="00607FA9" w:rsidP="00483CA5">
      <w:pPr>
        <w:tabs>
          <w:tab w:val="left" w:leader="dot" w:pos="10772"/>
        </w:tabs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 wp14:anchorId="4A4050A5" wp14:editId="2062B7F0">
            <wp:extent cx="6832600" cy="4521200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B82" w:rsidSect="009C77B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623" w:left="567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A755" w14:textId="77777777" w:rsidR="0041517D" w:rsidRDefault="0041517D">
      <w:r>
        <w:separator/>
      </w:r>
    </w:p>
  </w:endnote>
  <w:endnote w:type="continuationSeparator" w:id="0">
    <w:p w14:paraId="4A161203" w14:textId="77777777" w:rsidR="0041517D" w:rsidRDefault="0041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E8CE" w14:textId="77777777" w:rsidR="00392AD0" w:rsidRDefault="00392A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7093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529A0A7A" w14:textId="77777777" w:rsidR="00E12FD5" w:rsidRDefault="00E12FD5">
            <w:pPr>
              <w:pStyle w:val="Pieddepage"/>
              <w:jc w:val="right"/>
            </w:pPr>
            <w:r>
              <w:t xml:space="preserve">Page </w:t>
            </w:r>
            <w:r w:rsidR="00FC1D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1DDA">
              <w:rPr>
                <w:b/>
                <w:sz w:val="24"/>
                <w:szCs w:val="24"/>
              </w:rPr>
              <w:fldChar w:fldCharType="separate"/>
            </w:r>
            <w:r w:rsidR="000C29F4">
              <w:rPr>
                <w:b/>
                <w:noProof/>
              </w:rPr>
              <w:t>1</w:t>
            </w:r>
            <w:r w:rsidR="00FC1DDA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C1D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1DDA">
              <w:rPr>
                <w:b/>
                <w:sz w:val="24"/>
                <w:szCs w:val="24"/>
              </w:rPr>
              <w:fldChar w:fldCharType="separate"/>
            </w:r>
            <w:r w:rsidR="000C29F4">
              <w:rPr>
                <w:b/>
                <w:noProof/>
              </w:rPr>
              <w:t>7</w:t>
            </w:r>
            <w:r w:rsidR="00FC1D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90D444" w14:textId="77777777" w:rsidR="00E12FD5" w:rsidRDefault="00E12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3D65" w14:textId="77777777" w:rsidR="00392AD0" w:rsidRDefault="00392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1C02" w14:textId="77777777" w:rsidR="0041517D" w:rsidRDefault="0041517D">
      <w:r>
        <w:separator/>
      </w:r>
    </w:p>
  </w:footnote>
  <w:footnote w:type="continuationSeparator" w:id="0">
    <w:p w14:paraId="3976CBB1" w14:textId="77777777" w:rsidR="0041517D" w:rsidRDefault="0041517D">
      <w:r>
        <w:continuationSeparator/>
      </w:r>
    </w:p>
  </w:footnote>
  <w:footnote w:id="1">
    <w:p w14:paraId="580B50C5" w14:textId="77777777" w:rsidR="005A1A7F" w:rsidRDefault="005A1A7F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14:paraId="45267FF7" w14:textId="77777777" w:rsidR="005A1A7F" w:rsidRDefault="005A1A7F">
      <w:pPr>
        <w:ind w:left="113" w:hanging="113"/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14:paraId="7107FDDF" w14:textId="77777777" w:rsidR="005A1A7F" w:rsidRDefault="005A1A7F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14:paraId="5AA3375E" w14:textId="77777777" w:rsidR="005A1A7F" w:rsidRDefault="005A1A7F">
      <w:pPr>
        <w:ind w:left="100" w:hanging="100"/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14:paraId="428FE598" w14:textId="77777777" w:rsidR="005A1A7F" w:rsidRDefault="005A1A7F">
      <w:pPr>
        <w:ind w:left="113" w:hanging="113"/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14:paraId="2567C6E5" w14:textId="77777777" w:rsidR="005A1A7F" w:rsidRDefault="005A1A7F">
      <w:pPr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Le professeur peut utiliser toute forme d’annotation lui permettant d’évaluer l’élève (le candidat) par compétences.</w:t>
      </w:r>
    </w:p>
    <w:p w14:paraId="19460E65" w14:textId="77777777" w:rsidR="002A6591" w:rsidRDefault="002A6591">
      <w:pPr>
        <w:rPr>
          <w:sz w:val="16"/>
          <w:szCs w:val="16"/>
        </w:rPr>
      </w:pPr>
      <w:r>
        <w:rPr>
          <w:rStyle w:val="Caractresdenotedebasdepage"/>
        </w:rPr>
        <w:t xml:space="preserve">5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  <w:p w14:paraId="2FA2EBF2" w14:textId="77777777" w:rsidR="00760C4A" w:rsidRDefault="00760C4A">
      <w:r>
        <w:rPr>
          <w:rStyle w:val="Caractresdenotedebasdepage"/>
        </w:rPr>
        <w:t xml:space="preserve">6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5">
    <w:p w14:paraId="18425FAF" w14:textId="77777777" w:rsidR="005A1A7F" w:rsidRDefault="005A1A7F">
      <w:pPr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4991" w14:textId="77777777" w:rsidR="00392AD0" w:rsidRDefault="00392AD0">
    <w:pPr>
      <w:pStyle w:val="En-tte"/>
    </w:pPr>
    <w:r>
      <w:rPr>
        <w:noProof/>
      </w:rPr>
      <w:pict w14:anchorId="0C696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08282" o:spid="_x0000_s2050" type="#_x0000_t136" style="position:absolute;margin-left:0;margin-top:0;width:690.3pt;height:6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5BE2" w14:textId="77777777" w:rsidR="00392AD0" w:rsidRDefault="00392AD0">
    <w:pPr>
      <w:pStyle w:val="En-tte"/>
    </w:pPr>
    <w:r>
      <w:rPr>
        <w:noProof/>
      </w:rPr>
      <w:pict w14:anchorId="42F37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08283" o:spid="_x0000_s2051" type="#_x0000_t136" style="position:absolute;margin-left:0;margin-top:0;width:690.3pt;height:6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C4A2" w14:textId="77777777" w:rsidR="00392AD0" w:rsidRDefault="00392AD0">
    <w:pPr>
      <w:pStyle w:val="En-tte"/>
    </w:pPr>
    <w:r>
      <w:rPr>
        <w:noProof/>
      </w:rPr>
      <w:pict w14:anchorId="1171DB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08281" o:spid="_x0000_s2049" type="#_x0000_t136" style="position:absolute;margin-left:0;margin-top:0;width:690.3pt;height:6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60" type="#_x0000_t75" style="width:27.75pt;height:14.25pt" o:bullet="t" filled="t">
        <v:fill color2="black"/>
        <v:imagedata r:id="rId2" o:title=""/>
      </v:shape>
    </w:pict>
  </w:numPicBullet>
  <w:numPicBullet w:numPicBulletId="2">
    <w:pict>
      <v:shape w14:anchorId="022064E3" id="_x0000_i1061" type="#_x0000_t75" style="width:11.25pt;height:11.25pt" o:bullet="t">
        <v:imagedata r:id="rId3" o:title="msoE7C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6CE33C7"/>
    <w:multiLevelType w:val="hybridMultilevel"/>
    <w:tmpl w:val="8D5CA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23F6F"/>
    <w:multiLevelType w:val="hybridMultilevel"/>
    <w:tmpl w:val="B66AB1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242A46"/>
    <w:multiLevelType w:val="hybridMultilevel"/>
    <w:tmpl w:val="E7BA7D28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1BE7"/>
    <w:multiLevelType w:val="hybridMultilevel"/>
    <w:tmpl w:val="498CE0B4"/>
    <w:lvl w:ilvl="0" w:tplc="C25E3A8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355F"/>
    <w:multiLevelType w:val="hybridMultilevel"/>
    <w:tmpl w:val="836A0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364AD"/>
    <w:multiLevelType w:val="hybridMultilevel"/>
    <w:tmpl w:val="888AA1FA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75940"/>
    <w:multiLevelType w:val="hybridMultilevel"/>
    <w:tmpl w:val="5466265A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05112"/>
    <w:multiLevelType w:val="hybridMultilevel"/>
    <w:tmpl w:val="12640582"/>
    <w:lvl w:ilvl="0" w:tplc="D10A12EA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14E7"/>
    <w:multiLevelType w:val="hybridMultilevel"/>
    <w:tmpl w:val="1214C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C6E0E"/>
    <w:multiLevelType w:val="hybridMultilevel"/>
    <w:tmpl w:val="C05AE8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77733"/>
    <w:multiLevelType w:val="hybridMultilevel"/>
    <w:tmpl w:val="86C6BA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076FB"/>
    <w:multiLevelType w:val="hybridMultilevel"/>
    <w:tmpl w:val="921A5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300C"/>
    <w:multiLevelType w:val="hybridMultilevel"/>
    <w:tmpl w:val="5B46F5CA"/>
    <w:lvl w:ilvl="0" w:tplc="C6CCF4D6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3DD85B2E"/>
    <w:multiLevelType w:val="hybridMultilevel"/>
    <w:tmpl w:val="67C8CE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A7089B"/>
    <w:multiLevelType w:val="hybridMultilevel"/>
    <w:tmpl w:val="4E8E1D22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E2491"/>
    <w:multiLevelType w:val="multilevel"/>
    <w:tmpl w:val="0B7AB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9621AC"/>
    <w:multiLevelType w:val="hybridMultilevel"/>
    <w:tmpl w:val="06E60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506D"/>
    <w:multiLevelType w:val="hybridMultilevel"/>
    <w:tmpl w:val="6E6EF526"/>
    <w:lvl w:ilvl="0" w:tplc="4D169CE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C42FF"/>
    <w:multiLevelType w:val="hybridMultilevel"/>
    <w:tmpl w:val="876256C8"/>
    <w:lvl w:ilvl="0" w:tplc="9C76D8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678F"/>
    <w:multiLevelType w:val="multilevel"/>
    <w:tmpl w:val="70444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29B3B18"/>
    <w:multiLevelType w:val="hybridMultilevel"/>
    <w:tmpl w:val="63DC598A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309E4"/>
    <w:multiLevelType w:val="hybridMultilevel"/>
    <w:tmpl w:val="FDB21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5DCC"/>
    <w:multiLevelType w:val="hybridMultilevel"/>
    <w:tmpl w:val="A0DCBAC4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4767D"/>
    <w:multiLevelType w:val="hybridMultilevel"/>
    <w:tmpl w:val="BBD6A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C47B4"/>
    <w:multiLevelType w:val="hybridMultilevel"/>
    <w:tmpl w:val="64FEBA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C2427"/>
    <w:multiLevelType w:val="multilevel"/>
    <w:tmpl w:val="40CEA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52B6592"/>
    <w:multiLevelType w:val="multilevel"/>
    <w:tmpl w:val="F4D05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585D76"/>
    <w:multiLevelType w:val="hybridMultilevel"/>
    <w:tmpl w:val="0AAA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847E9"/>
    <w:multiLevelType w:val="hybridMultilevel"/>
    <w:tmpl w:val="36084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60F8C"/>
    <w:multiLevelType w:val="hybridMultilevel"/>
    <w:tmpl w:val="41A83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D7728"/>
    <w:multiLevelType w:val="hybridMultilevel"/>
    <w:tmpl w:val="B7E8F82C"/>
    <w:lvl w:ilvl="0" w:tplc="57E8D7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F352B"/>
    <w:multiLevelType w:val="hybridMultilevel"/>
    <w:tmpl w:val="E3DC0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159F0"/>
    <w:multiLevelType w:val="hybridMultilevel"/>
    <w:tmpl w:val="1494E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61E7C"/>
    <w:multiLevelType w:val="hybridMultilevel"/>
    <w:tmpl w:val="15B06870"/>
    <w:lvl w:ilvl="0" w:tplc="57BADF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B2DE6"/>
    <w:multiLevelType w:val="hybridMultilevel"/>
    <w:tmpl w:val="F4947A42"/>
    <w:lvl w:ilvl="0" w:tplc="943650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A0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22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8C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C3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AF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5EA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CA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9A9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E9D1816"/>
    <w:multiLevelType w:val="hybridMultilevel"/>
    <w:tmpl w:val="EB326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9"/>
  </w:num>
  <w:num w:numId="7">
    <w:abstractNumId w:val="33"/>
  </w:num>
  <w:num w:numId="8">
    <w:abstractNumId w:val="28"/>
  </w:num>
  <w:num w:numId="9">
    <w:abstractNumId w:val="8"/>
  </w:num>
  <w:num w:numId="10">
    <w:abstractNumId w:val="37"/>
  </w:num>
  <w:num w:numId="11">
    <w:abstractNumId w:val="15"/>
  </w:num>
  <w:num w:numId="12">
    <w:abstractNumId w:val="36"/>
  </w:num>
  <w:num w:numId="13">
    <w:abstractNumId w:val="19"/>
  </w:num>
  <w:num w:numId="14">
    <w:abstractNumId w:val="31"/>
  </w:num>
  <w:num w:numId="15">
    <w:abstractNumId w:val="4"/>
  </w:num>
  <w:num w:numId="16">
    <w:abstractNumId w:val="38"/>
  </w:num>
  <w:num w:numId="17">
    <w:abstractNumId w:val="12"/>
  </w:num>
  <w:num w:numId="18">
    <w:abstractNumId w:val="40"/>
  </w:num>
  <w:num w:numId="19">
    <w:abstractNumId w:val="13"/>
  </w:num>
  <w:num w:numId="20">
    <w:abstractNumId w:val="10"/>
  </w:num>
  <w:num w:numId="21">
    <w:abstractNumId w:val="27"/>
  </w:num>
  <w:num w:numId="22">
    <w:abstractNumId w:val="26"/>
  </w:num>
  <w:num w:numId="23">
    <w:abstractNumId w:val="6"/>
  </w:num>
  <w:num w:numId="24">
    <w:abstractNumId w:val="22"/>
  </w:num>
  <w:num w:numId="25">
    <w:abstractNumId w:val="9"/>
  </w:num>
  <w:num w:numId="26">
    <w:abstractNumId w:val="20"/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4"/>
  </w:num>
  <w:num w:numId="30">
    <w:abstractNumId w:val="32"/>
  </w:num>
  <w:num w:numId="31">
    <w:abstractNumId w:val="18"/>
  </w:num>
  <w:num w:numId="32">
    <w:abstractNumId w:val="39"/>
  </w:num>
  <w:num w:numId="33">
    <w:abstractNumId w:val="17"/>
  </w:num>
  <w:num w:numId="34">
    <w:abstractNumId w:val="14"/>
  </w:num>
  <w:num w:numId="35">
    <w:abstractNumId w:val="21"/>
  </w:num>
  <w:num w:numId="36">
    <w:abstractNumId w:val="7"/>
  </w:num>
  <w:num w:numId="37">
    <w:abstractNumId w:val="30"/>
  </w:num>
  <w:num w:numId="38">
    <w:abstractNumId w:val="23"/>
  </w:num>
  <w:num w:numId="39">
    <w:abstractNumId w:val="11"/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1BF"/>
    <w:rsid w:val="00005085"/>
    <w:rsid w:val="00020E96"/>
    <w:rsid w:val="0002243D"/>
    <w:rsid w:val="00060F42"/>
    <w:rsid w:val="00066BA7"/>
    <w:rsid w:val="00081BC7"/>
    <w:rsid w:val="00085DB8"/>
    <w:rsid w:val="0009213F"/>
    <w:rsid w:val="000A138D"/>
    <w:rsid w:val="000A7BFB"/>
    <w:rsid w:val="000C29F4"/>
    <w:rsid w:val="000C69CC"/>
    <w:rsid w:val="000D0D2E"/>
    <w:rsid w:val="000F7787"/>
    <w:rsid w:val="00106504"/>
    <w:rsid w:val="00111A05"/>
    <w:rsid w:val="00114C1F"/>
    <w:rsid w:val="0012363B"/>
    <w:rsid w:val="00133A7D"/>
    <w:rsid w:val="001459A3"/>
    <w:rsid w:val="001617FF"/>
    <w:rsid w:val="00165265"/>
    <w:rsid w:val="0017364D"/>
    <w:rsid w:val="00191F26"/>
    <w:rsid w:val="00195B82"/>
    <w:rsid w:val="001963BB"/>
    <w:rsid w:val="00196603"/>
    <w:rsid w:val="001A45C4"/>
    <w:rsid w:val="001B7F81"/>
    <w:rsid w:val="002071AF"/>
    <w:rsid w:val="00234CDF"/>
    <w:rsid w:val="00244620"/>
    <w:rsid w:val="00244D18"/>
    <w:rsid w:val="00256781"/>
    <w:rsid w:val="00263F95"/>
    <w:rsid w:val="002A6591"/>
    <w:rsid w:val="002C26CB"/>
    <w:rsid w:val="002E2023"/>
    <w:rsid w:val="002E7C67"/>
    <w:rsid w:val="002F0433"/>
    <w:rsid w:val="002F1997"/>
    <w:rsid w:val="002F74AF"/>
    <w:rsid w:val="00301702"/>
    <w:rsid w:val="003067B3"/>
    <w:rsid w:val="00310F42"/>
    <w:rsid w:val="003133C3"/>
    <w:rsid w:val="00314E56"/>
    <w:rsid w:val="00323401"/>
    <w:rsid w:val="00355500"/>
    <w:rsid w:val="00374F1E"/>
    <w:rsid w:val="00383CB1"/>
    <w:rsid w:val="00392AD0"/>
    <w:rsid w:val="003B4DF5"/>
    <w:rsid w:val="003D0A8E"/>
    <w:rsid w:val="003E00C5"/>
    <w:rsid w:val="003F452E"/>
    <w:rsid w:val="004132B6"/>
    <w:rsid w:val="004150BD"/>
    <w:rsid w:val="0041517D"/>
    <w:rsid w:val="004173C0"/>
    <w:rsid w:val="004211C0"/>
    <w:rsid w:val="00433FBC"/>
    <w:rsid w:val="00443341"/>
    <w:rsid w:val="00451396"/>
    <w:rsid w:val="00462376"/>
    <w:rsid w:val="004633B9"/>
    <w:rsid w:val="004636A6"/>
    <w:rsid w:val="00483CA5"/>
    <w:rsid w:val="004C14DA"/>
    <w:rsid w:val="004D69D4"/>
    <w:rsid w:val="004E05E4"/>
    <w:rsid w:val="004F1315"/>
    <w:rsid w:val="004F1839"/>
    <w:rsid w:val="0050073D"/>
    <w:rsid w:val="00515C0F"/>
    <w:rsid w:val="0052777D"/>
    <w:rsid w:val="00531539"/>
    <w:rsid w:val="005336CE"/>
    <w:rsid w:val="0054695D"/>
    <w:rsid w:val="00550FBC"/>
    <w:rsid w:val="00552AE2"/>
    <w:rsid w:val="00557934"/>
    <w:rsid w:val="005603B3"/>
    <w:rsid w:val="005649A9"/>
    <w:rsid w:val="005726AC"/>
    <w:rsid w:val="005854CC"/>
    <w:rsid w:val="005A1A7F"/>
    <w:rsid w:val="005B3373"/>
    <w:rsid w:val="005C52C9"/>
    <w:rsid w:val="005D4B14"/>
    <w:rsid w:val="005E2AA6"/>
    <w:rsid w:val="005F19B5"/>
    <w:rsid w:val="005F3382"/>
    <w:rsid w:val="0060111A"/>
    <w:rsid w:val="00607FA9"/>
    <w:rsid w:val="006147C8"/>
    <w:rsid w:val="00617971"/>
    <w:rsid w:val="00626D66"/>
    <w:rsid w:val="00634895"/>
    <w:rsid w:val="0064041C"/>
    <w:rsid w:val="006724F1"/>
    <w:rsid w:val="006C3F38"/>
    <w:rsid w:val="006C4081"/>
    <w:rsid w:val="006F51BE"/>
    <w:rsid w:val="007002A4"/>
    <w:rsid w:val="00713F9D"/>
    <w:rsid w:val="00717D31"/>
    <w:rsid w:val="00735485"/>
    <w:rsid w:val="00736D78"/>
    <w:rsid w:val="00740B34"/>
    <w:rsid w:val="00742777"/>
    <w:rsid w:val="00743FE2"/>
    <w:rsid w:val="00760C4A"/>
    <w:rsid w:val="007842D2"/>
    <w:rsid w:val="00785DBB"/>
    <w:rsid w:val="00790792"/>
    <w:rsid w:val="007B56EB"/>
    <w:rsid w:val="007D71BF"/>
    <w:rsid w:val="007E5028"/>
    <w:rsid w:val="007F0085"/>
    <w:rsid w:val="007F1977"/>
    <w:rsid w:val="008217FE"/>
    <w:rsid w:val="00821FDE"/>
    <w:rsid w:val="0082770B"/>
    <w:rsid w:val="00833D03"/>
    <w:rsid w:val="00842330"/>
    <w:rsid w:val="008565BE"/>
    <w:rsid w:val="0087325E"/>
    <w:rsid w:val="008734F9"/>
    <w:rsid w:val="00885CEA"/>
    <w:rsid w:val="008A7AB7"/>
    <w:rsid w:val="008B3938"/>
    <w:rsid w:val="008B5BFD"/>
    <w:rsid w:val="008D409B"/>
    <w:rsid w:val="008E1F66"/>
    <w:rsid w:val="008F0572"/>
    <w:rsid w:val="00901890"/>
    <w:rsid w:val="00901FDB"/>
    <w:rsid w:val="0090670D"/>
    <w:rsid w:val="009252D3"/>
    <w:rsid w:val="00947BD4"/>
    <w:rsid w:val="00951F27"/>
    <w:rsid w:val="009537F1"/>
    <w:rsid w:val="009575CA"/>
    <w:rsid w:val="00981D32"/>
    <w:rsid w:val="009833CE"/>
    <w:rsid w:val="009967CE"/>
    <w:rsid w:val="009C0599"/>
    <w:rsid w:val="009C77B8"/>
    <w:rsid w:val="009D0DBC"/>
    <w:rsid w:val="009D150F"/>
    <w:rsid w:val="009D79EE"/>
    <w:rsid w:val="009E1C7D"/>
    <w:rsid w:val="009F416F"/>
    <w:rsid w:val="00A06854"/>
    <w:rsid w:val="00A12A2B"/>
    <w:rsid w:val="00A27209"/>
    <w:rsid w:val="00A30736"/>
    <w:rsid w:val="00A340E1"/>
    <w:rsid w:val="00A41E3B"/>
    <w:rsid w:val="00A43C81"/>
    <w:rsid w:val="00A56E5D"/>
    <w:rsid w:val="00A65C72"/>
    <w:rsid w:val="00A65CDC"/>
    <w:rsid w:val="00A70E8B"/>
    <w:rsid w:val="00A72618"/>
    <w:rsid w:val="00A73D56"/>
    <w:rsid w:val="00A846F3"/>
    <w:rsid w:val="00A86F3F"/>
    <w:rsid w:val="00A946A5"/>
    <w:rsid w:val="00AA021C"/>
    <w:rsid w:val="00AA72AF"/>
    <w:rsid w:val="00AD0E4E"/>
    <w:rsid w:val="00AE3B1A"/>
    <w:rsid w:val="00AE5965"/>
    <w:rsid w:val="00AF09D2"/>
    <w:rsid w:val="00B01455"/>
    <w:rsid w:val="00B03014"/>
    <w:rsid w:val="00B07C43"/>
    <w:rsid w:val="00B141DF"/>
    <w:rsid w:val="00B160FB"/>
    <w:rsid w:val="00B32E91"/>
    <w:rsid w:val="00B80DB2"/>
    <w:rsid w:val="00B83216"/>
    <w:rsid w:val="00B872F9"/>
    <w:rsid w:val="00BB6F8C"/>
    <w:rsid w:val="00BF3A6F"/>
    <w:rsid w:val="00C02574"/>
    <w:rsid w:val="00C2633F"/>
    <w:rsid w:val="00C327E5"/>
    <w:rsid w:val="00C41276"/>
    <w:rsid w:val="00C4572B"/>
    <w:rsid w:val="00C52346"/>
    <w:rsid w:val="00C55B7F"/>
    <w:rsid w:val="00C651E0"/>
    <w:rsid w:val="00C708BE"/>
    <w:rsid w:val="00C745C2"/>
    <w:rsid w:val="00C74D76"/>
    <w:rsid w:val="00C8056E"/>
    <w:rsid w:val="00CC19C3"/>
    <w:rsid w:val="00CE25D9"/>
    <w:rsid w:val="00CF0DE4"/>
    <w:rsid w:val="00CF4185"/>
    <w:rsid w:val="00D21DC2"/>
    <w:rsid w:val="00D351D5"/>
    <w:rsid w:val="00D4035C"/>
    <w:rsid w:val="00D433AC"/>
    <w:rsid w:val="00D45475"/>
    <w:rsid w:val="00D521E3"/>
    <w:rsid w:val="00D70765"/>
    <w:rsid w:val="00DA3DF5"/>
    <w:rsid w:val="00DB1237"/>
    <w:rsid w:val="00DD0C4E"/>
    <w:rsid w:val="00DE54AD"/>
    <w:rsid w:val="00E12FD5"/>
    <w:rsid w:val="00E53AF1"/>
    <w:rsid w:val="00E54760"/>
    <w:rsid w:val="00E6246B"/>
    <w:rsid w:val="00E712B8"/>
    <w:rsid w:val="00E72395"/>
    <w:rsid w:val="00EA15CD"/>
    <w:rsid w:val="00EA2946"/>
    <w:rsid w:val="00EA525F"/>
    <w:rsid w:val="00EB242D"/>
    <w:rsid w:val="00EB5009"/>
    <w:rsid w:val="00EE3D0D"/>
    <w:rsid w:val="00EE42F0"/>
    <w:rsid w:val="00F16043"/>
    <w:rsid w:val="00F67474"/>
    <w:rsid w:val="00F81446"/>
    <w:rsid w:val="00F837DF"/>
    <w:rsid w:val="00F83DB7"/>
    <w:rsid w:val="00F90807"/>
    <w:rsid w:val="00F91919"/>
    <w:rsid w:val="00F974B1"/>
    <w:rsid w:val="00FB07EA"/>
    <w:rsid w:val="00FC1DDA"/>
    <w:rsid w:val="00FC493A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2F36DAC"/>
  <w15:docId w15:val="{69EE58E7-8ED8-4E82-9847-6FD7EF0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7B8"/>
    <w:pPr>
      <w:suppressAutoHyphens/>
    </w:pPr>
    <w:rPr>
      <w:sz w:val="18"/>
      <w:szCs w:val="22"/>
      <w:lang w:val="fr-CA" w:eastAsia="zh-CN"/>
    </w:rPr>
  </w:style>
  <w:style w:type="paragraph" w:styleId="Titre3">
    <w:name w:val="heading 3"/>
    <w:basedOn w:val="Normal"/>
    <w:next w:val="Normal"/>
    <w:qFormat/>
    <w:rsid w:val="009C77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styleId="Titre6">
    <w:name w:val="heading 6"/>
    <w:basedOn w:val="Normal"/>
    <w:next w:val="Normal"/>
    <w:qFormat/>
    <w:rsid w:val="009C77B8"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rFonts w:ascii="Arial" w:hAnsi="Arial" w:cs="Arial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C77B8"/>
    <w:rPr>
      <w:rFonts w:ascii="Arial Narrow" w:eastAsia="Times New Roman" w:hAnsi="Arial Narrow" w:cs="Courier New"/>
      <w:b w:val="0"/>
    </w:rPr>
  </w:style>
  <w:style w:type="character" w:customStyle="1" w:styleId="WW8Num1z1">
    <w:name w:val="WW8Num1z1"/>
    <w:rsid w:val="009C77B8"/>
    <w:rPr>
      <w:rFonts w:ascii="Courier New" w:hAnsi="Courier New" w:cs="Arial Narrow"/>
    </w:rPr>
  </w:style>
  <w:style w:type="character" w:customStyle="1" w:styleId="WW8Num1z2">
    <w:name w:val="WW8Num1z2"/>
    <w:rsid w:val="009C77B8"/>
    <w:rPr>
      <w:rFonts w:ascii="Wingdings" w:hAnsi="Wingdings" w:cs="Wingdings"/>
    </w:rPr>
  </w:style>
  <w:style w:type="character" w:customStyle="1" w:styleId="WW8Num1z3">
    <w:name w:val="WW8Num1z3"/>
    <w:rsid w:val="009C77B8"/>
    <w:rPr>
      <w:rFonts w:ascii="Symbol" w:hAnsi="Symbol" w:cs="Symbol"/>
    </w:rPr>
  </w:style>
  <w:style w:type="character" w:customStyle="1" w:styleId="WW8Num2z0">
    <w:name w:val="WW8Num2z0"/>
    <w:rsid w:val="009C77B8"/>
    <w:rPr>
      <w:rFonts w:ascii="Symbol" w:hAnsi="Symbol" w:cs="Symbol"/>
    </w:rPr>
  </w:style>
  <w:style w:type="character" w:customStyle="1" w:styleId="WW8Num3z0">
    <w:name w:val="WW8Num3z0"/>
    <w:rsid w:val="009C77B8"/>
    <w:rPr>
      <w:rFonts w:ascii="Symbol" w:hAnsi="Symbol" w:cs="Symbol"/>
    </w:rPr>
  </w:style>
  <w:style w:type="character" w:customStyle="1" w:styleId="WW8Num3z1">
    <w:name w:val="WW8Num3z1"/>
    <w:rsid w:val="009C77B8"/>
    <w:rPr>
      <w:rFonts w:ascii="Wingdings" w:eastAsia="Times New Roman" w:hAnsi="Wingdings" w:cs="Times New Roman"/>
    </w:rPr>
  </w:style>
  <w:style w:type="character" w:customStyle="1" w:styleId="WW8Num3z2">
    <w:name w:val="WW8Num3z2"/>
    <w:rsid w:val="009C77B8"/>
    <w:rPr>
      <w:rFonts w:ascii="Wingdings" w:hAnsi="Wingdings" w:cs="Wingdings"/>
    </w:rPr>
  </w:style>
  <w:style w:type="character" w:customStyle="1" w:styleId="WW8Num3z4">
    <w:name w:val="WW8Num3z4"/>
    <w:rsid w:val="009C77B8"/>
    <w:rPr>
      <w:rFonts w:ascii="Courier New" w:hAnsi="Courier New" w:cs="Courier New"/>
    </w:rPr>
  </w:style>
  <w:style w:type="character" w:customStyle="1" w:styleId="WW8Num4z0">
    <w:name w:val="WW8Num4z0"/>
    <w:rsid w:val="009C77B8"/>
    <w:rPr>
      <w:rFonts w:ascii="Arial Narrow" w:eastAsia="Times New Roman" w:hAnsi="Arial Narrow" w:cs="Courier New"/>
      <w:b w:val="0"/>
    </w:rPr>
  </w:style>
  <w:style w:type="character" w:customStyle="1" w:styleId="WW8Num4z1">
    <w:name w:val="WW8Num4z1"/>
    <w:rsid w:val="009C77B8"/>
    <w:rPr>
      <w:rFonts w:ascii="Courier New" w:hAnsi="Courier New" w:cs="Arial Narrow"/>
    </w:rPr>
  </w:style>
  <w:style w:type="character" w:customStyle="1" w:styleId="WW8Num4z2">
    <w:name w:val="WW8Num4z2"/>
    <w:rsid w:val="009C77B8"/>
    <w:rPr>
      <w:rFonts w:ascii="Wingdings" w:hAnsi="Wingdings" w:cs="Wingdings"/>
    </w:rPr>
  </w:style>
  <w:style w:type="character" w:customStyle="1" w:styleId="WW8Num4z3">
    <w:name w:val="WW8Num4z3"/>
    <w:rsid w:val="009C77B8"/>
    <w:rPr>
      <w:rFonts w:ascii="Symbol" w:hAnsi="Symbol" w:cs="Symbol"/>
    </w:rPr>
  </w:style>
  <w:style w:type="character" w:customStyle="1" w:styleId="WW8Num5z0">
    <w:name w:val="WW8Num5z0"/>
    <w:rsid w:val="009C77B8"/>
    <w:rPr>
      <w:rFonts w:ascii="Arial Narrow" w:eastAsia="Times New Roman" w:hAnsi="Arial Narrow" w:cs="Courier New"/>
    </w:rPr>
  </w:style>
  <w:style w:type="character" w:customStyle="1" w:styleId="WW8Num5z1">
    <w:name w:val="WW8Num5z1"/>
    <w:rsid w:val="009C77B8"/>
    <w:rPr>
      <w:rFonts w:ascii="Courier New" w:hAnsi="Courier New" w:cs="Arial Narrow"/>
    </w:rPr>
  </w:style>
  <w:style w:type="character" w:customStyle="1" w:styleId="WW8Num5z2">
    <w:name w:val="WW8Num5z2"/>
    <w:rsid w:val="009C77B8"/>
    <w:rPr>
      <w:rFonts w:ascii="Wingdings" w:hAnsi="Wingdings" w:cs="Wingdings"/>
    </w:rPr>
  </w:style>
  <w:style w:type="character" w:customStyle="1" w:styleId="WW8Num5z3">
    <w:name w:val="WW8Num5z3"/>
    <w:rsid w:val="009C77B8"/>
    <w:rPr>
      <w:rFonts w:ascii="Symbol" w:hAnsi="Symbol" w:cs="Symbol"/>
    </w:rPr>
  </w:style>
  <w:style w:type="character" w:customStyle="1" w:styleId="WW8Num6z0">
    <w:name w:val="WW8Num6z0"/>
    <w:rsid w:val="009C77B8"/>
    <w:rPr>
      <w:rFonts w:ascii="Symbol" w:hAnsi="Symbol" w:cs="Symbol"/>
    </w:rPr>
  </w:style>
  <w:style w:type="character" w:customStyle="1" w:styleId="WW8Num6z1">
    <w:name w:val="WW8Num6z1"/>
    <w:rsid w:val="009C77B8"/>
    <w:rPr>
      <w:rFonts w:ascii="Wingdings" w:eastAsia="Times New Roman" w:hAnsi="Wingdings" w:cs="Times New Roman"/>
    </w:rPr>
  </w:style>
  <w:style w:type="character" w:customStyle="1" w:styleId="WW8Num6z2">
    <w:name w:val="WW8Num6z2"/>
    <w:rsid w:val="009C77B8"/>
    <w:rPr>
      <w:rFonts w:ascii="Wingdings" w:hAnsi="Wingdings" w:cs="Wingdings"/>
    </w:rPr>
  </w:style>
  <w:style w:type="character" w:customStyle="1" w:styleId="WW8Num6z4">
    <w:name w:val="WW8Num6z4"/>
    <w:rsid w:val="009C77B8"/>
    <w:rPr>
      <w:rFonts w:ascii="Courier New" w:hAnsi="Courier New" w:cs="Courier New"/>
    </w:rPr>
  </w:style>
  <w:style w:type="character" w:customStyle="1" w:styleId="WW8Num8z0">
    <w:name w:val="WW8Num8z0"/>
    <w:rsid w:val="009C77B8"/>
    <w:rPr>
      <w:rFonts w:ascii="Symbol" w:hAnsi="Symbol" w:cs="Symbol"/>
    </w:rPr>
  </w:style>
  <w:style w:type="character" w:customStyle="1" w:styleId="WW8Num8z1">
    <w:name w:val="WW8Num8z1"/>
    <w:rsid w:val="009C77B8"/>
    <w:rPr>
      <w:rFonts w:ascii="Courier New" w:hAnsi="Courier New" w:cs="Courier New"/>
    </w:rPr>
  </w:style>
  <w:style w:type="character" w:customStyle="1" w:styleId="WW8Num8z2">
    <w:name w:val="WW8Num8z2"/>
    <w:rsid w:val="009C77B8"/>
    <w:rPr>
      <w:rFonts w:ascii="Wingdings" w:hAnsi="Wingdings" w:cs="Wingdings"/>
    </w:rPr>
  </w:style>
  <w:style w:type="character" w:customStyle="1" w:styleId="WW8Num9z0">
    <w:name w:val="WW8Num9z0"/>
    <w:rsid w:val="009C77B8"/>
    <w:rPr>
      <w:rFonts w:ascii="Wingdings" w:eastAsia="Times New Roman" w:hAnsi="Wingdings" w:cs="Times New Roman"/>
    </w:rPr>
  </w:style>
  <w:style w:type="character" w:customStyle="1" w:styleId="WW8Num9z1">
    <w:name w:val="WW8Num9z1"/>
    <w:rsid w:val="009C77B8"/>
    <w:rPr>
      <w:rFonts w:ascii="Courier New" w:hAnsi="Courier New" w:cs="Courier New"/>
    </w:rPr>
  </w:style>
  <w:style w:type="character" w:customStyle="1" w:styleId="WW8Num9z2">
    <w:name w:val="WW8Num9z2"/>
    <w:rsid w:val="009C77B8"/>
    <w:rPr>
      <w:rFonts w:ascii="Wingdings" w:hAnsi="Wingdings" w:cs="Wingdings"/>
    </w:rPr>
  </w:style>
  <w:style w:type="character" w:customStyle="1" w:styleId="WW8Num9z3">
    <w:name w:val="WW8Num9z3"/>
    <w:rsid w:val="009C77B8"/>
    <w:rPr>
      <w:rFonts w:ascii="Symbol" w:hAnsi="Symbol" w:cs="Symbol"/>
    </w:rPr>
  </w:style>
  <w:style w:type="character" w:customStyle="1" w:styleId="WW8Num10z0">
    <w:name w:val="WW8Num10z0"/>
    <w:rsid w:val="009C77B8"/>
    <w:rPr>
      <w:rFonts w:ascii="Arial Narrow" w:eastAsia="Times New Roman" w:hAnsi="Arial Narrow" w:cs="Courier New"/>
    </w:rPr>
  </w:style>
  <w:style w:type="character" w:customStyle="1" w:styleId="WW8Num10z1">
    <w:name w:val="WW8Num10z1"/>
    <w:rsid w:val="009C77B8"/>
    <w:rPr>
      <w:rFonts w:ascii="Courier New" w:hAnsi="Courier New" w:cs="Arial Narrow"/>
    </w:rPr>
  </w:style>
  <w:style w:type="character" w:customStyle="1" w:styleId="WW8Num10z2">
    <w:name w:val="WW8Num10z2"/>
    <w:rsid w:val="009C77B8"/>
    <w:rPr>
      <w:rFonts w:ascii="Wingdings" w:hAnsi="Wingdings" w:cs="Wingdings"/>
    </w:rPr>
  </w:style>
  <w:style w:type="character" w:customStyle="1" w:styleId="WW8Num10z3">
    <w:name w:val="WW8Num10z3"/>
    <w:rsid w:val="009C77B8"/>
    <w:rPr>
      <w:rFonts w:ascii="Symbol" w:hAnsi="Symbol" w:cs="Symbol"/>
    </w:rPr>
  </w:style>
  <w:style w:type="character" w:customStyle="1" w:styleId="WW8Num12z0">
    <w:name w:val="WW8Num12z0"/>
    <w:rsid w:val="009C77B8"/>
    <w:rPr>
      <w:rFonts w:ascii="Symbol" w:hAnsi="Symbol" w:cs="Symbol"/>
    </w:rPr>
  </w:style>
  <w:style w:type="character" w:customStyle="1" w:styleId="WW8Num12z1">
    <w:name w:val="WW8Num12z1"/>
    <w:rsid w:val="009C77B8"/>
    <w:rPr>
      <w:rFonts w:ascii="Courier New" w:hAnsi="Courier New" w:cs="Courier New"/>
    </w:rPr>
  </w:style>
  <w:style w:type="character" w:customStyle="1" w:styleId="WW8Num12z2">
    <w:name w:val="WW8Num12z2"/>
    <w:rsid w:val="009C77B8"/>
    <w:rPr>
      <w:rFonts w:ascii="Wingdings" w:hAnsi="Wingdings" w:cs="Wingdings"/>
    </w:rPr>
  </w:style>
  <w:style w:type="character" w:customStyle="1" w:styleId="WW8Num13z0">
    <w:name w:val="WW8Num13z0"/>
    <w:rsid w:val="009C77B8"/>
    <w:rPr>
      <w:rFonts w:ascii="Symbol" w:hAnsi="Symbol" w:cs="Symbol"/>
    </w:rPr>
  </w:style>
  <w:style w:type="character" w:customStyle="1" w:styleId="WW8Num13z1">
    <w:name w:val="WW8Num13z1"/>
    <w:rsid w:val="009C77B8"/>
    <w:rPr>
      <w:rFonts w:ascii="Wingdings" w:eastAsia="Times New Roman" w:hAnsi="Wingdings" w:cs="Times New Roman"/>
    </w:rPr>
  </w:style>
  <w:style w:type="character" w:customStyle="1" w:styleId="WW8Num13z2">
    <w:name w:val="WW8Num13z2"/>
    <w:rsid w:val="009C77B8"/>
    <w:rPr>
      <w:rFonts w:ascii="Wingdings" w:hAnsi="Wingdings" w:cs="Wingdings"/>
    </w:rPr>
  </w:style>
  <w:style w:type="character" w:customStyle="1" w:styleId="WW8Num13z4">
    <w:name w:val="WW8Num13z4"/>
    <w:rsid w:val="009C77B8"/>
    <w:rPr>
      <w:rFonts w:ascii="Courier New" w:hAnsi="Courier New" w:cs="Courier New"/>
    </w:rPr>
  </w:style>
  <w:style w:type="character" w:customStyle="1" w:styleId="WW8Num14z0">
    <w:name w:val="WW8Num14z0"/>
    <w:rsid w:val="009C77B8"/>
    <w:rPr>
      <w:rFonts w:ascii="Symbol" w:hAnsi="Symbol" w:cs="Symbol"/>
    </w:rPr>
  </w:style>
  <w:style w:type="character" w:customStyle="1" w:styleId="WW8Num14z2">
    <w:name w:val="WW8Num14z2"/>
    <w:rsid w:val="009C77B8"/>
    <w:rPr>
      <w:rFonts w:ascii="Wingdings" w:hAnsi="Wingdings" w:cs="Wingdings"/>
    </w:rPr>
  </w:style>
  <w:style w:type="character" w:customStyle="1" w:styleId="WW8Num14z4">
    <w:name w:val="WW8Num14z4"/>
    <w:rsid w:val="009C77B8"/>
    <w:rPr>
      <w:rFonts w:ascii="Courier New" w:hAnsi="Courier New" w:cs="Courier New"/>
    </w:rPr>
  </w:style>
  <w:style w:type="character" w:customStyle="1" w:styleId="WW8Num15z0">
    <w:name w:val="WW8Num15z0"/>
    <w:rsid w:val="009C77B8"/>
    <w:rPr>
      <w:rFonts w:ascii="Symbol" w:hAnsi="Symbol" w:cs="Symbol"/>
      <w:b/>
      <w:color w:val="0000FF"/>
    </w:rPr>
  </w:style>
  <w:style w:type="character" w:customStyle="1" w:styleId="WW8Num17z0">
    <w:name w:val="WW8Num17z0"/>
    <w:rsid w:val="009C77B8"/>
    <w:rPr>
      <w:rFonts w:ascii="Symbol" w:hAnsi="Symbol" w:cs="Symbol"/>
    </w:rPr>
  </w:style>
  <w:style w:type="character" w:customStyle="1" w:styleId="WW8Num17z2">
    <w:name w:val="WW8Num17z2"/>
    <w:rsid w:val="009C77B8"/>
    <w:rPr>
      <w:rFonts w:ascii="Wingdings" w:hAnsi="Wingdings" w:cs="Wingdings"/>
    </w:rPr>
  </w:style>
  <w:style w:type="character" w:customStyle="1" w:styleId="WW8Num17z4">
    <w:name w:val="WW8Num17z4"/>
    <w:rsid w:val="009C77B8"/>
    <w:rPr>
      <w:rFonts w:ascii="Courier New" w:hAnsi="Courier New" w:cs="Courier New"/>
    </w:rPr>
  </w:style>
  <w:style w:type="character" w:customStyle="1" w:styleId="WW8Num18z0">
    <w:name w:val="WW8Num18z0"/>
    <w:rsid w:val="009C77B8"/>
    <w:rPr>
      <w:rFonts w:ascii="Symbol" w:hAnsi="Symbol" w:cs="Symbol"/>
      <w:b/>
      <w:color w:val="0000FF"/>
    </w:rPr>
  </w:style>
  <w:style w:type="character" w:customStyle="1" w:styleId="WW8Num19z0">
    <w:name w:val="WW8Num19z0"/>
    <w:rsid w:val="009C77B8"/>
    <w:rPr>
      <w:rFonts w:ascii="Symbol" w:hAnsi="Symbol" w:cs="Symbol"/>
    </w:rPr>
  </w:style>
  <w:style w:type="character" w:customStyle="1" w:styleId="WW8Num19z1">
    <w:name w:val="WW8Num19z1"/>
    <w:rsid w:val="009C77B8"/>
    <w:rPr>
      <w:rFonts w:ascii="Courier New" w:hAnsi="Courier New" w:cs="Courier New"/>
    </w:rPr>
  </w:style>
  <w:style w:type="character" w:customStyle="1" w:styleId="WW8Num19z2">
    <w:name w:val="WW8Num19z2"/>
    <w:rsid w:val="009C77B8"/>
    <w:rPr>
      <w:rFonts w:ascii="Wingdings" w:hAnsi="Wingdings" w:cs="Wingdings"/>
    </w:rPr>
  </w:style>
  <w:style w:type="character" w:customStyle="1" w:styleId="WW8Num20z0">
    <w:name w:val="WW8Num20z0"/>
    <w:rsid w:val="009C77B8"/>
    <w:rPr>
      <w:b/>
      <w:color w:val="0000FF"/>
      <w:sz w:val="28"/>
    </w:rPr>
  </w:style>
  <w:style w:type="character" w:customStyle="1" w:styleId="WW8Num20z1">
    <w:name w:val="WW8Num20z1"/>
    <w:rsid w:val="009C77B8"/>
    <w:rPr>
      <w:color w:val="0000FF"/>
    </w:rPr>
  </w:style>
  <w:style w:type="character" w:customStyle="1" w:styleId="WW8Num21z0">
    <w:name w:val="WW8Num21z0"/>
    <w:rsid w:val="009C77B8"/>
    <w:rPr>
      <w:rFonts w:ascii="Symbol" w:hAnsi="Symbol" w:cs="Symbol"/>
    </w:rPr>
  </w:style>
  <w:style w:type="character" w:customStyle="1" w:styleId="WW8Num21z1">
    <w:name w:val="WW8Num21z1"/>
    <w:rsid w:val="009C77B8"/>
    <w:rPr>
      <w:rFonts w:ascii="Wingdings" w:eastAsia="Times New Roman" w:hAnsi="Wingdings" w:cs="Times New Roman"/>
    </w:rPr>
  </w:style>
  <w:style w:type="character" w:customStyle="1" w:styleId="WW8Num21z2">
    <w:name w:val="WW8Num21z2"/>
    <w:rsid w:val="009C77B8"/>
    <w:rPr>
      <w:rFonts w:ascii="Wingdings" w:hAnsi="Wingdings" w:cs="Wingdings"/>
    </w:rPr>
  </w:style>
  <w:style w:type="character" w:customStyle="1" w:styleId="WW8Num21z4">
    <w:name w:val="WW8Num21z4"/>
    <w:rsid w:val="009C77B8"/>
    <w:rPr>
      <w:rFonts w:ascii="Courier New" w:hAnsi="Courier New" w:cs="Courier New"/>
    </w:rPr>
  </w:style>
  <w:style w:type="character" w:customStyle="1" w:styleId="WW8Num22z0">
    <w:name w:val="WW8Num22z0"/>
    <w:rsid w:val="009C77B8"/>
    <w:rPr>
      <w:rFonts w:ascii="Symbol" w:hAnsi="Symbol" w:cs="Symbol"/>
    </w:rPr>
  </w:style>
  <w:style w:type="character" w:customStyle="1" w:styleId="WW8Num22z1">
    <w:name w:val="WW8Num22z1"/>
    <w:rsid w:val="009C77B8"/>
    <w:rPr>
      <w:rFonts w:ascii="Courier New" w:hAnsi="Courier New" w:cs="Courier New"/>
    </w:rPr>
  </w:style>
  <w:style w:type="character" w:customStyle="1" w:styleId="WW8Num22z2">
    <w:name w:val="WW8Num22z2"/>
    <w:rsid w:val="009C77B8"/>
    <w:rPr>
      <w:rFonts w:ascii="Wingdings" w:hAnsi="Wingdings" w:cs="Wingdings"/>
    </w:rPr>
  </w:style>
  <w:style w:type="character" w:customStyle="1" w:styleId="WW8Num23z0">
    <w:name w:val="WW8Num23z0"/>
    <w:rsid w:val="009C77B8"/>
    <w:rPr>
      <w:rFonts w:ascii="Symbol" w:hAnsi="Symbol" w:cs="Symbol"/>
    </w:rPr>
  </w:style>
  <w:style w:type="character" w:customStyle="1" w:styleId="WW8Num23z1">
    <w:name w:val="WW8Num23z1"/>
    <w:rsid w:val="009C77B8"/>
    <w:rPr>
      <w:rFonts w:ascii="Wingdings" w:eastAsia="Times New Roman" w:hAnsi="Wingdings" w:cs="Times New Roman"/>
    </w:rPr>
  </w:style>
  <w:style w:type="character" w:customStyle="1" w:styleId="WW8Num23z2">
    <w:name w:val="WW8Num23z2"/>
    <w:rsid w:val="009C77B8"/>
    <w:rPr>
      <w:rFonts w:ascii="Wingdings" w:hAnsi="Wingdings" w:cs="Wingdings"/>
    </w:rPr>
  </w:style>
  <w:style w:type="character" w:customStyle="1" w:styleId="WW8Num23z4">
    <w:name w:val="WW8Num23z4"/>
    <w:rsid w:val="009C77B8"/>
    <w:rPr>
      <w:rFonts w:ascii="Courier New" w:hAnsi="Courier New" w:cs="Courier New"/>
    </w:rPr>
  </w:style>
  <w:style w:type="character" w:customStyle="1" w:styleId="WW8Num24z0">
    <w:name w:val="WW8Num24z0"/>
    <w:rsid w:val="009C77B8"/>
    <w:rPr>
      <w:rFonts w:ascii="Arial Narrow" w:eastAsia="Times New Roman" w:hAnsi="Arial Narrow" w:cs="Courier New"/>
      <w:b w:val="0"/>
    </w:rPr>
  </w:style>
  <w:style w:type="character" w:customStyle="1" w:styleId="WW8Num24z1">
    <w:name w:val="WW8Num24z1"/>
    <w:rsid w:val="009C77B8"/>
    <w:rPr>
      <w:rFonts w:ascii="Courier New" w:hAnsi="Courier New" w:cs="Arial Narrow"/>
    </w:rPr>
  </w:style>
  <w:style w:type="character" w:customStyle="1" w:styleId="WW8Num24z2">
    <w:name w:val="WW8Num24z2"/>
    <w:rsid w:val="009C77B8"/>
    <w:rPr>
      <w:rFonts w:ascii="Wingdings" w:hAnsi="Wingdings" w:cs="Wingdings"/>
    </w:rPr>
  </w:style>
  <w:style w:type="character" w:customStyle="1" w:styleId="WW8Num24z3">
    <w:name w:val="WW8Num24z3"/>
    <w:rsid w:val="009C77B8"/>
    <w:rPr>
      <w:rFonts w:ascii="Symbol" w:hAnsi="Symbol" w:cs="Symbol"/>
    </w:rPr>
  </w:style>
  <w:style w:type="character" w:customStyle="1" w:styleId="Policepardfaut1">
    <w:name w:val="Police par défaut1"/>
    <w:rsid w:val="009C77B8"/>
  </w:style>
  <w:style w:type="character" w:customStyle="1" w:styleId="Caractresdenotedebasdepage">
    <w:name w:val="Caractères de note de bas de page"/>
    <w:rsid w:val="009C77B8"/>
    <w:rPr>
      <w:vertAlign w:val="superscript"/>
    </w:rPr>
  </w:style>
  <w:style w:type="character" w:customStyle="1" w:styleId="NotedebasdepageCar">
    <w:name w:val="Note de bas de page Car"/>
    <w:rsid w:val="009C77B8"/>
    <w:rPr>
      <w:rFonts w:ascii="Arial" w:hAnsi="Arial" w:cs="Arial"/>
      <w:lang w:val="fr-FR" w:bidi="ar-SA"/>
    </w:rPr>
  </w:style>
  <w:style w:type="character" w:customStyle="1" w:styleId="Titre3Car">
    <w:name w:val="Titre 3 Car"/>
    <w:rsid w:val="009C77B8"/>
    <w:rPr>
      <w:rFonts w:ascii="Arial" w:hAnsi="Arial" w:cs="Arial"/>
      <w:b/>
      <w:bCs/>
      <w:sz w:val="26"/>
      <w:szCs w:val="26"/>
      <w:lang w:val="fr-FR" w:bidi="ar-SA"/>
    </w:rPr>
  </w:style>
  <w:style w:type="character" w:styleId="Numrodepage">
    <w:name w:val="page number"/>
    <w:basedOn w:val="Policepardfaut1"/>
    <w:rsid w:val="009C77B8"/>
  </w:style>
  <w:style w:type="character" w:customStyle="1" w:styleId="En-tteCar">
    <w:name w:val="En-tête Car"/>
    <w:rsid w:val="009C77B8"/>
    <w:rPr>
      <w:sz w:val="24"/>
      <w:szCs w:val="22"/>
    </w:rPr>
  </w:style>
  <w:style w:type="character" w:styleId="Lienhypertexte">
    <w:name w:val="Hyperlink"/>
    <w:rsid w:val="009C77B8"/>
    <w:rPr>
      <w:color w:val="0000FF"/>
      <w:u w:val="single"/>
    </w:rPr>
  </w:style>
  <w:style w:type="character" w:customStyle="1" w:styleId="Titre6Car">
    <w:name w:val="Titre 6 Car"/>
    <w:rsid w:val="009C77B8"/>
    <w:rPr>
      <w:rFonts w:ascii="Arial" w:hAnsi="Arial" w:cs="Arial"/>
      <w:sz w:val="32"/>
      <w:szCs w:val="24"/>
    </w:rPr>
  </w:style>
  <w:style w:type="character" w:styleId="Numrodeligne">
    <w:name w:val="line number"/>
    <w:basedOn w:val="Policepardfaut1"/>
    <w:rsid w:val="009C77B8"/>
  </w:style>
  <w:style w:type="character" w:customStyle="1" w:styleId="Caractresdenotedefin">
    <w:name w:val="Caractères de note de fin"/>
    <w:rsid w:val="009C77B8"/>
    <w:rPr>
      <w:vertAlign w:val="superscript"/>
    </w:rPr>
  </w:style>
  <w:style w:type="character" w:styleId="Appelnotedebasdep">
    <w:name w:val="footnote reference"/>
    <w:rsid w:val="009C77B8"/>
    <w:rPr>
      <w:vertAlign w:val="superscript"/>
    </w:rPr>
  </w:style>
  <w:style w:type="character" w:styleId="Appeldenotedefin">
    <w:name w:val="endnote reference"/>
    <w:rsid w:val="009C77B8"/>
    <w:rPr>
      <w:vertAlign w:val="superscript"/>
    </w:rPr>
  </w:style>
  <w:style w:type="paragraph" w:customStyle="1" w:styleId="Titre1">
    <w:name w:val="Titre1"/>
    <w:basedOn w:val="Normal"/>
    <w:next w:val="Corpsdetexte"/>
    <w:rsid w:val="009C77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rsid w:val="009C77B8"/>
    <w:pPr>
      <w:spacing w:after="120"/>
    </w:pPr>
  </w:style>
  <w:style w:type="paragraph" w:styleId="Liste">
    <w:name w:val="List"/>
    <w:basedOn w:val="Corpsdetexte"/>
    <w:rsid w:val="009C77B8"/>
    <w:rPr>
      <w:rFonts w:cs="Lohit Hindi"/>
    </w:rPr>
  </w:style>
  <w:style w:type="paragraph" w:styleId="Lgende">
    <w:name w:val="caption"/>
    <w:basedOn w:val="Normal"/>
    <w:qFormat/>
    <w:rsid w:val="009C77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C77B8"/>
    <w:pPr>
      <w:suppressLineNumbers/>
    </w:pPr>
    <w:rPr>
      <w:rFonts w:cs="Lohit Hindi"/>
    </w:rPr>
  </w:style>
  <w:style w:type="paragraph" w:styleId="Notedebasdepage">
    <w:name w:val="footnote text"/>
    <w:basedOn w:val="Normal"/>
    <w:rsid w:val="009C77B8"/>
    <w:rPr>
      <w:rFonts w:ascii="Arial" w:hAnsi="Arial" w:cs="Arial"/>
      <w:sz w:val="20"/>
      <w:szCs w:val="20"/>
      <w:lang w:val="fr-FR"/>
    </w:rPr>
  </w:style>
  <w:style w:type="paragraph" w:styleId="En-tte">
    <w:name w:val="header"/>
    <w:basedOn w:val="Normal"/>
    <w:rsid w:val="009C77B8"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C77B8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rsid w:val="009C77B8"/>
    <w:rPr>
      <w:sz w:val="20"/>
      <w:szCs w:val="20"/>
    </w:rPr>
  </w:style>
  <w:style w:type="paragraph" w:customStyle="1" w:styleId="Contenudetableau">
    <w:name w:val="Contenu de tableau"/>
    <w:basedOn w:val="Normal"/>
    <w:rsid w:val="009C77B8"/>
    <w:pPr>
      <w:suppressLineNumbers/>
    </w:pPr>
  </w:style>
  <w:style w:type="paragraph" w:customStyle="1" w:styleId="Titredetableau">
    <w:name w:val="Titre de tableau"/>
    <w:basedOn w:val="Contenudetableau"/>
    <w:rsid w:val="009C77B8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D0D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3D0D"/>
    <w:rPr>
      <w:rFonts w:ascii="Lucida Grande" w:hAnsi="Lucida Grande" w:cs="Lucida Grande"/>
      <w:sz w:val="18"/>
      <w:szCs w:val="18"/>
      <w:lang w:val="fr-CA" w:eastAsia="zh-CN"/>
    </w:rPr>
  </w:style>
  <w:style w:type="paragraph" w:styleId="Paragraphedeliste">
    <w:name w:val="List Paragraph"/>
    <w:basedOn w:val="Normal"/>
    <w:qFormat/>
    <w:rsid w:val="00C412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3133C3"/>
    <w:rPr>
      <w:color w:val="808080"/>
    </w:rPr>
  </w:style>
  <w:style w:type="table" w:styleId="Grilledutableau">
    <w:name w:val="Table Grid"/>
    <w:basedOn w:val="TableauNormal"/>
    <w:uiPriority w:val="59"/>
    <w:rsid w:val="0095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8056E"/>
    <w:rPr>
      <w:color w:val="808080"/>
      <w:shd w:val="clear" w:color="auto" w:fill="E6E6E6"/>
    </w:rPr>
  </w:style>
  <w:style w:type="paragraph" w:customStyle="1" w:styleId="Cartable">
    <w:name w:val="Cartable"/>
    <w:basedOn w:val="Normal"/>
    <w:qFormat/>
    <w:rsid w:val="00AD0E4E"/>
    <w:pPr>
      <w:suppressAutoHyphens w:val="0"/>
      <w:spacing w:line="480" w:lineRule="auto"/>
      <w:jc w:val="both"/>
    </w:pPr>
    <w:rPr>
      <w:rFonts w:ascii="Arial" w:eastAsia="Calibri" w:hAnsi="Arial" w:cs="Arial"/>
      <w:sz w:val="40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12FD5"/>
    <w:rPr>
      <w:sz w:val="18"/>
      <w:szCs w:val="22"/>
      <w:lang w:val="fr-CA" w:eastAsia="zh-CN"/>
    </w:rPr>
  </w:style>
  <w:style w:type="paragraph" w:styleId="NormalWeb">
    <w:name w:val="Normal (Web)"/>
    <w:basedOn w:val="Normal"/>
    <w:qFormat/>
    <w:rsid w:val="004636A6"/>
    <w:pPr>
      <w:suppressAutoHyphens w:val="0"/>
      <w:spacing w:beforeAutospacing="1" w:after="119"/>
    </w:pPr>
    <w:rPr>
      <w:rFonts w:ascii="Arial" w:eastAsia="Calibri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8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5826-E351-4716-97A6-FF00DB3A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Microsoft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Christophe ARMAND</dc:creator>
  <cp:lastModifiedBy>Laurent Gallien</cp:lastModifiedBy>
  <cp:revision>6</cp:revision>
  <cp:lastPrinted>2018-06-12T04:37:00Z</cp:lastPrinted>
  <dcterms:created xsi:type="dcterms:W3CDTF">2018-06-08T08:55:00Z</dcterms:created>
  <dcterms:modified xsi:type="dcterms:W3CDTF">2018-06-12T04:38:00Z</dcterms:modified>
</cp:coreProperties>
</file>