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9"/>
        <w:gridCol w:w="2604"/>
        <w:gridCol w:w="5670"/>
      </w:tblGrid>
      <w:tr w:rsidR="00000000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ind w:right="-11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38225" cy="7239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729D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000000" w:rsidRDefault="0008729D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81125" cy="5715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729D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000000" w:rsidRDefault="0008729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4350" cy="304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GRILLE NATIONALE D’ÉVALUATION EN MATHÉMATIQUES ET EN </w:t>
            </w:r>
          </w:p>
          <w:p w:rsidR="00000000" w:rsidRDefault="0008729D">
            <w:pPr>
              <w:jc w:val="center"/>
            </w:pPr>
            <w:r>
              <w:rPr>
                <w:b/>
                <w:sz w:val="28"/>
              </w:rPr>
              <w:t>SCIENCES PHYSIQUES ET CHIMIQUES</w:t>
            </w:r>
          </w:p>
        </w:tc>
      </w:tr>
      <w:tr w:rsidR="00000000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729D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000000" w:rsidRDefault="0008729D">
            <w:pPr>
              <w:rPr>
                <w:rFonts w:eastAsia="Calibri"/>
                <w:b/>
                <w:sz w:val="22"/>
              </w:rPr>
            </w:pPr>
          </w:p>
          <w:p w:rsidR="00000000" w:rsidRDefault="0008729D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000000" w:rsidRDefault="0008729D">
            <w:pPr>
              <w:rPr>
                <w:rFonts w:eastAsia="Calibri"/>
                <w:b/>
                <w:sz w:val="22"/>
              </w:rPr>
            </w:pPr>
          </w:p>
          <w:p w:rsidR="00000000" w:rsidRDefault="0008729D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000000" w:rsidRDefault="0008729D">
            <w:pPr>
              <w:rPr>
                <w:rFonts w:eastAsia="Calibri"/>
                <w:b/>
                <w:sz w:val="22"/>
              </w:rPr>
            </w:pPr>
          </w:p>
          <w:p w:rsidR="00000000" w:rsidRDefault="0008729D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000000" w:rsidRDefault="0008729D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Év</w:t>
            </w:r>
            <w:r>
              <w:rPr>
                <w:rFonts w:eastAsia="Calibri"/>
                <w:b/>
                <w:sz w:val="22"/>
              </w:rPr>
              <w:t>aluation certificative :</w:t>
            </w:r>
          </w:p>
          <w:p w:rsidR="00000000" w:rsidRDefault="0008729D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000000" w:rsidRDefault="0008729D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000000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729D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000000" w:rsidRDefault="0008729D">
            <w:pPr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Ép</w:t>
            </w:r>
            <w:r>
              <w:rPr>
                <w:rFonts w:eastAsia="Calibri"/>
                <w:b/>
                <w:sz w:val="22"/>
              </w:rPr>
              <w:t>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000000" w:rsidRDefault="0008729D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 w:rsidR="00000000" w:rsidRDefault="0008729D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2771"/>
        <w:gridCol w:w="2418"/>
      </w:tblGrid>
      <w:tr w:rsidR="00000000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000000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/>
        </w:tc>
      </w:tr>
      <w:tr w:rsidR="00000000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/>
        </w:tc>
      </w:tr>
    </w:tbl>
    <w:p w:rsidR="00000000" w:rsidRDefault="0008729D">
      <w:pPr>
        <w:jc w:val="both"/>
        <w:rPr>
          <w:sz w:val="16"/>
          <w:szCs w:val="16"/>
        </w:rPr>
      </w:pPr>
    </w:p>
    <w:p w:rsidR="00000000" w:rsidRDefault="0008729D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</w:t>
      </w:r>
      <w:r>
        <w:rPr>
          <w:b/>
          <w:sz w:val="22"/>
        </w:rPr>
        <w:t xml:space="preserve"> </w:t>
      </w:r>
      <w:r>
        <w:rPr>
          <w:b/>
          <w:sz w:val="22"/>
        </w:rPr>
        <w:t>Liste des capacités, connaissances et attitudes évaluées 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7"/>
        <w:gridCol w:w="8446"/>
      </w:tblGrid>
      <w:tr w:rsidR="00000000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rPr>
                <w:color w:val="FF0000"/>
              </w:rPr>
            </w:pPr>
          </w:p>
        </w:tc>
      </w:tr>
      <w:tr w:rsidR="00000000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rPr>
                <w:color w:val="FF0000"/>
              </w:rPr>
            </w:pPr>
          </w:p>
        </w:tc>
      </w:tr>
      <w:tr w:rsidR="00000000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color w:val="FF0000"/>
                <w:lang w:eastAsia="ar-SA"/>
              </w:rPr>
            </w:pPr>
            <w:r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rPr>
                <w:color w:val="FF0000"/>
                <w:lang w:eastAsia="ar-SA"/>
              </w:rPr>
            </w:pPr>
          </w:p>
        </w:tc>
      </w:tr>
    </w:tbl>
    <w:p w:rsidR="00000000" w:rsidRDefault="0008729D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</w:t>
      </w:r>
      <w:r>
        <w:rPr>
          <w:b/>
          <w:sz w:val="22"/>
        </w:rPr>
        <w:t xml:space="preserve"> </w:t>
      </w:r>
      <w:r>
        <w:rPr>
          <w:b/>
          <w:sz w:val="22"/>
        </w:rPr>
        <w:t>Évaluation</w:t>
      </w:r>
      <w:r>
        <w:rPr>
          <w:rStyle w:val="Appelnotedebasdep"/>
          <w:sz w:val="20"/>
          <w:szCs w:val="20"/>
        </w:rPr>
        <w:footnoteReference w:id="2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4"/>
        <w:gridCol w:w="5916"/>
        <w:gridCol w:w="1079"/>
        <w:gridCol w:w="1563"/>
      </w:tblGrid>
      <w:tr w:rsidR="0000000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</w:t>
            </w:r>
            <w:r>
              <w:rPr>
                <w:b/>
                <w:sz w:val="20"/>
                <w:szCs w:val="20"/>
              </w:rPr>
              <w:t>étences</w:t>
            </w:r>
            <w:r>
              <w:rPr>
                <w:rStyle w:val="Caractresdenotedebasdepage"/>
                <w:b/>
                <w:sz w:val="20"/>
                <w:szCs w:val="20"/>
              </w:rPr>
              <w:footnoteReference w:id="3"/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Appréciation du niveau d’acquisition</w:t>
            </w:r>
            <w:r>
              <w:rPr>
                <w:rStyle w:val="Caractresdenotedebasdepage"/>
                <w:sz w:val="20"/>
                <w:szCs w:val="20"/>
              </w:rPr>
              <w:footnoteReference w:id="4"/>
            </w:r>
          </w:p>
        </w:tc>
      </w:tr>
      <w:tr w:rsidR="0000000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pacing w:before="40" w:line="276" w:lineRule="auto"/>
              <w:rPr>
                <w:sz w:val="20"/>
                <w:szCs w:val="18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00000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000000" w:rsidRDefault="0008729D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 w:rsidR="00000000" w:rsidRDefault="0008729D">
            <w:pPr>
              <w:spacing w:line="276" w:lineRule="auto"/>
              <w:rPr>
                <w:color w:val="0000FF"/>
                <w:sz w:val="20"/>
                <w:szCs w:val="24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spacing w:before="40" w:after="40"/>
              <w:jc w:val="center"/>
              <w:rPr>
                <w:color w:val="0000FF"/>
                <w:sz w:val="20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00000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Choisir une méthode de résolution, un protocole expérimental.</w:t>
            </w:r>
          </w:p>
          <w:p w:rsidR="00000000" w:rsidRDefault="0008729D">
            <w:pPr>
              <w:spacing w:before="40" w:line="276" w:lineRule="auto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Exécuter une méthode de résolution, expérimenter, simuler.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spacing w:before="40" w:after="40"/>
              <w:jc w:val="center"/>
              <w:rPr>
                <w:sz w:val="20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00000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</w:t>
            </w:r>
          </w:p>
          <w:p w:rsidR="00000000" w:rsidRDefault="0008729D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</w:rPr>
              <w:t>Critiquer un résultat, argumenter.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spacing w:before="40" w:after="40"/>
              <w:jc w:val="center"/>
              <w:rPr>
                <w:sz w:val="20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000000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</w:rPr>
              <w:t>Re</w:t>
            </w:r>
            <w:r>
              <w:rPr>
                <w:sz w:val="20"/>
              </w:rPr>
              <w:t>ndre compte d’une démarche, d’un résultat, à l’oral ou à l’écrit.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spacing w:before="40" w:after="40"/>
              <w:jc w:val="center"/>
              <w:rPr>
                <w:sz w:val="20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000000">
        <w:trPr>
          <w:trHeight w:val="394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snapToGrid w:val="0"/>
              <w:jc w:val="center"/>
            </w:pP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08729D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0872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0872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/ 10</w:t>
            </w:r>
          </w:p>
        </w:tc>
      </w:tr>
    </w:tbl>
    <w:p w:rsidR="00000000" w:rsidRDefault="0008729D">
      <w:pPr>
        <w:rPr>
          <w:sz w:val="24"/>
          <w:szCs w:val="24"/>
        </w:rPr>
      </w:pPr>
    </w:p>
    <w:p w:rsidR="00000000" w:rsidRDefault="0008729D"/>
    <w:sectPr w:rsidR="00000000">
      <w:pgSz w:w="11906" w:h="16838"/>
      <w:pgMar w:top="567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729D">
      <w:r>
        <w:separator/>
      </w:r>
    </w:p>
  </w:endnote>
  <w:endnote w:type="continuationSeparator" w:id="0">
    <w:p w:rsidR="00000000" w:rsidRDefault="0008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729D">
      <w:r>
        <w:separator/>
      </w:r>
    </w:p>
  </w:footnote>
  <w:footnote w:type="continuationSeparator" w:id="0">
    <w:p w:rsidR="00000000" w:rsidRDefault="0008729D">
      <w:r>
        <w:continuationSeparator/>
      </w:r>
    </w:p>
  </w:footnote>
  <w:footnote w:id="1">
    <w:p w:rsidR="00000000" w:rsidRDefault="0008729D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</w:t>
      </w:r>
      <w:r>
        <w:rPr>
          <w:sz w:val="16"/>
          <w:szCs w:val="16"/>
        </w:rPr>
        <w:t>on de l’un d’eux nécessite la mise en œuvre de capacités expérimentales.</w:t>
      </w:r>
    </w:p>
  </w:footnote>
  <w:footnote w:id="2">
    <w:p w:rsidR="00000000" w:rsidRDefault="0008729D">
      <w:pPr>
        <w:ind w:left="113" w:hanging="113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Des appels permettent de s’assurer de la compréhension du problème et d’évaluer le degré de maîtrise de capacités expérimentales et la communication orale. Il y en a au maximum 2 e</w:t>
      </w:r>
      <w:r>
        <w:rPr>
          <w:sz w:val="16"/>
          <w:szCs w:val="16"/>
        </w:rPr>
        <w:t>n mathématiques et 3 en sciences physiques et chimiques.</w:t>
      </w:r>
    </w:p>
    <w:p w:rsidR="00000000" w:rsidRDefault="0008729D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</w:t>
      </w:r>
      <w:r>
        <w:rPr>
          <w:sz w:val="16"/>
          <w:szCs w:val="16"/>
        </w:rPr>
        <w:t xml:space="preserve"> nécessitant l’utilisation des TIC (logiciel avec ordinateur ou calculatrice). Si cette évaluation est réalisée en seconde, première ou terminale professionnelle, 3 points sur 10 y sont consacrés.</w:t>
      </w:r>
    </w:p>
    <w:p w:rsidR="00000000" w:rsidRDefault="0008729D">
      <w:pPr>
        <w:ind w:left="100" w:hanging="100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</w:t>
      </w:r>
      <w:r>
        <w:rPr>
          <w:sz w:val="16"/>
          <w:szCs w:val="16"/>
        </w:rPr>
        <w:t>cessairement sur des capacités expérimentales. 3 points sur 10 sont consacrés aux questions faisant appel à la compétence « Communiquer ».</w:t>
      </w:r>
    </w:p>
  </w:footnote>
  <w:footnote w:id="3">
    <w:p w:rsidR="00000000" w:rsidRDefault="0008729D">
      <w:pPr>
        <w:ind w:left="113" w:hanging="113"/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L’ordre de présentation ne correspond pas à un ordre de mobilisation des compétences. La compétence « Être autonom</w:t>
      </w:r>
      <w:r>
        <w:rPr>
          <w:sz w:val="16"/>
          <w:szCs w:val="16"/>
        </w:rPr>
        <w:t>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000000" w:rsidRDefault="0008729D"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Le professeur peut utiliser toute forme d’annotation lui permettant d’éva</w:t>
      </w:r>
      <w:r>
        <w:rPr>
          <w:sz w:val="16"/>
          <w:szCs w:val="16"/>
        </w:rPr>
        <w:t>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numPicBullet w:numPicBulletId="1">
    <w:pict>
      <v:shape id="_x0000_i1026" type="#_x0000_t75" style="width:28.5pt;height:13.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D"/>
    <w:rsid w:val="000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szCs w:val="22"/>
      <w:lang w:val="fr-CA" w:eastAsia="zh-CN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rFonts w:ascii="Arial" w:hAnsi="Arial" w:cs="Arial"/>
      <w:sz w:val="32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Courier New"/>
      <w:b w:val="0"/>
    </w:rPr>
  </w:style>
  <w:style w:type="character" w:customStyle="1" w:styleId="WW8Num1z1">
    <w:name w:val="WW8Num1z1"/>
    <w:rPr>
      <w:rFonts w:ascii="Courier New" w:hAnsi="Courier New" w:cs="Arial Narro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Arial Narrow" w:eastAsia="Times New Roman" w:hAnsi="Arial Narrow" w:cs="Courier New"/>
      <w:b w:val="0"/>
    </w:rPr>
  </w:style>
  <w:style w:type="character" w:customStyle="1" w:styleId="WW8Num4z1">
    <w:name w:val="WW8Num4z1"/>
    <w:rPr>
      <w:rFonts w:ascii="Courier New" w:hAnsi="Courier New" w:cs="Arial Narro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 Narrow" w:eastAsia="Times New Roman" w:hAnsi="Arial Narrow" w:cs="Courier New"/>
    </w:rPr>
  </w:style>
  <w:style w:type="character" w:customStyle="1" w:styleId="WW8Num5z1">
    <w:name w:val="WW8Num5z1"/>
    <w:rPr>
      <w:rFonts w:ascii="Courier New" w:hAnsi="Courier New" w:cs="Arial Narro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 Narrow" w:eastAsia="Times New Roman" w:hAnsi="Arial Narrow" w:cs="Courier New"/>
    </w:rPr>
  </w:style>
  <w:style w:type="character" w:customStyle="1" w:styleId="WW8Num10z1">
    <w:name w:val="WW8Num10z1"/>
    <w:rPr>
      <w:rFonts w:ascii="Courier New" w:hAnsi="Courier New" w:cs="Arial Narro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eastAsia="Times New Roman" w:hAnsi="Wingdings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b/>
      <w:color w:val="0000FF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b/>
      <w:color w:val="0000FF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/>
      <w:color w:val="0000FF"/>
      <w:sz w:val="28"/>
    </w:rPr>
  </w:style>
  <w:style w:type="character" w:customStyle="1" w:styleId="WW8Num20z1">
    <w:name w:val="WW8Num20z1"/>
    <w:rPr>
      <w:color w:val="0000FF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Wingdings" w:eastAsia="Times New Roman" w:hAnsi="Wingdings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eastAsia="Times New Roman" w:hAnsi="Wingdings" w:cs="Times New Roman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Arial Narrow" w:eastAsia="Times New Roman" w:hAnsi="Arial Narrow" w:cs="Courier New"/>
      <w:b w:val="0"/>
    </w:rPr>
  </w:style>
  <w:style w:type="character" w:customStyle="1" w:styleId="WW8Num24z1">
    <w:name w:val="WW8Num24z1"/>
    <w:rPr>
      <w:rFonts w:ascii="Courier New" w:hAnsi="Courier New" w:cs="Arial Narro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rPr>
      <w:rFonts w:ascii="Arial" w:hAnsi="Arial" w:cs="Arial"/>
      <w:lang w:val="fr-FR" w:bidi="ar-SA"/>
    </w:rPr>
  </w:style>
  <w:style w:type="character" w:customStyle="1" w:styleId="Titre3Car">
    <w:name w:val="Titre 3 Car"/>
    <w:rPr>
      <w:rFonts w:ascii="Arial" w:hAnsi="Arial" w:cs="Arial"/>
      <w:b/>
      <w:bCs/>
      <w:sz w:val="26"/>
      <w:szCs w:val="26"/>
      <w:lang w:val="fr-FR" w:bidi="ar-SA"/>
    </w:rPr>
  </w:style>
  <w:style w:type="character" w:styleId="Numrodepage">
    <w:name w:val="page number"/>
    <w:basedOn w:val="Policepardfaut1"/>
  </w:style>
  <w:style w:type="character" w:customStyle="1" w:styleId="En-tteCar">
    <w:name w:val="En-tête Car"/>
    <w:rPr>
      <w:sz w:val="24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6Car">
    <w:name w:val="Titre 6 Car"/>
    <w:rPr>
      <w:rFonts w:ascii="Arial" w:hAnsi="Arial" w:cs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ligne">
    <w:name w:val="line number"/>
    <w:basedOn w:val="Policepardfaut1"/>
  </w:style>
  <w:style w:type="character" w:customStyle="1" w:styleId="Caractresdenotedefin">
    <w:name w:val="Caractères de note de fin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tedebasdepage">
    <w:name w:val="footnote text"/>
    <w:basedOn w:val="Normal"/>
    <w:rPr>
      <w:rFonts w:ascii="Arial" w:hAnsi="Arial" w:cs="Arial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szCs w:val="22"/>
      <w:lang w:val="fr-CA" w:eastAsia="zh-CN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rFonts w:ascii="Arial" w:hAnsi="Arial" w:cs="Arial"/>
      <w:sz w:val="32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Courier New"/>
      <w:b w:val="0"/>
    </w:rPr>
  </w:style>
  <w:style w:type="character" w:customStyle="1" w:styleId="WW8Num1z1">
    <w:name w:val="WW8Num1z1"/>
    <w:rPr>
      <w:rFonts w:ascii="Courier New" w:hAnsi="Courier New" w:cs="Arial Narro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Arial Narrow" w:eastAsia="Times New Roman" w:hAnsi="Arial Narrow" w:cs="Courier New"/>
      <w:b w:val="0"/>
    </w:rPr>
  </w:style>
  <w:style w:type="character" w:customStyle="1" w:styleId="WW8Num4z1">
    <w:name w:val="WW8Num4z1"/>
    <w:rPr>
      <w:rFonts w:ascii="Courier New" w:hAnsi="Courier New" w:cs="Arial Narro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 Narrow" w:eastAsia="Times New Roman" w:hAnsi="Arial Narrow" w:cs="Courier New"/>
    </w:rPr>
  </w:style>
  <w:style w:type="character" w:customStyle="1" w:styleId="WW8Num5z1">
    <w:name w:val="WW8Num5z1"/>
    <w:rPr>
      <w:rFonts w:ascii="Courier New" w:hAnsi="Courier New" w:cs="Arial Narro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 Narrow" w:eastAsia="Times New Roman" w:hAnsi="Arial Narrow" w:cs="Courier New"/>
    </w:rPr>
  </w:style>
  <w:style w:type="character" w:customStyle="1" w:styleId="WW8Num10z1">
    <w:name w:val="WW8Num10z1"/>
    <w:rPr>
      <w:rFonts w:ascii="Courier New" w:hAnsi="Courier New" w:cs="Arial Narro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eastAsia="Times New Roman" w:hAnsi="Wingdings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b/>
      <w:color w:val="0000FF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b/>
      <w:color w:val="0000FF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/>
      <w:color w:val="0000FF"/>
      <w:sz w:val="28"/>
    </w:rPr>
  </w:style>
  <w:style w:type="character" w:customStyle="1" w:styleId="WW8Num20z1">
    <w:name w:val="WW8Num20z1"/>
    <w:rPr>
      <w:color w:val="0000FF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Wingdings" w:eastAsia="Times New Roman" w:hAnsi="Wingdings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eastAsia="Times New Roman" w:hAnsi="Wingdings" w:cs="Times New Roman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Arial Narrow" w:eastAsia="Times New Roman" w:hAnsi="Arial Narrow" w:cs="Courier New"/>
      <w:b w:val="0"/>
    </w:rPr>
  </w:style>
  <w:style w:type="character" w:customStyle="1" w:styleId="WW8Num24z1">
    <w:name w:val="WW8Num24z1"/>
    <w:rPr>
      <w:rFonts w:ascii="Courier New" w:hAnsi="Courier New" w:cs="Arial Narro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rPr>
      <w:rFonts w:ascii="Arial" w:hAnsi="Arial" w:cs="Arial"/>
      <w:lang w:val="fr-FR" w:bidi="ar-SA"/>
    </w:rPr>
  </w:style>
  <w:style w:type="character" w:customStyle="1" w:styleId="Titre3Car">
    <w:name w:val="Titre 3 Car"/>
    <w:rPr>
      <w:rFonts w:ascii="Arial" w:hAnsi="Arial" w:cs="Arial"/>
      <w:b/>
      <w:bCs/>
      <w:sz w:val="26"/>
      <w:szCs w:val="26"/>
      <w:lang w:val="fr-FR" w:bidi="ar-SA"/>
    </w:rPr>
  </w:style>
  <w:style w:type="character" w:styleId="Numrodepage">
    <w:name w:val="page number"/>
    <w:basedOn w:val="Policepardfaut1"/>
  </w:style>
  <w:style w:type="character" w:customStyle="1" w:styleId="En-tteCar">
    <w:name w:val="En-tête Car"/>
    <w:rPr>
      <w:sz w:val="24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6Car">
    <w:name w:val="Titre 6 Car"/>
    <w:rPr>
      <w:rFonts w:ascii="Arial" w:hAnsi="Arial" w:cs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ligne">
    <w:name w:val="line number"/>
    <w:basedOn w:val="Policepardfaut1"/>
  </w:style>
  <w:style w:type="character" w:customStyle="1" w:styleId="Caractresdenotedefin">
    <w:name w:val="Caractères de note de fin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tedebasdepage">
    <w:name w:val="footnote text"/>
    <w:basedOn w:val="Normal"/>
    <w:rPr>
      <w:rFonts w:ascii="Arial" w:hAnsi="Arial" w:cs="Arial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7S13-Mo</cp:lastModifiedBy>
  <cp:revision>2</cp:revision>
  <cp:lastPrinted>2010-12-06T18:03:00Z</cp:lastPrinted>
  <dcterms:created xsi:type="dcterms:W3CDTF">2013-12-09T23:21:00Z</dcterms:created>
  <dcterms:modified xsi:type="dcterms:W3CDTF">2013-12-09T23:21:00Z</dcterms:modified>
</cp:coreProperties>
</file>