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BE" w:rsidRDefault="00E16DBE" w:rsidP="004847F5">
      <w:pPr>
        <w:jc w:val="both"/>
      </w:pPr>
    </w:p>
    <w:p w:rsidR="00866246" w:rsidRDefault="00866246" w:rsidP="004847F5">
      <w:pPr>
        <w:jc w:val="both"/>
      </w:pPr>
      <w:r w:rsidRPr="00866246">
        <w:rPr>
          <w:b/>
          <w:u w:val="single"/>
        </w:rPr>
        <w:t>Objectif :</w:t>
      </w:r>
      <w:r>
        <w:t xml:space="preserve"> Présenter des suggestions d’expérimentation pour chaque point du programme faisant appel aux capacités expérimentales. </w:t>
      </w:r>
    </w:p>
    <w:p w:rsidR="00866246" w:rsidRDefault="00866246" w:rsidP="004847F5">
      <w:pPr>
        <w:jc w:val="both"/>
      </w:pPr>
    </w:p>
    <w:tbl>
      <w:tblPr>
        <w:tblStyle w:val="Grilledutableau"/>
        <w:tblW w:w="0" w:type="auto"/>
        <w:tblLook w:val="04A0" w:firstRow="1" w:lastRow="0" w:firstColumn="1" w:lastColumn="0" w:noHBand="0" w:noVBand="1"/>
      </w:tblPr>
      <w:tblGrid>
        <w:gridCol w:w="4606"/>
        <w:gridCol w:w="4606"/>
      </w:tblGrid>
      <w:tr w:rsidR="00EE1090" w:rsidRPr="004847F5" w:rsidTr="00893054">
        <w:tc>
          <w:tcPr>
            <w:tcW w:w="4606" w:type="dxa"/>
          </w:tcPr>
          <w:p w:rsidR="00EE1090" w:rsidRPr="004847F5" w:rsidRDefault="00EE1090" w:rsidP="004847F5">
            <w:pPr>
              <w:jc w:val="center"/>
              <w:rPr>
                <w:rFonts w:ascii="Arial" w:hAnsi="Arial" w:cs="Arial"/>
                <w:b/>
                <w:sz w:val="22"/>
                <w:szCs w:val="22"/>
              </w:rPr>
            </w:pPr>
            <w:r w:rsidRPr="004847F5">
              <w:rPr>
                <w:rFonts w:ascii="Arial" w:hAnsi="Arial" w:cs="Arial"/>
                <w:b/>
                <w:sz w:val="22"/>
                <w:szCs w:val="22"/>
              </w:rPr>
              <w:t>CAPACITES ABORDEES</w:t>
            </w:r>
          </w:p>
        </w:tc>
        <w:tc>
          <w:tcPr>
            <w:tcW w:w="4606" w:type="dxa"/>
          </w:tcPr>
          <w:p w:rsidR="00EE1090" w:rsidRPr="004847F5" w:rsidRDefault="00EE1090" w:rsidP="004847F5">
            <w:pPr>
              <w:jc w:val="center"/>
              <w:rPr>
                <w:rFonts w:ascii="Arial" w:hAnsi="Arial" w:cs="Arial"/>
                <w:b/>
                <w:sz w:val="22"/>
                <w:szCs w:val="22"/>
              </w:rPr>
            </w:pPr>
            <w:r w:rsidRPr="004847F5">
              <w:rPr>
                <w:rFonts w:ascii="Arial" w:hAnsi="Arial" w:cs="Arial"/>
                <w:b/>
                <w:sz w:val="22"/>
                <w:szCs w:val="22"/>
              </w:rPr>
              <w:t>SUGGESTION D’EXPERIMENTATION</w:t>
            </w:r>
          </w:p>
        </w:tc>
      </w:tr>
      <w:tr w:rsidR="00EE1090" w:rsidRPr="004847F5" w:rsidTr="00893054">
        <w:trPr>
          <w:trHeight w:val="5371"/>
        </w:trPr>
        <w:tc>
          <w:tcPr>
            <w:tcW w:w="4606" w:type="dxa"/>
          </w:tcPr>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b/>
                <w:sz w:val="22"/>
                <w:szCs w:val="22"/>
              </w:rPr>
            </w:pPr>
            <w:r w:rsidRPr="004847F5">
              <w:rPr>
                <w:rFonts w:ascii="Arial" w:hAnsi="Arial" w:cs="Arial"/>
                <w:b/>
                <w:sz w:val="22"/>
                <w:szCs w:val="22"/>
              </w:rPr>
              <w:t>Module : Electricité transversal Thermique</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b/>
                <w:sz w:val="22"/>
                <w:szCs w:val="22"/>
              </w:rPr>
            </w:pPr>
            <w:r w:rsidRPr="004847F5">
              <w:rPr>
                <w:rFonts w:ascii="Arial" w:hAnsi="Arial" w:cs="Arial"/>
                <w:b/>
                <w:sz w:val="22"/>
                <w:szCs w:val="22"/>
              </w:rPr>
              <w:t>Electricité :</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 xml:space="preserve">Réaliser un montage à partir d’un schéma. </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 xml:space="preserve">Mesurer l’intensité d’un courant électrique. </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 xml:space="preserve">Mesurer la tension aux bornes d’un dipôle. </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Réaliser et exploiter la caractéristique du dipôle électrique constitué par un capteur, modélisé par la relation U = ƒ(I).</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b/>
                <w:sz w:val="22"/>
                <w:szCs w:val="22"/>
              </w:rPr>
            </w:pPr>
          </w:p>
          <w:p w:rsidR="00EE1090" w:rsidRPr="004847F5" w:rsidRDefault="00EE1090" w:rsidP="004847F5">
            <w:pPr>
              <w:jc w:val="both"/>
              <w:rPr>
                <w:rFonts w:ascii="Arial" w:hAnsi="Arial" w:cs="Arial"/>
                <w:b/>
                <w:sz w:val="22"/>
                <w:szCs w:val="22"/>
              </w:rPr>
            </w:pPr>
            <w:r w:rsidRPr="004847F5">
              <w:rPr>
                <w:rFonts w:ascii="Arial" w:hAnsi="Arial" w:cs="Arial"/>
                <w:b/>
                <w:sz w:val="22"/>
                <w:szCs w:val="22"/>
              </w:rPr>
              <w:t>Thermique :</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 xml:space="preserve">Mesurer des températures. </w:t>
            </w:r>
          </w:p>
          <w:p w:rsidR="00EE1090" w:rsidRPr="004847F5" w:rsidRDefault="00EE1090" w:rsidP="004847F5">
            <w:pPr>
              <w:jc w:val="both"/>
              <w:rPr>
                <w:rFonts w:ascii="Arial" w:hAnsi="Arial" w:cs="Arial"/>
                <w:sz w:val="22"/>
                <w:szCs w:val="22"/>
              </w:rPr>
            </w:pPr>
            <w:r w:rsidRPr="004847F5">
              <w:rPr>
                <w:rFonts w:ascii="Arial" w:hAnsi="Arial" w:cs="Arial"/>
                <w:sz w:val="22"/>
                <w:szCs w:val="22"/>
              </w:rPr>
              <w:t xml:space="preserve">Choisir et utiliser un capteur de température. </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tc>
        <w:tc>
          <w:tcPr>
            <w:tcW w:w="4606" w:type="dxa"/>
          </w:tcPr>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highlight w:val="yellow"/>
              </w:rPr>
            </w:pPr>
          </w:p>
          <w:p w:rsidR="00EE1090" w:rsidRPr="004847F5" w:rsidRDefault="00EE1090" w:rsidP="004847F5">
            <w:pPr>
              <w:jc w:val="both"/>
              <w:rPr>
                <w:rFonts w:ascii="Arial" w:hAnsi="Arial" w:cs="Arial"/>
                <w:sz w:val="22"/>
                <w:szCs w:val="22"/>
                <w:highlight w:val="yellow"/>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Mesurer l’intensité du courant d’une thermistance à température ambiante en fonction de la tension pour en déterminer sa caractéristique U = f(I) et vérifier la loi d’Ohm.</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16DBE" w:rsidP="004847F5">
            <w:pPr>
              <w:jc w:val="both"/>
              <w:rPr>
                <w:rFonts w:ascii="Arial" w:hAnsi="Arial" w:cs="Arial"/>
                <w:sz w:val="22"/>
                <w:szCs w:val="22"/>
              </w:rPr>
            </w:pPr>
            <w:r w:rsidRPr="004847F5">
              <w:rPr>
                <w:rFonts w:ascii="Arial" w:hAnsi="Arial" w:cs="Arial"/>
                <w:sz w:val="22"/>
                <w:szCs w:val="22"/>
              </w:rPr>
              <w:t>I</w:t>
            </w:r>
            <w:r w:rsidR="00EE1090" w:rsidRPr="004847F5">
              <w:rPr>
                <w:rFonts w:ascii="Arial" w:hAnsi="Arial" w:cs="Arial"/>
                <w:sz w:val="22"/>
                <w:szCs w:val="22"/>
              </w:rPr>
              <w:t xml:space="preserve">ntroduire une expérimentation sur l’étalonnage de la thermistance en faisant varier la température de celle-ci (mesurée par une sonde de température reliée à un système d’acquisition </w:t>
            </w:r>
            <w:proofErr w:type="spellStart"/>
            <w:r w:rsidR="00EE1090" w:rsidRPr="004847F5">
              <w:rPr>
                <w:rFonts w:ascii="Arial" w:hAnsi="Arial" w:cs="Arial"/>
                <w:sz w:val="22"/>
                <w:szCs w:val="22"/>
              </w:rPr>
              <w:t>Exao</w:t>
            </w:r>
            <w:proofErr w:type="spellEnd"/>
            <w:r w:rsidR="00EE1090" w:rsidRPr="004847F5">
              <w:rPr>
                <w:rFonts w:ascii="Arial" w:hAnsi="Arial" w:cs="Arial"/>
                <w:sz w:val="22"/>
                <w:szCs w:val="22"/>
              </w:rPr>
              <w:t xml:space="preserve">) et en mesurant au multimètre sa résistance. Pour faire varier correctement la température, plonger la thermistance dans de l’eau tiède que l’on refroidi au fur et à mesure avec des glaçons. </w:t>
            </w:r>
          </w:p>
          <w:p w:rsidR="00EE1090" w:rsidRPr="004847F5" w:rsidRDefault="00EE1090" w:rsidP="004847F5">
            <w:pPr>
              <w:jc w:val="both"/>
              <w:rPr>
                <w:rFonts w:ascii="Arial" w:hAnsi="Arial" w:cs="Arial"/>
                <w:sz w:val="22"/>
                <w:szCs w:val="22"/>
              </w:rPr>
            </w:pPr>
          </w:p>
        </w:tc>
      </w:tr>
      <w:tr w:rsidR="00EE1090" w:rsidRPr="004847F5" w:rsidTr="00893054">
        <w:trPr>
          <w:trHeight w:val="5371"/>
        </w:trPr>
        <w:tc>
          <w:tcPr>
            <w:tcW w:w="4606" w:type="dxa"/>
          </w:tcPr>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b/>
                <w:sz w:val="22"/>
                <w:szCs w:val="22"/>
              </w:rPr>
            </w:pPr>
            <w:r w:rsidRPr="004847F5">
              <w:rPr>
                <w:rFonts w:ascii="Arial" w:hAnsi="Arial" w:cs="Arial"/>
                <w:b/>
                <w:sz w:val="22"/>
                <w:szCs w:val="22"/>
              </w:rPr>
              <w:t>Module : Optique (en lien avec l’électricité)</w:t>
            </w:r>
          </w:p>
          <w:p w:rsidR="00EE1090" w:rsidRPr="004847F5" w:rsidRDefault="00EE1090" w:rsidP="004847F5">
            <w:pPr>
              <w:jc w:val="both"/>
              <w:rPr>
                <w:rFonts w:ascii="Arial" w:hAnsi="Arial" w:cs="Arial"/>
                <w:b/>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 xml:space="preserve">Construire expérimentalement la caractéristique d’un photocomposant (photorésistance, photodiode, phototransistor, photopile) : </w:t>
            </w:r>
          </w:p>
          <w:p w:rsidR="00EE1090" w:rsidRPr="004847F5" w:rsidRDefault="00EE1090" w:rsidP="004847F5">
            <w:pPr>
              <w:jc w:val="both"/>
              <w:rPr>
                <w:rFonts w:ascii="Arial" w:hAnsi="Arial" w:cs="Arial"/>
                <w:sz w:val="22"/>
                <w:szCs w:val="22"/>
              </w:rPr>
            </w:pPr>
            <w:r w:rsidRPr="004847F5">
              <w:rPr>
                <w:rFonts w:ascii="Arial" w:hAnsi="Arial" w:cs="Arial"/>
                <w:sz w:val="22"/>
                <w:szCs w:val="22"/>
              </w:rPr>
              <w:t xml:space="preserve">- en fonction de l’éclairement ; </w:t>
            </w:r>
          </w:p>
          <w:p w:rsidR="00EE1090" w:rsidRPr="004847F5" w:rsidRDefault="00EE1090" w:rsidP="004847F5">
            <w:pPr>
              <w:jc w:val="both"/>
              <w:rPr>
                <w:rFonts w:ascii="Arial" w:hAnsi="Arial" w:cs="Arial"/>
                <w:sz w:val="22"/>
                <w:szCs w:val="22"/>
              </w:rPr>
            </w:pPr>
            <w:r w:rsidRPr="004847F5">
              <w:rPr>
                <w:rFonts w:ascii="Arial" w:hAnsi="Arial" w:cs="Arial"/>
                <w:sz w:val="22"/>
                <w:szCs w:val="22"/>
              </w:rPr>
              <w:t xml:space="preserve">- en fonction de la longueur d’onde. </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Mettre en œuvre un photo-détecteur.</w:t>
            </w:r>
          </w:p>
          <w:p w:rsidR="00EE1090" w:rsidRPr="004847F5" w:rsidRDefault="00EE1090" w:rsidP="004847F5">
            <w:pPr>
              <w:jc w:val="both"/>
              <w:rPr>
                <w:rFonts w:ascii="Arial" w:hAnsi="Arial" w:cs="Arial"/>
                <w:sz w:val="22"/>
                <w:szCs w:val="22"/>
              </w:rPr>
            </w:pPr>
          </w:p>
        </w:tc>
        <w:tc>
          <w:tcPr>
            <w:tcW w:w="4606" w:type="dxa"/>
          </w:tcPr>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16DBE" w:rsidP="004847F5">
            <w:pPr>
              <w:jc w:val="both"/>
              <w:rPr>
                <w:rFonts w:ascii="Arial" w:hAnsi="Arial" w:cs="Arial"/>
                <w:sz w:val="22"/>
                <w:szCs w:val="22"/>
              </w:rPr>
            </w:pPr>
            <w:r w:rsidRPr="004847F5">
              <w:rPr>
                <w:rFonts w:ascii="Arial" w:hAnsi="Arial" w:cs="Arial"/>
                <w:sz w:val="22"/>
                <w:szCs w:val="22"/>
              </w:rPr>
              <w:t xml:space="preserve">Photorésistance : mesurer </w:t>
            </w:r>
            <w:r w:rsidR="00EE1090" w:rsidRPr="004847F5">
              <w:rPr>
                <w:rFonts w:ascii="Arial" w:hAnsi="Arial" w:cs="Arial"/>
                <w:sz w:val="22"/>
                <w:szCs w:val="22"/>
              </w:rPr>
              <w:t xml:space="preserve">expérimentalement la résistance en fonction du flux lumineux de la photorésistance (la résistance dépend de la lumière à laquelle elle est exposée). </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Photodiode : mesurer expérimentalement l’intensité électrique en fonction du flux lumineux de la photodiode (l’intensité électrique délivré par la photodiode dépend du flux lumineux auquel elle est exposée).</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 xml:space="preserve">Pour mesurer le flux lumineux : on utilisera une lumière blanche munie d’un diaphragme et d’un luxmètre. La résistance ou l’intensité du courant par un multimètre. </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 xml:space="preserve">Pour analyser les caractéristiques en </w:t>
            </w:r>
            <w:r w:rsidRPr="004847F5">
              <w:rPr>
                <w:rFonts w:ascii="Arial" w:hAnsi="Arial" w:cs="Arial"/>
                <w:sz w:val="22"/>
                <w:szCs w:val="22"/>
              </w:rPr>
              <w:lastRenderedPageBreak/>
              <w:t>fonction de la longueur d’onde, utiliser des filtres de couleurs qui re</w:t>
            </w:r>
            <w:r w:rsidR="00E16DBE" w:rsidRPr="004847F5">
              <w:rPr>
                <w:rFonts w:ascii="Arial" w:hAnsi="Arial" w:cs="Arial"/>
                <w:sz w:val="22"/>
                <w:szCs w:val="22"/>
              </w:rPr>
              <w:t xml:space="preserve">streindront le spectre visible à flux lumineux constant. </w:t>
            </w:r>
          </w:p>
          <w:p w:rsidR="00EE1090" w:rsidRPr="004847F5" w:rsidRDefault="00EE1090" w:rsidP="004847F5">
            <w:pPr>
              <w:jc w:val="both"/>
              <w:rPr>
                <w:rFonts w:ascii="Arial" w:hAnsi="Arial" w:cs="Arial"/>
                <w:sz w:val="22"/>
                <w:szCs w:val="22"/>
              </w:rPr>
            </w:pPr>
          </w:p>
        </w:tc>
      </w:tr>
      <w:tr w:rsidR="00EE1090" w:rsidRPr="004847F5" w:rsidTr="00893054">
        <w:trPr>
          <w:trHeight w:val="5371"/>
        </w:trPr>
        <w:tc>
          <w:tcPr>
            <w:tcW w:w="4606" w:type="dxa"/>
          </w:tcPr>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b/>
                <w:sz w:val="22"/>
                <w:szCs w:val="22"/>
              </w:rPr>
            </w:pPr>
            <w:r w:rsidRPr="004847F5">
              <w:rPr>
                <w:rFonts w:ascii="Arial" w:hAnsi="Arial" w:cs="Arial"/>
                <w:b/>
                <w:sz w:val="22"/>
                <w:szCs w:val="22"/>
              </w:rPr>
              <w:t xml:space="preserve">Module : Mécanique </w:t>
            </w:r>
          </w:p>
          <w:p w:rsidR="00EE1090" w:rsidRPr="004847F5" w:rsidRDefault="00EE1090" w:rsidP="004847F5">
            <w:pPr>
              <w:jc w:val="both"/>
              <w:rPr>
                <w:rFonts w:ascii="Arial" w:hAnsi="Arial" w:cs="Arial"/>
                <w:b/>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Déterminer expérimentalement une vitesse moyenne dans le cas d’un mouvement rectiligne. Utiliser la relation entre vitesse moyenne, distance parcourue et durée.</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Identifier la nature d’un mouvement à partir d’un enregistrement.</w:t>
            </w:r>
          </w:p>
        </w:tc>
        <w:tc>
          <w:tcPr>
            <w:tcW w:w="4606" w:type="dxa"/>
          </w:tcPr>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 xml:space="preserve">En extérieur, faire mesurer aux élèves une distance de 20 à 30 mètres à l’aide d’un décamètre. Puis, à l’aide de chronomètre chaque élève mesure le temps de parcours de cette distance (en courant ou à pied). Il calcule ensuite la vitesse </w:t>
            </w:r>
            <w:r w:rsidR="00E16DBE" w:rsidRPr="004847F5">
              <w:rPr>
                <w:rFonts w:ascii="Arial" w:hAnsi="Arial" w:cs="Arial"/>
                <w:sz w:val="22"/>
                <w:szCs w:val="22"/>
              </w:rPr>
              <w:t xml:space="preserve">moyenne à l’aide de la relation v=d/t. </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En extérieur, les élèves filment un élève qui court à vitesse constante, un autre qui accélère et un autre qui décélère. L’enseignant récupère les enregistrements pour ensuite les exploiter sur un logiciel image par image.</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tc>
      </w:tr>
      <w:tr w:rsidR="00EE1090" w:rsidRPr="004847F5" w:rsidTr="00893054">
        <w:trPr>
          <w:trHeight w:val="5371"/>
        </w:trPr>
        <w:tc>
          <w:tcPr>
            <w:tcW w:w="4606" w:type="dxa"/>
          </w:tcPr>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Déterminer expérimentalement la fréquence de rotation d’un mobile. Utiliser la relation entre vitesse, diamètre et fréquence de rotation.</w:t>
            </w:r>
          </w:p>
        </w:tc>
        <w:tc>
          <w:tcPr>
            <w:tcW w:w="4606" w:type="dxa"/>
          </w:tcPr>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 xml:space="preserve">Utiliser un disque qui tourne avec un repère puis comptabiliser le nombre de rotation en fonction du temps à l’aide d’un chronomètre. Retrouver ensuite le nombre de rotation par unité de temps. </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roofErr w:type="gramStart"/>
            <w:r w:rsidRPr="004847F5">
              <w:rPr>
                <w:rFonts w:ascii="Arial" w:hAnsi="Arial" w:cs="Arial"/>
                <w:sz w:val="22"/>
                <w:szCs w:val="22"/>
              </w:rPr>
              <w:t>OU</w:t>
            </w:r>
            <w:proofErr w:type="gramEnd"/>
            <w:r w:rsidRPr="004847F5">
              <w:rPr>
                <w:rFonts w:ascii="Arial" w:hAnsi="Arial" w:cs="Arial"/>
                <w:sz w:val="22"/>
                <w:szCs w:val="22"/>
              </w:rPr>
              <w:t xml:space="preserve"> </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 xml:space="preserve">Faire tourner une roue de vélo dont la vitesse moyenne est donnée par un compteur de vitesse. Mesurer le nombre de rotation de la roue en fonction du temps. Mesurer le diamètre de la roue. En déduire une relation entre la vitesse, le diamètre et la fréquence de rotation. </w:t>
            </w:r>
          </w:p>
        </w:tc>
      </w:tr>
      <w:tr w:rsidR="00EE1090" w:rsidRPr="004847F5" w:rsidTr="00893054">
        <w:trPr>
          <w:trHeight w:val="5371"/>
        </w:trPr>
        <w:tc>
          <w:tcPr>
            <w:tcW w:w="4606" w:type="dxa"/>
          </w:tcPr>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Vérifier expérimentalement les conditions d’équilibre d’un solide soumis à deux ou trois forces de droites d’actions concourantes.</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Mesurer la valeur du poids d’un corps.</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tc>
        <w:tc>
          <w:tcPr>
            <w:tcW w:w="4606" w:type="dxa"/>
          </w:tcPr>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r w:rsidRPr="004847F5">
              <w:rPr>
                <w:rFonts w:ascii="Arial" w:hAnsi="Arial" w:cs="Arial"/>
                <w:sz w:val="22"/>
                <w:szCs w:val="22"/>
              </w:rPr>
              <w:t xml:space="preserve">Voir TP </w:t>
            </w:r>
            <w:r w:rsidRPr="004847F5">
              <w:rPr>
                <w:rFonts w:ascii="Arial" w:hAnsi="Arial" w:cs="Arial"/>
                <w:b/>
                <w:sz w:val="22"/>
                <w:szCs w:val="22"/>
              </w:rPr>
              <w:t>« Recherche du centre de gravité d'un solide quelconque</w:t>
            </w:r>
            <w:r w:rsidRPr="004847F5">
              <w:rPr>
                <w:rFonts w:ascii="Arial" w:hAnsi="Arial" w:cs="Arial"/>
                <w:sz w:val="22"/>
                <w:szCs w:val="22"/>
              </w:rPr>
              <w:t xml:space="preserve"> » suspendu par deux fils. </w:t>
            </w:r>
          </w:p>
          <w:p w:rsidR="00EE1090" w:rsidRPr="004847F5" w:rsidRDefault="00EE1090"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tc>
      </w:tr>
    </w:tbl>
    <w:p w:rsidR="00EE1090" w:rsidRPr="004847F5" w:rsidRDefault="00EE1090" w:rsidP="004847F5">
      <w:pPr>
        <w:jc w:val="both"/>
        <w:rPr>
          <w:rFonts w:ascii="Arial" w:hAnsi="Arial" w:cs="Arial"/>
          <w:sz w:val="22"/>
          <w:szCs w:val="22"/>
        </w:rPr>
      </w:pPr>
    </w:p>
    <w:p w:rsidR="00EE1090" w:rsidRDefault="00EE1090" w:rsidP="004847F5">
      <w:pPr>
        <w:jc w:val="both"/>
        <w:rPr>
          <w:rFonts w:ascii="Arial" w:hAnsi="Arial" w:cs="Arial"/>
          <w:sz w:val="22"/>
          <w:szCs w:val="22"/>
        </w:rPr>
      </w:pPr>
    </w:p>
    <w:p w:rsidR="004847F5" w:rsidRPr="004847F5" w:rsidRDefault="004847F5" w:rsidP="004847F5">
      <w:pPr>
        <w:jc w:val="both"/>
        <w:rPr>
          <w:rFonts w:ascii="Arial" w:hAnsi="Arial" w:cs="Arial"/>
          <w:sz w:val="22"/>
          <w:szCs w:val="22"/>
        </w:rPr>
      </w:pPr>
    </w:p>
    <w:p w:rsidR="00EE1090" w:rsidRPr="004847F5" w:rsidRDefault="00EE1090" w:rsidP="004847F5">
      <w:pPr>
        <w:jc w:val="both"/>
        <w:rPr>
          <w:rFonts w:ascii="Arial" w:hAnsi="Arial" w:cs="Arial"/>
          <w:sz w:val="22"/>
          <w:szCs w:val="22"/>
        </w:rPr>
      </w:pPr>
    </w:p>
    <w:p w:rsidR="00E16DBE" w:rsidRPr="004847F5" w:rsidRDefault="00E16DBE" w:rsidP="004847F5">
      <w:pPr>
        <w:jc w:val="both"/>
        <w:rPr>
          <w:rFonts w:ascii="Arial" w:hAnsi="Arial" w:cs="Arial"/>
          <w:sz w:val="22"/>
          <w:szCs w:val="22"/>
        </w:rPr>
      </w:pPr>
    </w:p>
    <w:p w:rsidR="00E16DBE" w:rsidRPr="004847F5" w:rsidRDefault="00E16DBE" w:rsidP="004847F5">
      <w:pPr>
        <w:jc w:val="both"/>
        <w:rPr>
          <w:rFonts w:ascii="Arial" w:hAnsi="Arial" w:cs="Arial"/>
          <w:sz w:val="22"/>
          <w:szCs w:val="22"/>
        </w:rPr>
      </w:pPr>
    </w:p>
    <w:p w:rsidR="00E16DBE" w:rsidRPr="004847F5" w:rsidRDefault="00E16DBE" w:rsidP="004847F5">
      <w:pPr>
        <w:jc w:val="both"/>
        <w:rPr>
          <w:rFonts w:ascii="Arial" w:hAnsi="Arial" w:cs="Arial"/>
          <w:sz w:val="22"/>
          <w:szCs w:val="22"/>
        </w:rPr>
      </w:pPr>
    </w:p>
    <w:p w:rsidR="00E16DBE" w:rsidRPr="004847F5" w:rsidRDefault="00E16DBE" w:rsidP="004847F5">
      <w:pPr>
        <w:jc w:val="both"/>
        <w:rPr>
          <w:rFonts w:ascii="Arial" w:hAnsi="Arial" w:cs="Arial"/>
          <w:sz w:val="22"/>
          <w:szCs w:val="22"/>
        </w:rPr>
      </w:pPr>
    </w:p>
    <w:p w:rsidR="00E16DBE" w:rsidRPr="004847F5" w:rsidRDefault="00E16DBE" w:rsidP="004847F5">
      <w:pPr>
        <w:jc w:val="both"/>
        <w:rPr>
          <w:rFonts w:ascii="Arial" w:hAnsi="Arial" w:cs="Arial"/>
          <w:sz w:val="22"/>
          <w:szCs w:val="22"/>
        </w:rPr>
      </w:pPr>
    </w:p>
    <w:p w:rsidR="00E16DBE" w:rsidRPr="004847F5" w:rsidRDefault="00E16DBE" w:rsidP="004847F5">
      <w:pPr>
        <w:jc w:val="both"/>
        <w:rPr>
          <w:rFonts w:ascii="Arial" w:hAnsi="Arial" w:cs="Arial"/>
          <w:sz w:val="22"/>
          <w:szCs w:val="22"/>
        </w:rPr>
      </w:pPr>
    </w:p>
    <w:p w:rsidR="00E16DBE" w:rsidRPr="004847F5" w:rsidRDefault="00E16DBE" w:rsidP="004847F5">
      <w:pPr>
        <w:jc w:val="both"/>
        <w:rPr>
          <w:rFonts w:ascii="Arial" w:hAnsi="Arial" w:cs="Arial"/>
          <w:sz w:val="22"/>
          <w:szCs w:val="22"/>
        </w:rPr>
      </w:pPr>
    </w:p>
    <w:p w:rsidR="00E16DBE" w:rsidRPr="004847F5" w:rsidRDefault="00E16DBE" w:rsidP="004847F5">
      <w:pPr>
        <w:jc w:val="both"/>
        <w:rPr>
          <w:rFonts w:ascii="Arial" w:hAnsi="Arial" w:cs="Arial"/>
          <w:sz w:val="22"/>
          <w:szCs w:val="22"/>
        </w:rPr>
      </w:pPr>
    </w:p>
    <w:p w:rsidR="002F3CEE" w:rsidRPr="004847F5" w:rsidRDefault="002F3CEE" w:rsidP="004847F5">
      <w:pPr>
        <w:jc w:val="both"/>
        <w:rPr>
          <w:rFonts w:ascii="Arial" w:hAnsi="Arial" w:cs="Arial"/>
          <w:b/>
          <w:sz w:val="22"/>
          <w:szCs w:val="22"/>
        </w:rPr>
      </w:pPr>
      <w:r w:rsidRPr="004847F5">
        <w:rPr>
          <w:rFonts w:ascii="Arial" w:hAnsi="Arial" w:cs="Arial"/>
          <w:b/>
          <w:sz w:val="22"/>
          <w:szCs w:val="22"/>
        </w:rPr>
        <w:lastRenderedPageBreak/>
        <w:t>Acoustique</w:t>
      </w:r>
    </w:p>
    <w:p w:rsidR="002F3CEE" w:rsidRPr="004847F5" w:rsidRDefault="002F3CEE" w:rsidP="004847F5">
      <w:pPr>
        <w:jc w:val="both"/>
        <w:rPr>
          <w:rFonts w:ascii="Arial" w:hAnsi="Arial" w:cs="Arial"/>
          <w:sz w:val="22"/>
          <w:szCs w:val="22"/>
        </w:rPr>
      </w:pPr>
    </w:p>
    <w:p w:rsidR="002F3CEE" w:rsidRPr="004847F5" w:rsidRDefault="002F3CEE" w:rsidP="004847F5">
      <w:pPr>
        <w:jc w:val="both"/>
        <w:rPr>
          <w:rFonts w:ascii="Arial" w:hAnsi="Arial" w:cs="Arial"/>
          <w:sz w:val="22"/>
          <w:szCs w:val="22"/>
        </w:rPr>
      </w:pPr>
    </w:p>
    <w:tbl>
      <w:tblPr>
        <w:tblStyle w:val="Grilledutableau"/>
        <w:tblW w:w="0" w:type="auto"/>
        <w:tblLook w:val="04A0" w:firstRow="1" w:lastRow="0" w:firstColumn="1" w:lastColumn="0" w:noHBand="0" w:noVBand="1"/>
      </w:tblPr>
      <w:tblGrid>
        <w:gridCol w:w="2362"/>
        <w:gridCol w:w="2454"/>
        <w:gridCol w:w="2292"/>
        <w:gridCol w:w="1948"/>
      </w:tblGrid>
      <w:tr w:rsidR="002F3CEE" w:rsidRPr="004847F5" w:rsidTr="002F3CEE">
        <w:tc>
          <w:tcPr>
            <w:tcW w:w="2362" w:type="dxa"/>
          </w:tcPr>
          <w:p w:rsidR="002F3CEE" w:rsidRPr="004847F5" w:rsidRDefault="002F3CEE" w:rsidP="004847F5">
            <w:pPr>
              <w:jc w:val="center"/>
              <w:rPr>
                <w:rFonts w:ascii="Arial" w:hAnsi="Arial" w:cs="Arial"/>
                <w:b/>
                <w:sz w:val="22"/>
                <w:szCs w:val="22"/>
              </w:rPr>
            </w:pPr>
            <w:r w:rsidRPr="004847F5">
              <w:rPr>
                <w:rFonts w:ascii="Arial" w:hAnsi="Arial" w:cs="Arial"/>
                <w:b/>
                <w:sz w:val="22"/>
                <w:szCs w:val="22"/>
              </w:rPr>
              <w:t>Capacité</w:t>
            </w:r>
          </w:p>
        </w:tc>
        <w:tc>
          <w:tcPr>
            <w:tcW w:w="2454" w:type="dxa"/>
          </w:tcPr>
          <w:p w:rsidR="002F3CEE" w:rsidRPr="004847F5" w:rsidRDefault="002F3CEE" w:rsidP="004847F5">
            <w:pPr>
              <w:jc w:val="center"/>
              <w:rPr>
                <w:rFonts w:ascii="Arial" w:hAnsi="Arial" w:cs="Arial"/>
                <w:b/>
                <w:sz w:val="22"/>
                <w:szCs w:val="22"/>
              </w:rPr>
            </w:pPr>
            <w:r w:rsidRPr="004847F5">
              <w:rPr>
                <w:rFonts w:ascii="Arial" w:hAnsi="Arial" w:cs="Arial"/>
                <w:b/>
                <w:sz w:val="22"/>
                <w:szCs w:val="22"/>
              </w:rPr>
              <w:t>Connaissance</w:t>
            </w:r>
          </w:p>
        </w:tc>
        <w:tc>
          <w:tcPr>
            <w:tcW w:w="2292" w:type="dxa"/>
          </w:tcPr>
          <w:p w:rsidR="002F3CEE" w:rsidRPr="004847F5" w:rsidRDefault="002F3CEE" w:rsidP="004847F5">
            <w:pPr>
              <w:jc w:val="center"/>
              <w:rPr>
                <w:rFonts w:ascii="Arial" w:hAnsi="Arial" w:cs="Arial"/>
                <w:b/>
                <w:sz w:val="22"/>
                <w:szCs w:val="22"/>
              </w:rPr>
            </w:pPr>
            <w:r w:rsidRPr="004847F5">
              <w:rPr>
                <w:rFonts w:ascii="Arial" w:hAnsi="Arial" w:cs="Arial"/>
                <w:b/>
                <w:sz w:val="22"/>
                <w:szCs w:val="22"/>
              </w:rPr>
              <w:t>Matériel</w:t>
            </w:r>
          </w:p>
        </w:tc>
        <w:tc>
          <w:tcPr>
            <w:tcW w:w="1948" w:type="dxa"/>
          </w:tcPr>
          <w:p w:rsidR="002F3CEE" w:rsidRPr="004847F5" w:rsidRDefault="002F3CEE" w:rsidP="004847F5">
            <w:pPr>
              <w:jc w:val="center"/>
              <w:rPr>
                <w:rFonts w:ascii="Arial" w:hAnsi="Arial" w:cs="Arial"/>
                <w:b/>
                <w:sz w:val="22"/>
                <w:szCs w:val="22"/>
              </w:rPr>
            </w:pPr>
            <w:r w:rsidRPr="004847F5">
              <w:rPr>
                <w:rFonts w:ascii="Arial" w:hAnsi="Arial" w:cs="Arial"/>
                <w:b/>
                <w:sz w:val="22"/>
                <w:szCs w:val="22"/>
              </w:rPr>
              <w:t>Description de la manipulation</w:t>
            </w:r>
          </w:p>
        </w:tc>
      </w:tr>
      <w:tr w:rsidR="002F3CEE" w:rsidRPr="004847F5" w:rsidTr="002F3CEE">
        <w:tc>
          <w:tcPr>
            <w:tcW w:w="2362" w:type="dxa"/>
          </w:tcPr>
          <w:p w:rsidR="002F3CEE" w:rsidRPr="004847F5" w:rsidRDefault="002E02A7" w:rsidP="004847F5">
            <w:pPr>
              <w:pStyle w:val="NormalWeb"/>
              <w:jc w:val="both"/>
              <w:rPr>
                <w:rFonts w:ascii="Arial" w:hAnsi="Arial" w:cs="Arial"/>
                <w:sz w:val="22"/>
                <w:szCs w:val="22"/>
              </w:rPr>
            </w:pPr>
            <w:r w:rsidRPr="004847F5">
              <w:rPr>
                <w:rFonts w:ascii="Arial" w:hAnsi="Arial" w:cs="Arial"/>
                <w:sz w:val="22"/>
                <w:szCs w:val="22"/>
              </w:rPr>
              <w:t>Déterminer</w:t>
            </w:r>
            <w:r w:rsidR="002F3CEE" w:rsidRPr="004847F5">
              <w:rPr>
                <w:rFonts w:ascii="Arial" w:hAnsi="Arial" w:cs="Arial"/>
                <w:sz w:val="22"/>
                <w:szCs w:val="22"/>
              </w:rPr>
              <w:t xml:space="preserve"> la </w:t>
            </w:r>
            <w:r w:rsidRPr="004847F5">
              <w:rPr>
                <w:rFonts w:ascii="Arial" w:hAnsi="Arial" w:cs="Arial"/>
                <w:sz w:val="22"/>
                <w:szCs w:val="22"/>
              </w:rPr>
              <w:t>période</w:t>
            </w:r>
            <w:r w:rsidR="002F3CEE" w:rsidRPr="004847F5">
              <w:rPr>
                <w:rFonts w:ascii="Arial" w:hAnsi="Arial" w:cs="Arial"/>
                <w:sz w:val="22"/>
                <w:szCs w:val="22"/>
              </w:rPr>
              <w:t xml:space="preserve"> ou la </w:t>
            </w:r>
            <w:r w:rsidRPr="004847F5">
              <w:rPr>
                <w:rFonts w:ascii="Arial" w:hAnsi="Arial" w:cs="Arial"/>
                <w:sz w:val="22"/>
                <w:szCs w:val="22"/>
              </w:rPr>
              <w:t>fréquence</w:t>
            </w:r>
            <w:r w:rsidR="002F3CEE" w:rsidRPr="004847F5">
              <w:rPr>
                <w:rFonts w:ascii="Arial" w:hAnsi="Arial" w:cs="Arial"/>
                <w:sz w:val="22"/>
                <w:szCs w:val="22"/>
              </w:rPr>
              <w:t xml:space="preserve"> d’un son pur. </w:t>
            </w:r>
          </w:p>
        </w:tc>
        <w:tc>
          <w:tcPr>
            <w:tcW w:w="2454" w:type="dxa"/>
          </w:tcPr>
          <w:p w:rsidR="002F3CEE" w:rsidRPr="004847F5" w:rsidRDefault="002F3CEE" w:rsidP="004847F5">
            <w:pPr>
              <w:jc w:val="both"/>
              <w:rPr>
                <w:rFonts w:ascii="Arial" w:hAnsi="Arial" w:cs="Arial"/>
                <w:sz w:val="22"/>
                <w:szCs w:val="22"/>
              </w:rPr>
            </w:pPr>
          </w:p>
        </w:tc>
        <w:tc>
          <w:tcPr>
            <w:tcW w:w="2292" w:type="dxa"/>
          </w:tcPr>
          <w:p w:rsidR="002F3CEE" w:rsidRPr="004847F5" w:rsidRDefault="002F3CEE" w:rsidP="004847F5">
            <w:pPr>
              <w:jc w:val="both"/>
              <w:rPr>
                <w:rFonts w:ascii="Arial" w:hAnsi="Arial" w:cs="Arial"/>
                <w:sz w:val="22"/>
                <w:szCs w:val="22"/>
              </w:rPr>
            </w:pPr>
            <w:r w:rsidRPr="004847F5">
              <w:rPr>
                <w:rFonts w:ascii="Arial" w:hAnsi="Arial" w:cs="Arial"/>
                <w:sz w:val="22"/>
                <w:szCs w:val="22"/>
              </w:rPr>
              <w:t xml:space="preserve">Diapason + capteur </w:t>
            </w:r>
            <w:proofErr w:type="spellStart"/>
            <w:r w:rsidRPr="004847F5">
              <w:rPr>
                <w:rFonts w:ascii="Arial" w:hAnsi="Arial" w:cs="Arial"/>
                <w:sz w:val="22"/>
                <w:szCs w:val="22"/>
              </w:rPr>
              <w:t>exao</w:t>
            </w:r>
            <w:proofErr w:type="spellEnd"/>
            <w:r w:rsidRPr="004847F5">
              <w:rPr>
                <w:rFonts w:ascii="Arial" w:hAnsi="Arial" w:cs="Arial"/>
                <w:sz w:val="22"/>
                <w:szCs w:val="22"/>
              </w:rPr>
              <w:t xml:space="preserve"> (ou capteur et oscillo)</w:t>
            </w:r>
          </w:p>
          <w:p w:rsidR="002F3CEE" w:rsidRPr="004847F5" w:rsidRDefault="002F3CEE" w:rsidP="004847F5">
            <w:pPr>
              <w:jc w:val="both"/>
              <w:rPr>
                <w:rFonts w:ascii="Arial" w:hAnsi="Arial" w:cs="Arial"/>
                <w:sz w:val="22"/>
                <w:szCs w:val="22"/>
              </w:rPr>
            </w:pPr>
          </w:p>
        </w:tc>
        <w:tc>
          <w:tcPr>
            <w:tcW w:w="1948" w:type="dxa"/>
          </w:tcPr>
          <w:p w:rsidR="002F3CEE" w:rsidRPr="004847F5" w:rsidRDefault="002F3CEE" w:rsidP="004847F5">
            <w:pPr>
              <w:jc w:val="both"/>
              <w:rPr>
                <w:rFonts w:ascii="Arial" w:hAnsi="Arial" w:cs="Arial"/>
                <w:sz w:val="22"/>
                <w:szCs w:val="22"/>
              </w:rPr>
            </w:pPr>
            <w:r w:rsidRPr="004847F5">
              <w:rPr>
                <w:rFonts w:ascii="Arial" w:hAnsi="Arial" w:cs="Arial"/>
                <w:sz w:val="22"/>
                <w:szCs w:val="22"/>
              </w:rPr>
              <w:t>On frappe sur le diapason et on visualise le signal capté, ce qui permet de déterminer la période et la fréquence</w:t>
            </w:r>
          </w:p>
        </w:tc>
      </w:tr>
      <w:tr w:rsidR="002F3CEE" w:rsidRPr="004847F5" w:rsidTr="002F3CEE">
        <w:tc>
          <w:tcPr>
            <w:tcW w:w="2362" w:type="dxa"/>
          </w:tcPr>
          <w:p w:rsidR="002F3CEE" w:rsidRPr="004847F5" w:rsidRDefault="002F3CEE" w:rsidP="004847F5">
            <w:pPr>
              <w:pStyle w:val="NormalWeb"/>
              <w:jc w:val="both"/>
              <w:rPr>
                <w:rFonts w:ascii="Arial" w:hAnsi="Arial" w:cs="Arial"/>
                <w:sz w:val="22"/>
                <w:szCs w:val="22"/>
              </w:rPr>
            </w:pPr>
            <w:r w:rsidRPr="004847F5">
              <w:rPr>
                <w:rFonts w:ascii="Arial" w:hAnsi="Arial" w:cs="Arial"/>
                <w:sz w:val="22"/>
                <w:szCs w:val="22"/>
              </w:rPr>
              <w:t>Mesurer le niveau d’</w:t>
            </w:r>
            <w:r w:rsidR="002E02A7" w:rsidRPr="004847F5">
              <w:rPr>
                <w:rFonts w:ascii="Arial" w:hAnsi="Arial" w:cs="Arial"/>
                <w:sz w:val="22"/>
                <w:szCs w:val="22"/>
              </w:rPr>
              <w:t>intensité</w:t>
            </w:r>
            <w:r w:rsidRPr="004847F5">
              <w:rPr>
                <w:rFonts w:ascii="Arial" w:hAnsi="Arial" w:cs="Arial"/>
                <w:sz w:val="22"/>
                <w:szCs w:val="22"/>
              </w:rPr>
              <w:t xml:space="preserve">́ acoustique. </w:t>
            </w:r>
          </w:p>
          <w:p w:rsidR="002F3CEE" w:rsidRPr="004847F5" w:rsidRDefault="002F3CEE" w:rsidP="004847F5">
            <w:pPr>
              <w:pStyle w:val="NormalWeb"/>
              <w:jc w:val="both"/>
              <w:rPr>
                <w:rFonts w:ascii="Arial" w:hAnsi="Arial" w:cs="Arial"/>
                <w:sz w:val="22"/>
                <w:szCs w:val="22"/>
              </w:rPr>
            </w:pPr>
            <w:r w:rsidRPr="004847F5">
              <w:rPr>
                <w:rFonts w:ascii="Arial" w:hAnsi="Arial" w:cs="Arial"/>
                <w:sz w:val="22"/>
                <w:szCs w:val="22"/>
              </w:rPr>
              <w:t xml:space="preserve">Exploiter une </w:t>
            </w:r>
            <w:r w:rsidR="002E02A7" w:rsidRPr="004847F5">
              <w:rPr>
                <w:rFonts w:ascii="Arial" w:hAnsi="Arial" w:cs="Arial"/>
                <w:sz w:val="22"/>
                <w:szCs w:val="22"/>
              </w:rPr>
              <w:t>échelle</w:t>
            </w:r>
            <w:r w:rsidRPr="004847F5">
              <w:rPr>
                <w:rFonts w:ascii="Arial" w:hAnsi="Arial" w:cs="Arial"/>
                <w:sz w:val="22"/>
                <w:szCs w:val="22"/>
              </w:rPr>
              <w:t xml:space="preserve"> de niveau d’</w:t>
            </w:r>
            <w:r w:rsidR="002E02A7" w:rsidRPr="004847F5">
              <w:rPr>
                <w:rFonts w:ascii="Arial" w:hAnsi="Arial" w:cs="Arial"/>
                <w:sz w:val="22"/>
                <w:szCs w:val="22"/>
              </w:rPr>
              <w:t>intensité</w:t>
            </w:r>
            <w:r w:rsidRPr="004847F5">
              <w:rPr>
                <w:rFonts w:ascii="Arial" w:hAnsi="Arial" w:cs="Arial"/>
                <w:sz w:val="22"/>
                <w:szCs w:val="22"/>
              </w:rPr>
              <w:t xml:space="preserve">́ acoustique. </w:t>
            </w:r>
          </w:p>
        </w:tc>
        <w:tc>
          <w:tcPr>
            <w:tcW w:w="2454" w:type="dxa"/>
          </w:tcPr>
          <w:p w:rsidR="002F3CEE" w:rsidRPr="004847F5" w:rsidRDefault="002E02A7" w:rsidP="004847F5">
            <w:pPr>
              <w:pStyle w:val="NormalWeb"/>
              <w:jc w:val="both"/>
              <w:rPr>
                <w:rFonts w:ascii="Arial" w:hAnsi="Arial" w:cs="Arial"/>
                <w:sz w:val="22"/>
                <w:szCs w:val="22"/>
              </w:rPr>
            </w:pPr>
            <w:r w:rsidRPr="004847F5">
              <w:rPr>
                <w:rFonts w:ascii="Arial" w:hAnsi="Arial" w:cs="Arial"/>
                <w:sz w:val="22"/>
                <w:szCs w:val="22"/>
              </w:rPr>
              <w:t>Connaitre</w:t>
            </w:r>
            <w:r w:rsidR="002F3CEE" w:rsidRPr="004847F5">
              <w:rPr>
                <w:rFonts w:ascii="Arial" w:hAnsi="Arial" w:cs="Arial"/>
                <w:sz w:val="22"/>
                <w:szCs w:val="22"/>
              </w:rPr>
              <w:t xml:space="preserve"> les seuils de </w:t>
            </w:r>
            <w:r w:rsidRPr="004847F5">
              <w:rPr>
                <w:rFonts w:ascii="Arial" w:hAnsi="Arial" w:cs="Arial"/>
                <w:sz w:val="22"/>
                <w:szCs w:val="22"/>
              </w:rPr>
              <w:t>dangerosité</w:t>
            </w:r>
            <w:r w:rsidR="002F3CEE" w:rsidRPr="004847F5">
              <w:rPr>
                <w:rFonts w:ascii="Arial" w:hAnsi="Arial" w:cs="Arial"/>
                <w:sz w:val="22"/>
                <w:szCs w:val="22"/>
              </w:rPr>
              <w:t>́ et de douleur pour l’oreille humaine (l’</w:t>
            </w:r>
            <w:r w:rsidRPr="004847F5">
              <w:rPr>
                <w:rFonts w:ascii="Arial" w:hAnsi="Arial" w:cs="Arial"/>
                <w:sz w:val="22"/>
                <w:szCs w:val="22"/>
              </w:rPr>
              <w:t>échelle</w:t>
            </w:r>
            <w:r w:rsidR="002F3CEE" w:rsidRPr="004847F5">
              <w:rPr>
                <w:rFonts w:ascii="Arial" w:hAnsi="Arial" w:cs="Arial"/>
                <w:sz w:val="22"/>
                <w:szCs w:val="22"/>
              </w:rPr>
              <w:t xml:space="preserve"> de niveau d’</w:t>
            </w:r>
            <w:r w:rsidRPr="004847F5">
              <w:rPr>
                <w:rFonts w:ascii="Arial" w:hAnsi="Arial" w:cs="Arial"/>
                <w:sz w:val="22"/>
                <w:szCs w:val="22"/>
              </w:rPr>
              <w:t>intensité</w:t>
            </w:r>
            <w:r w:rsidR="002F3CEE" w:rsidRPr="004847F5">
              <w:rPr>
                <w:rFonts w:ascii="Arial" w:hAnsi="Arial" w:cs="Arial"/>
                <w:sz w:val="22"/>
                <w:szCs w:val="22"/>
              </w:rPr>
              <w:t xml:space="preserve">́ acoustique </w:t>
            </w:r>
            <w:r w:rsidRPr="004847F5">
              <w:rPr>
                <w:rFonts w:ascii="Arial" w:hAnsi="Arial" w:cs="Arial"/>
                <w:sz w:val="22"/>
                <w:szCs w:val="22"/>
              </w:rPr>
              <w:t>étant</w:t>
            </w:r>
            <w:r w:rsidR="002F3CEE" w:rsidRPr="004847F5">
              <w:rPr>
                <w:rFonts w:ascii="Arial" w:hAnsi="Arial" w:cs="Arial"/>
                <w:sz w:val="22"/>
                <w:szCs w:val="22"/>
              </w:rPr>
              <w:t xml:space="preserve"> fournie). </w:t>
            </w:r>
          </w:p>
          <w:p w:rsidR="002F3CEE" w:rsidRPr="004847F5" w:rsidRDefault="002F3CEE" w:rsidP="004847F5">
            <w:pPr>
              <w:jc w:val="both"/>
              <w:rPr>
                <w:rFonts w:ascii="Arial" w:hAnsi="Arial" w:cs="Arial"/>
                <w:sz w:val="22"/>
                <w:szCs w:val="22"/>
              </w:rPr>
            </w:pPr>
          </w:p>
        </w:tc>
        <w:tc>
          <w:tcPr>
            <w:tcW w:w="2292" w:type="dxa"/>
          </w:tcPr>
          <w:p w:rsidR="002F3CEE" w:rsidRPr="004847F5" w:rsidRDefault="00E16DBE" w:rsidP="004847F5">
            <w:pPr>
              <w:jc w:val="both"/>
              <w:rPr>
                <w:rFonts w:ascii="Arial" w:hAnsi="Arial" w:cs="Arial"/>
                <w:sz w:val="22"/>
                <w:szCs w:val="22"/>
              </w:rPr>
            </w:pPr>
            <w:r w:rsidRPr="004847F5">
              <w:rPr>
                <w:rFonts w:ascii="Arial" w:hAnsi="Arial" w:cs="Arial"/>
                <w:sz w:val="22"/>
                <w:szCs w:val="22"/>
              </w:rPr>
              <w:t>S</w:t>
            </w:r>
            <w:r w:rsidR="002E02A7" w:rsidRPr="004847F5">
              <w:rPr>
                <w:rFonts w:ascii="Arial" w:hAnsi="Arial" w:cs="Arial"/>
                <w:sz w:val="22"/>
                <w:szCs w:val="22"/>
              </w:rPr>
              <w:t>onomètre</w:t>
            </w:r>
          </w:p>
        </w:tc>
        <w:tc>
          <w:tcPr>
            <w:tcW w:w="1948" w:type="dxa"/>
          </w:tcPr>
          <w:p w:rsidR="002F3CEE" w:rsidRPr="004847F5" w:rsidRDefault="002F3CEE" w:rsidP="004847F5">
            <w:pPr>
              <w:jc w:val="both"/>
              <w:rPr>
                <w:rFonts w:ascii="Arial" w:hAnsi="Arial" w:cs="Arial"/>
                <w:sz w:val="22"/>
                <w:szCs w:val="22"/>
              </w:rPr>
            </w:pPr>
            <w:r w:rsidRPr="004847F5">
              <w:rPr>
                <w:rFonts w:ascii="Arial" w:hAnsi="Arial" w:cs="Arial"/>
                <w:sz w:val="22"/>
                <w:szCs w:val="22"/>
              </w:rPr>
              <w:t>Mesure de l’intensité sonore dans différents endroits (salle de classe, bureau, cantine, atelier…)</w:t>
            </w:r>
          </w:p>
          <w:p w:rsidR="002F3CEE" w:rsidRPr="004847F5" w:rsidRDefault="002F3CEE" w:rsidP="004847F5">
            <w:pPr>
              <w:jc w:val="both"/>
              <w:rPr>
                <w:rFonts w:ascii="Arial" w:hAnsi="Arial" w:cs="Arial"/>
                <w:sz w:val="22"/>
                <w:szCs w:val="22"/>
              </w:rPr>
            </w:pPr>
          </w:p>
          <w:p w:rsidR="002F3CEE" w:rsidRPr="004847F5" w:rsidRDefault="00E16DBE" w:rsidP="004847F5">
            <w:pPr>
              <w:jc w:val="both"/>
              <w:rPr>
                <w:rFonts w:ascii="Arial" w:hAnsi="Arial" w:cs="Arial"/>
                <w:sz w:val="22"/>
                <w:szCs w:val="22"/>
              </w:rPr>
            </w:pPr>
            <w:r w:rsidRPr="004847F5">
              <w:rPr>
                <w:rFonts w:ascii="Arial" w:hAnsi="Arial" w:cs="Arial"/>
                <w:sz w:val="22"/>
                <w:szCs w:val="22"/>
              </w:rPr>
              <w:t>Qualification d</w:t>
            </w:r>
            <w:r w:rsidR="002F3CEE" w:rsidRPr="004847F5">
              <w:rPr>
                <w:rFonts w:ascii="Arial" w:hAnsi="Arial" w:cs="Arial"/>
                <w:sz w:val="22"/>
                <w:szCs w:val="22"/>
              </w:rPr>
              <w:t>es résultats en fonction des seuils (dangerosité, douleur…)</w:t>
            </w:r>
          </w:p>
          <w:p w:rsidR="002F3CEE" w:rsidRPr="004847F5" w:rsidRDefault="002F3CEE" w:rsidP="004847F5">
            <w:pPr>
              <w:jc w:val="both"/>
              <w:rPr>
                <w:rFonts w:ascii="Arial" w:hAnsi="Arial" w:cs="Arial"/>
                <w:sz w:val="22"/>
                <w:szCs w:val="22"/>
              </w:rPr>
            </w:pPr>
          </w:p>
        </w:tc>
      </w:tr>
      <w:tr w:rsidR="002F3CEE" w:rsidRPr="004847F5" w:rsidTr="002F3CEE">
        <w:tc>
          <w:tcPr>
            <w:tcW w:w="2362" w:type="dxa"/>
          </w:tcPr>
          <w:p w:rsidR="00955E41" w:rsidRPr="004847F5" w:rsidRDefault="00955E41" w:rsidP="004847F5">
            <w:pPr>
              <w:pStyle w:val="NormalWeb"/>
              <w:jc w:val="both"/>
              <w:rPr>
                <w:rFonts w:ascii="Arial" w:hAnsi="Arial" w:cs="Arial"/>
                <w:sz w:val="22"/>
                <w:szCs w:val="22"/>
              </w:rPr>
            </w:pPr>
            <w:r w:rsidRPr="004847F5">
              <w:rPr>
                <w:rFonts w:ascii="Arial" w:hAnsi="Arial" w:cs="Arial"/>
                <w:sz w:val="22"/>
                <w:szCs w:val="22"/>
              </w:rPr>
              <w:t xml:space="preserve">Comparer </w:t>
            </w:r>
            <w:r w:rsidR="002E02A7" w:rsidRPr="004847F5">
              <w:rPr>
                <w:rFonts w:ascii="Arial" w:hAnsi="Arial" w:cs="Arial"/>
                <w:sz w:val="22"/>
                <w:szCs w:val="22"/>
              </w:rPr>
              <w:t>expérimentalement</w:t>
            </w:r>
            <w:r w:rsidRPr="004847F5">
              <w:rPr>
                <w:rFonts w:ascii="Arial" w:hAnsi="Arial" w:cs="Arial"/>
                <w:sz w:val="22"/>
                <w:szCs w:val="22"/>
              </w:rPr>
              <w:t xml:space="preserve"> les </w:t>
            </w:r>
            <w:r w:rsidR="002E02A7" w:rsidRPr="004847F5">
              <w:rPr>
                <w:rFonts w:ascii="Arial" w:hAnsi="Arial" w:cs="Arial"/>
                <w:sz w:val="22"/>
                <w:szCs w:val="22"/>
              </w:rPr>
              <w:t>atténuations</w:t>
            </w:r>
            <w:r w:rsidRPr="004847F5">
              <w:rPr>
                <w:rFonts w:ascii="Arial" w:hAnsi="Arial" w:cs="Arial"/>
                <w:sz w:val="22"/>
                <w:szCs w:val="22"/>
              </w:rPr>
              <w:t xml:space="preserve"> phoniques de </w:t>
            </w:r>
            <w:r w:rsidR="002E02A7" w:rsidRPr="004847F5">
              <w:rPr>
                <w:rFonts w:ascii="Arial" w:hAnsi="Arial" w:cs="Arial"/>
                <w:sz w:val="22"/>
                <w:szCs w:val="22"/>
              </w:rPr>
              <w:t>différents</w:t>
            </w:r>
            <w:r w:rsidRPr="004847F5">
              <w:rPr>
                <w:rFonts w:ascii="Arial" w:hAnsi="Arial" w:cs="Arial"/>
                <w:sz w:val="22"/>
                <w:szCs w:val="22"/>
              </w:rPr>
              <w:t xml:space="preserve"> milieux </w:t>
            </w:r>
            <w:r w:rsidR="002E02A7" w:rsidRPr="004847F5">
              <w:rPr>
                <w:rFonts w:ascii="Arial" w:hAnsi="Arial" w:cs="Arial"/>
                <w:sz w:val="22"/>
                <w:szCs w:val="22"/>
              </w:rPr>
              <w:t>traversés</w:t>
            </w:r>
            <w:r w:rsidRPr="004847F5">
              <w:rPr>
                <w:rFonts w:ascii="Arial" w:hAnsi="Arial" w:cs="Arial"/>
                <w:sz w:val="22"/>
                <w:szCs w:val="22"/>
              </w:rPr>
              <w:t xml:space="preserve">. </w:t>
            </w:r>
          </w:p>
          <w:p w:rsidR="002F3CEE" w:rsidRPr="004847F5" w:rsidRDefault="002F3CEE" w:rsidP="004847F5">
            <w:pPr>
              <w:jc w:val="both"/>
              <w:rPr>
                <w:rFonts w:ascii="Arial" w:hAnsi="Arial" w:cs="Arial"/>
                <w:sz w:val="22"/>
                <w:szCs w:val="22"/>
              </w:rPr>
            </w:pPr>
          </w:p>
        </w:tc>
        <w:tc>
          <w:tcPr>
            <w:tcW w:w="2454" w:type="dxa"/>
          </w:tcPr>
          <w:p w:rsidR="00955E41" w:rsidRPr="004847F5" w:rsidRDefault="00955E41" w:rsidP="004847F5">
            <w:pPr>
              <w:pStyle w:val="NormalWeb"/>
              <w:jc w:val="both"/>
              <w:rPr>
                <w:rFonts w:ascii="Arial" w:hAnsi="Arial" w:cs="Arial"/>
                <w:sz w:val="22"/>
                <w:szCs w:val="22"/>
              </w:rPr>
            </w:pPr>
            <w:r w:rsidRPr="004847F5">
              <w:rPr>
                <w:rFonts w:ascii="Arial" w:hAnsi="Arial" w:cs="Arial"/>
                <w:sz w:val="22"/>
                <w:szCs w:val="22"/>
              </w:rPr>
              <w:t xml:space="preserve">Savoir que les isolants phoniques sont des </w:t>
            </w:r>
            <w:r w:rsidR="002E02A7" w:rsidRPr="004847F5">
              <w:rPr>
                <w:rFonts w:ascii="Arial" w:hAnsi="Arial" w:cs="Arial"/>
                <w:sz w:val="22"/>
                <w:szCs w:val="22"/>
              </w:rPr>
              <w:t>matériaux</w:t>
            </w:r>
            <w:r w:rsidRPr="004847F5">
              <w:rPr>
                <w:rFonts w:ascii="Arial" w:hAnsi="Arial" w:cs="Arial"/>
                <w:sz w:val="22"/>
                <w:szCs w:val="22"/>
              </w:rPr>
              <w:t xml:space="preserve"> qui absorbent une grande partie de l’</w:t>
            </w:r>
            <w:r w:rsidR="002E02A7" w:rsidRPr="004847F5">
              <w:rPr>
                <w:rFonts w:ascii="Arial" w:hAnsi="Arial" w:cs="Arial"/>
                <w:sz w:val="22"/>
                <w:szCs w:val="22"/>
              </w:rPr>
              <w:t>énergie</w:t>
            </w:r>
            <w:r w:rsidRPr="004847F5">
              <w:rPr>
                <w:rFonts w:ascii="Arial" w:hAnsi="Arial" w:cs="Arial"/>
                <w:sz w:val="22"/>
                <w:szCs w:val="22"/>
              </w:rPr>
              <w:t xml:space="preserve"> </w:t>
            </w:r>
            <w:r w:rsidR="002E02A7" w:rsidRPr="004847F5">
              <w:rPr>
                <w:rFonts w:ascii="Arial" w:hAnsi="Arial" w:cs="Arial"/>
                <w:sz w:val="22"/>
                <w:szCs w:val="22"/>
              </w:rPr>
              <w:t>véhiculée</w:t>
            </w:r>
            <w:r w:rsidRPr="004847F5">
              <w:rPr>
                <w:rFonts w:ascii="Arial" w:hAnsi="Arial" w:cs="Arial"/>
                <w:sz w:val="22"/>
                <w:szCs w:val="22"/>
              </w:rPr>
              <w:t xml:space="preserve"> par les signaux sonores. </w:t>
            </w:r>
          </w:p>
          <w:p w:rsidR="002F3CEE" w:rsidRPr="004847F5" w:rsidRDefault="002F3CEE" w:rsidP="004847F5">
            <w:pPr>
              <w:jc w:val="both"/>
              <w:rPr>
                <w:rFonts w:ascii="Arial" w:hAnsi="Arial" w:cs="Arial"/>
                <w:sz w:val="22"/>
                <w:szCs w:val="22"/>
              </w:rPr>
            </w:pPr>
          </w:p>
        </w:tc>
        <w:tc>
          <w:tcPr>
            <w:tcW w:w="2292" w:type="dxa"/>
          </w:tcPr>
          <w:p w:rsidR="00955E41" w:rsidRPr="004847F5" w:rsidRDefault="00955E41" w:rsidP="004847F5">
            <w:pPr>
              <w:jc w:val="both"/>
              <w:rPr>
                <w:rFonts w:ascii="Arial" w:hAnsi="Arial" w:cs="Arial"/>
                <w:sz w:val="22"/>
                <w:szCs w:val="22"/>
              </w:rPr>
            </w:pPr>
            <w:r w:rsidRPr="004847F5">
              <w:rPr>
                <w:rFonts w:ascii="Arial" w:hAnsi="Arial" w:cs="Arial"/>
                <w:sz w:val="22"/>
                <w:szCs w:val="22"/>
              </w:rPr>
              <w:t xml:space="preserve">Malette (caisson) avec </w:t>
            </w:r>
            <w:r w:rsidR="002E02A7" w:rsidRPr="004847F5">
              <w:rPr>
                <w:rFonts w:ascii="Arial" w:hAnsi="Arial" w:cs="Arial"/>
                <w:sz w:val="22"/>
                <w:szCs w:val="22"/>
              </w:rPr>
              <w:t>différents</w:t>
            </w:r>
            <w:r w:rsidRPr="004847F5">
              <w:rPr>
                <w:rFonts w:ascii="Arial" w:hAnsi="Arial" w:cs="Arial"/>
                <w:sz w:val="22"/>
                <w:szCs w:val="22"/>
              </w:rPr>
              <w:t xml:space="preserve"> échantillons de matériaux différents</w:t>
            </w:r>
          </w:p>
          <w:p w:rsidR="00955E41" w:rsidRPr="004847F5" w:rsidRDefault="00955E41" w:rsidP="004847F5">
            <w:pPr>
              <w:jc w:val="both"/>
              <w:rPr>
                <w:rFonts w:ascii="Arial" w:hAnsi="Arial" w:cs="Arial"/>
                <w:sz w:val="22"/>
                <w:szCs w:val="22"/>
              </w:rPr>
            </w:pPr>
          </w:p>
          <w:p w:rsidR="00955E41" w:rsidRPr="004847F5" w:rsidRDefault="00955E41" w:rsidP="004847F5">
            <w:pPr>
              <w:jc w:val="both"/>
              <w:rPr>
                <w:rFonts w:ascii="Arial" w:hAnsi="Arial" w:cs="Arial"/>
                <w:sz w:val="22"/>
                <w:szCs w:val="22"/>
              </w:rPr>
            </w:pPr>
            <w:proofErr w:type="spellStart"/>
            <w:r w:rsidRPr="004847F5">
              <w:rPr>
                <w:rFonts w:ascii="Arial" w:hAnsi="Arial" w:cs="Arial"/>
                <w:sz w:val="22"/>
                <w:szCs w:val="22"/>
              </w:rPr>
              <w:t>Sonométre</w:t>
            </w:r>
            <w:proofErr w:type="spellEnd"/>
          </w:p>
          <w:p w:rsidR="00955E41" w:rsidRPr="004847F5" w:rsidRDefault="00955E41" w:rsidP="004847F5">
            <w:pPr>
              <w:jc w:val="both"/>
              <w:rPr>
                <w:rFonts w:ascii="Arial" w:hAnsi="Arial" w:cs="Arial"/>
                <w:sz w:val="22"/>
                <w:szCs w:val="22"/>
              </w:rPr>
            </w:pPr>
          </w:p>
          <w:p w:rsidR="00955E41" w:rsidRPr="004847F5" w:rsidRDefault="00955E41" w:rsidP="004847F5">
            <w:pPr>
              <w:jc w:val="both"/>
              <w:rPr>
                <w:rFonts w:ascii="Arial" w:hAnsi="Arial" w:cs="Arial"/>
                <w:sz w:val="22"/>
                <w:szCs w:val="22"/>
              </w:rPr>
            </w:pPr>
            <w:r w:rsidRPr="004847F5">
              <w:rPr>
                <w:rFonts w:ascii="Arial" w:hAnsi="Arial" w:cs="Arial"/>
                <w:sz w:val="22"/>
                <w:szCs w:val="22"/>
              </w:rPr>
              <w:t xml:space="preserve">Emetteur </w:t>
            </w:r>
          </w:p>
        </w:tc>
        <w:tc>
          <w:tcPr>
            <w:tcW w:w="1948" w:type="dxa"/>
          </w:tcPr>
          <w:p w:rsidR="002F3CEE" w:rsidRPr="004847F5" w:rsidRDefault="00955E41" w:rsidP="004847F5">
            <w:pPr>
              <w:jc w:val="both"/>
              <w:rPr>
                <w:rFonts w:ascii="Arial" w:hAnsi="Arial" w:cs="Arial"/>
                <w:sz w:val="22"/>
                <w:szCs w:val="22"/>
              </w:rPr>
            </w:pPr>
            <w:r w:rsidRPr="004847F5">
              <w:rPr>
                <w:rFonts w:ascii="Arial" w:hAnsi="Arial" w:cs="Arial"/>
                <w:sz w:val="22"/>
                <w:szCs w:val="22"/>
              </w:rPr>
              <w:t>On détermine l’intensité sonore avec différents matériaux.</w:t>
            </w:r>
          </w:p>
        </w:tc>
      </w:tr>
      <w:tr w:rsidR="002F3CEE" w:rsidRPr="004847F5" w:rsidTr="002F3CEE">
        <w:tc>
          <w:tcPr>
            <w:tcW w:w="2362" w:type="dxa"/>
          </w:tcPr>
          <w:p w:rsidR="00955E41" w:rsidRPr="004847F5" w:rsidRDefault="00955E41" w:rsidP="004847F5">
            <w:pPr>
              <w:pStyle w:val="NormalWeb"/>
              <w:jc w:val="both"/>
              <w:rPr>
                <w:rFonts w:ascii="Arial" w:hAnsi="Arial" w:cs="Arial"/>
                <w:sz w:val="22"/>
                <w:szCs w:val="22"/>
              </w:rPr>
            </w:pPr>
            <w:r w:rsidRPr="004847F5">
              <w:rPr>
                <w:rFonts w:ascii="Arial" w:hAnsi="Arial" w:cs="Arial"/>
                <w:sz w:val="22"/>
                <w:szCs w:val="22"/>
              </w:rPr>
              <w:t xml:space="preserve">Mettre en œuvre des </w:t>
            </w:r>
            <w:r w:rsidR="002E02A7" w:rsidRPr="004847F5">
              <w:rPr>
                <w:rFonts w:ascii="Arial" w:hAnsi="Arial" w:cs="Arial"/>
                <w:sz w:val="22"/>
                <w:szCs w:val="22"/>
              </w:rPr>
              <w:t>émetteurs</w:t>
            </w:r>
            <w:r w:rsidRPr="004847F5">
              <w:rPr>
                <w:rFonts w:ascii="Arial" w:hAnsi="Arial" w:cs="Arial"/>
                <w:sz w:val="22"/>
                <w:szCs w:val="22"/>
              </w:rPr>
              <w:t xml:space="preserve"> et des capteurs </w:t>
            </w:r>
            <w:r w:rsidR="002E02A7" w:rsidRPr="004847F5">
              <w:rPr>
                <w:rFonts w:ascii="Arial" w:hAnsi="Arial" w:cs="Arial"/>
                <w:sz w:val="22"/>
                <w:szCs w:val="22"/>
              </w:rPr>
              <w:t>piézoélectriques</w:t>
            </w:r>
            <w:r w:rsidRPr="004847F5">
              <w:rPr>
                <w:rFonts w:ascii="Arial" w:hAnsi="Arial" w:cs="Arial"/>
                <w:sz w:val="22"/>
                <w:szCs w:val="22"/>
              </w:rPr>
              <w:t xml:space="preserve">. </w:t>
            </w:r>
          </w:p>
          <w:p w:rsidR="002F3CEE" w:rsidRPr="004847F5" w:rsidRDefault="002F3CEE" w:rsidP="004847F5">
            <w:pPr>
              <w:jc w:val="both"/>
              <w:rPr>
                <w:rFonts w:ascii="Arial" w:hAnsi="Arial" w:cs="Arial"/>
                <w:sz w:val="22"/>
                <w:szCs w:val="22"/>
              </w:rPr>
            </w:pPr>
          </w:p>
        </w:tc>
        <w:tc>
          <w:tcPr>
            <w:tcW w:w="2454" w:type="dxa"/>
          </w:tcPr>
          <w:p w:rsidR="002F3CEE" w:rsidRPr="004847F5" w:rsidRDefault="002F3CEE" w:rsidP="004847F5">
            <w:pPr>
              <w:jc w:val="both"/>
              <w:rPr>
                <w:rFonts w:ascii="Arial" w:hAnsi="Arial" w:cs="Arial"/>
                <w:sz w:val="22"/>
                <w:szCs w:val="22"/>
              </w:rPr>
            </w:pPr>
          </w:p>
        </w:tc>
        <w:tc>
          <w:tcPr>
            <w:tcW w:w="2292" w:type="dxa"/>
          </w:tcPr>
          <w:p w:rsidR="002F3CEE" w:rsidRPr="004847F5" w:rsidRDefault="00955E41" w:rsidP="004847F5">
            <w:pPr>
              <w:jc w:val="both"/>
              <w:rPr>
                <w:rFonts w:ascii="Arial" w:hAnsi="Arial" w:cs="Arial"/>
                <w:sz w:val="22"/>
                <w:szCs w:val="22"/>
              </w:rPr>
            </w:pPr>
            <w:r w:rsidRPr="004847F5">
              <w:rPr>
                <w:rFonts w:ascii="Arial" w:hAnsi="Arial" w:cs="Arial"/>
                <w:sz w:val="22"/>
                <w:szCs w:val="22"/>
              </w:rPr>
              <w:t>???</w:t>
            </w:r>
          </w:p>
        </w:tc>
        <w:tc>
          <w:tcPr>
            <w:tcW w:w="1948" w:type="dxa"/>
          </w:tcPr>
          <w:p w:rsidR="002F3CEE" w:rsidRPr="004847F5" w:rsidRDefault="00955E41" w:rsidP="004847F5">
            <w:pPr>
              <w:jc w:val="both"/>
              <w:rPr>
                <w:rFonts w:ascii="Arial" w:hAnsi="Arial" w:cs="Arial"/>
                <w:sz w:val="22"/>
                <w:szCs w:val="22"/>
              </w:rPr>
            </w:pPr>
            <w:r w:rsidRPr="004847F5">
              <w:rPr>
                <w:rFonts w:ascii="Arial" w:hAnsi="Arial" w:cs="Arial"/>
                <w:sz w:val="22"/>
                <w:szCs w:val="22"/>
              </w:rPr>
              <w:t>???</w:t>
            </w:r>
          </w:p>
        </w:tc>
      </w:tr>
      <w:tr w:rsidR="004E1252" w:rsidRPr="004847F5" w:rsidTr="00955E41">
        <w:trPr>
          <w:trHeight w:val="663"/>
        </w:trPr>
        <w:tc>
          <w:tcPr>
            <w:tcW w:w="2362" w:type="dxa"/>
            <w:vMerge w:val="restart"/>
          </w:tcPr>
          <w:p w:rsidR="004E1252" w:rsidRPr="004847F5" w:rsidRDefault="004E1252" w:rsidP="004847F5">
            <w:pPr>
              <w:pStyle w:val="NormalWeb"/>
              <w:jc w:val="both"/>
              <w:rPr>
                <w:rFonts w:ascii="Arial" w:hAnsi="Arial" w:cs="Arial"/>
                <w:sz w:val="22"/>
                <w:szCs w:val="22"/>
              </w:rPr>
            </w:pPr>
            <w:r w:rsidRPr="004847F5">
              <w:rPr>
                <w:rFonts w:ascii="Arial" w:hAnsi="Arial" w:cs="Arial"/>
                <w:sz w:val="22"/>
                <w:szCs w:val="22"/>
              </w:rPr>
              <w:t xml:space="preserve">Mettre en œuvre une </w:t>
            </w:r>
            <w:r w:rsidR="002E02A7" w:rsidRPr="004847F5">
              <w:rPr>
                <w:rFonts w:ascii="Arial" w:hAnsi="Arial" w:cs="Arial"/>
                <w:sz w:val="22"/>
                <w:szCs w:val="22"/>
              </w:rPr>
              <w:t>chaîne</w:t>
            </w:r>
            <w:r w:rsidRPr="004847F5">
              <w:rPr>
                <w:rFonts w:ascii="Arial" w:hAnsi="Arial" w:cs="Arial"/>
                <w:sz w:val="22"/>
                <w:szCs w:val="22"/>
              </w:rPr>
              <w:t xml:space="preserve"> de transmission d’informations par canal sonore. </w:t>
            </w:r>
          </w:p>
          <w:p w:rsidR="004E1252" w:rsidRPr="004847F5" w:rsidRDefault="004E1252" w:rsidP="004847F5">
            <w:pPr>
              <w:jc w:val="both"/>
              <w:rPr>
                <w:rFonts w:ascii="Arial" w:hAnsi="Arial" w:cs="Arial"/>
                <w:sz w:val="22"/>
                <w:szCs w:val="22"/>
              </w:rPr>
            </w:pPr>
          </w:p>
        </w:tc>
        <w:tc>
          <w:tcPr>
            <w:tcW w:w="2454" w:type="dxa"/>
            <w:vMerge w:val="restart"/>
          </w:tcPr>
          <w:p w:rsidR="004E1252" w:rsidRPr="004847F5" w:rsidRDefault="004E1252" w:rsidP="004847F5">
            <w:pPr>
              <w:jc w:val="both"/>
              <w:rPr>
                <w:rFonts w:ascii="Arial" w:hAnsi="Arial" w:cs="Arial"/>
                <w:sz w:val="22"/>
                <w:szCs w:val="22"/>
              </w:rPr>
            </w:pPr>
            <w:r w:rsidRPr="004847F5">
              <w:rPr>
                <w:rFonts w:ascii="Arial" w:hAnsi="Arial" w:cs="Arial"/>
                <w:sz w:val="22"/>
                <w:szCs w:val="22"/>
              </w:rPr>
              <w:t xml:space="preserve">Savoir que la transmission du son nécessite un </w:t>
            </w:r>
            <w:r w:rsidR="002E02A7" w:rsidRPr="004847F5">
              <w:rPr>
                <w:rFonts w:ascii="Arial" w:hAnsi="Arial" w:cs="Arial"/>
                <w:sz w:val="22"/>
                <w:szCs w:val="22"/>
              </w:rPr>
              <w:t>émetteur</w:t>
            </w:r>
            <w:r w:rsidRPr="004847F5">
              <w:rPr>
                <w:rFonts w:ascii="Arial" w:hAnsi="Arial" w:cs="Arial"/>
                <w:sz w:val="22"/>
                <w:szCs w:val="22"/>
              </w:rPr>
              <w:t xml:space="preserve">, un milieu de propagation et un </w:t>
            </w:r>
            <w:r w:rsidR="002E02A7" w:rsidRPr="004847F5">
              <w:rPr>
                <w:rFonts w:ascii="Arial" w:hAnsi="Arial" w:cs="Arial"/>
                <w:sz w:val="22"/>
                <w:szCs w:val="22"/>
              </w:rPr>
              <w:t>récepteur</w:t>
            </w:r>
            <w:r w:rsidRPr="004847F5">
              <w:rPr>
                <w:rFonts w:ascii="Arial" w:hAnsi="Arial" w:cs="Arial"/>
                <w:sz w:val="22"/>
                <w:szCs w:val="22"/>
              </w:rPr>
              <w:t>.</w:t>
            </w:r>
          </w:p>
        </w:tc>
        <w:tc>
          <w:tcPr>
            <w:tcW w:w="2292" w:type="dxa"/>
          </w:tcPr>
          <w:p w:rsidR="004E1252" w:rsidRPr="004847F5" w:rsidRDefault="004E1252" w:rsidP="004847F5">
            <w:pPr>
              <w:jc w:val="both"/>
              <w:rPr>
                <w:rFonts w:ascii="Arial" w:hAnsi="Arial" w:cs="Arial"/>
                <w:sz w:val="22"/>
                <w:szCs w:val="22"/>
              </w:rPr>
            </w:pPr>
            <w:r w:rsidRPr="004847F5">
              <w:rPr>
                <w:rFonts w:ascii="Arial" w:hAnsi="Arial" w:cs="Arial"/>
                <w:sz w:val="22"/>
                <w:szCs w:val="22"/>
              </w:rPr>
              <w:t>Cloche sous vide</w:t>
            </w:r>
          </w:p>
        </w:tc>
        <w:tc>
          <w:tcPr>
            <w:tcW w:w="1948" w:type="dxa"/>
          </w:tcPr>
          <w:p w:rsidR="004E1252" w:rsidRPr="004847F5" w:rsidRDefault="004E1252" w:rsidP="004847F5">
            <w:pPr>
              <w:jc w:val="both"/>
              <w:rPr>
                <w:rFonts w:ascii="Arial" w:hAnsi="Arial" w:cs="Arial"/>
                <w:sz w:val="22"/>
                <w:szCs w:val="22"/>
              </w:rPr>
            </w:pPr>
            <w:r w:rsidRPr="004847F5">
              <w:rPr>
                <w:rFonts w:ascii="Arial" w:hAnsi="Arial" w:cs="Arial"/>
                <w:sz w:val="22"/>
                <w:szCs w:val="22"/>
              </w:rPr>
              <w:t>Expérience du bruit sous vide</w:t>
            </w:r>
          </w:p>
        </w:tc>
      </w:tr>
      <w:tr w:rsidR="004E1252" w:rsidRPr="004847F5" w:rsidTr="004E1252">
        <w:trPr>
          <w:trHeight w:val="425"/>
        </w:trPr>
        <w:tc>
          <w:tcPr>
            <w:tcW w:w="2362" w:type="dxa"/>
            <w:vMerge/>
          </w:tcPr>
          <w:p w:rsidR="004E1252" w:rsidRPr="004847F5" w:rsidRDefault="004E1252" w:rsidP="004847F5">
            <w:pPr>
              <w:pStyle w:val="NormalWeb"/>
              <w:jc w:val="both"/>
              <w:rPr>
                <w:rFonts w:ascii="Arial" w:hAnsi="Arial" w:cs="Arial"/>
                <w:sz w:val="22"/>
                <w:szCs w:val="22"/>
              </w:rPr>
            </w:pPr>
          </w:p>
        </w:tc>
        <w:tc>
          <w:tcPr>
            <w:tcW w:w="2454" w:type="dxa"/>
            <w:vMerge/>
          </w:tcPr>
          <w:p w:rsidR="004E1252" w:rsidRPr="004847F5" w:rsidRDefault="004E1252" w:rsidP="004847F5">
            <w:pPr>
              <w:jc w:val="both"/>
              <w:rPr>
                <w:rFonts w:ascii="Arial" w:hAnsi="Arial" w:cs="Arial"/>
                <w:sz w:val="22"/>
                <w:szCs w:val="22"/>
              </w:rPr>
            </w:pPr>
          </w:p>
        </w:tc>
        <w:tc>
          <w:tcPr>
            <w:tcW w:w="2292" w:type="dxa"/>
          </w:tcPr>
          <w:p w:rsidR="004E1252" w:rsidRPr="004847F5" w:rsidRDefault="004E1252" w:rsidP="004847F5">
            <w:pPr>
              <w:jc w:val="both"/>
              <w:rPr>
                <w:rFonts w:ascii="Arial" w:hAnsi="Arial" w:cs="Arial"/>
                <w:sz w:val="22"/>
                <w:szCs w:val="22"/>
              </w:rPr>
            </w:pPr>
            <w:r w:rsidRPr="004847F5">
              <w:rPr>
                <w:rFonts w:ascii="Arial" w:hAnsi="Arial" w:cs="Arial"/>
                <w:sz w:val="22"/>
                <w:szCs w:val="22"/>
              </w:rPr>
              <w:t>Fil</w:t>
            </w:r>
          </w:p>
          <w:p w:rsidR="004E1252" w:rsidRPr="004847F5" w:rsidRDefault="004E1252" w:rsidP="004847F5">
            <w:pPr>
              <w:jc w:val="both"/>
              <w:rPr>
                <w:rFonts w:ascii="Arial" w:hAnsi="Arial" w:cs="Arial"/>
                <w:sz w:val="22"/>
                <w:szCs w:val="22"/>
              </w:rPr>
            </w:pPr>
            <w:r w:rsidRPr="004847F5">
              <w:rPr>
                <w:rFonts w:ascii="Arial" w:hAnsi="Arial" w:cs="Arial"/>
                <w:sz w:val="22"/>
                <w:szCs w:val="22"/>
              </w:rPr>
              <w:t>Pot de yaourt</w:t>
            </w:r>
          </w:p>
        </w:tc>
        <w:tc>
          <w:tcPr>
            <w:tcW w:w="1948" w:type="dxa"/>
          </w:tcPr>
          <w:p w:rsidR="004E1252" w:rsidRPr="004847F5" w:rsidRDefault="004E1252" w:rsidP="004847F5">
            <w:pPr>
              <w:jc w:val="both"/>
              <w:rPr>
                <w:rFonts w:ascii="Arial" w:hAnsi="Arial" w:cs="Arial"/>
                <w:sz w:val="22"/>
                <w:szCs w:val="22"/>
              </w:rPr>
            </w:pPr>
            <w:r w:rsidRPr="004847F5">
              <w:rPr>
                <w:rFonts w:ascii="Arial" w:hAnsi="Arial" w:cs="Arial"/>
                <w:sz w:val="22"/>
                <w:szCs w:val="22"/>
              </w:rPr>
              <w:t>Réalisation du téléphone acoustique de Hooke</w:t>
            </w:r>
          </w:p>
        </w:tc>
      </w:tr>
      <w:tr w:rsidR="004E1252" w:rsidRPr="004847F5" w:rsidTr="002F3CEE">
        <w:trPr>
          <w:trHeight w:val="425"/>
        </w:trPr>
        <w:tc>
          <w:tcPr>
            <w:tcW w:w="2362" w:type="dxa"/>
            <w:vMerge/>
          </w:tcPr>
          <w:p w:rsidR="004E1252" w:rsidRPr="004847F5" w:rsidRDefault="004E1252" w:rsidP="004847F5">
            <w:pPr>
              <w:pStyle w:val="NormalWeb"/>
              <w:jc w:val="both"/>
              <w:rPr>
                <w:rFonts w:ascii="Arial" w:hAnsi="Arial" w:cs="Arial"/>
                <w:sz w:val="22"/>
                <w:szCs w:val="22"/>
              </w:rPr>
            </w:pPr>
          </w:p>
        </w:tc>
        <w:tc>
          <w:tcPr>
            <w:tcW w:w="2454" w:type="dxa"/>
            <w:vMerge/>
          </w:tcPr>
          <w:p w:rsidR="004E1252" w:rsidRPr="004847F5" w:rsidRDefault="004E1252" w:rsidP="004847F5">
            <w:pPr>
              <w:jc w:val="both"/>
              <w:rPr>
                <w:rFonts w:ascii="Arial" w:hAnsi="Arial" w:cs="Arial"/>
                <w:sz w:val="22"/>
                <w:szCs w:val="22"/>
              </w:rPr>
            </w:pPr>
          </w:p>
        </w:tc>
        <w:tc>
          <w:tcPr>
            <w:tcW w:w="2292" w:type="dxa"/>
          </w:tcPr>
          <w:p w:rsidR="004E1252" w:rsidRPr="004847F5" w:rsidRDefault="004E1252" w:rsidP="004847F5">
            <w:pPr>
              <w:jc w:val="both"/>
              <w:rPr>
                <w:rFonts w:ascii="Arial" w:hAnsi="Arial" w:cs="Arial"/>
                <w:sz w:val="22"/>
                <w:szCs w:val="22"/>
              </w:rPr>
            </w:pPr>
          </w:p>
        </w:tc>
        <w:tc>
          <w:tcPr>
            <w:tcW w:w="1948" w:type="dxa"/>
          </w:tcPr>
          <w:p w:rsidR="004E1252" w:rsidRPr="004847F5" w:rsidRDefault="00EF3276" w:rsidP="004847F5">
            <w:pPr>
              <w:jc w:val="both"/>
              <w:rPr>
                <w:rFonts w:ascii="Arial" w:hAnsi="Arial" w:cs="Arial"/>
                <w:sz w:val="22"/>
                <w:szCs w:val="22"/>
              </w:rPr>
            </w:pPr>
            <w:r w:rsidRPr="004847F5">
              <w:rPr>
                <w:rFonts w:ascii="Arial" w:hAnsi="Arial" w:cs="Arial"/>
                <w:sz w:val="22"/>
                <w:szCs w:val="22"/>
              </w:rPr>
              <w:t xml:space="preserve">Etude documentaire : tubes </w:t>
            </w:r>
            <w:r w:rsidR="002E02A7" w:rsidRPr="004847F5">
              <w:rPr>
                <w:rFonts w:ascii="Arial" w:hAnsi="Arial" w:cs="Arial"/>
                <w:sz w:val="22"/>
                <w:szCs w:val="22"/>
              </w:rPr>
              <w:t>acoustiques</w:t>
            </w:r>
            <w:r w:rsidRPr="004847F5">
              <w:rPr>
                <w:rFonts w:ascii="Arial" w:hAnsi="Arial" w:cs="Arial"/>
                <w:sz w:val="22"/>
                <w:szCs w:val="22"/>
              </w:rPr>
              <w:t xml:space="preserve"> – </w:t>
            </w:r>
            <w:proofErr w:type="spellStart"/>
            <w:r w:rsidRPr="004847F5">
              <w:rPr>
                <w:rFonts w:ascii="Arial" w:hAnsi="Arial" w:cs="Arial"/>
                <w:sz w:val="22"/>
                <w:szCs w:val="22"/>
              </w:rPr>
              <w:t>yaourtophone</w:t>
            </w:r>
            <w:proofErr w:type="spellEnd"/>
            <w:r w:rsidRPr="004847F5">
              <w:rPr>
                <w:rFonts w:ascii="Arial" w:hAnsi="Arial" w:cs="Arial"/>
                <w:sz w:val="22"/>
                <w:szCs w:val="22"/>
              </w:rPr>
              <w:t xml:space="preserve"> </w:t>
            </w:r>
          </w:p>
        </w:tc>
      </w:tr>
    </w:tbl>
    <w:p w:rsidR="002F3CEE" w:rsidRPr="004847F5" w:rsidRDefault="002F3CEE" w:rsidP="004847F5">
      <w:pPr>
        <w:jc w:val="both"/>
        <w:rPr>
          <w:rFonts w:ascii="Arial" w:hAnsi="Arial" w:cs="Arial"/>
          <w:sz w:val="22"/>
          <w:szCs w:val="22"/>
        </w:rPr>
      </w:pPr>
    </w:p>
    <w:p w:rsidR="002F3CEE" w:rsidRPr="004847F5" w:rsidRDefault="002F3CEE" w:rsidP="004847F5">
      <w:pPr>
        <w:jc w:val="both"/>
        <w:rPr>
          <w:rFonts w:ascii="Arial" w:hAnsi="Arial" w:cs="Arial"/>
          <w:b/>
          <w:sz w:val="22"/>
          <w:szCs w:val="22"/>
        </w:rPr>
      </w:pPr>
      <w:r w:rsidRPr="004847F5">
        <w:rPr>
          <w:rFonts w:ascii="Arial" w:hAnsi="Arial" w:cs="Arial"/>
          <w:b/>
          <w:sz w:val="22"/>
          <w:szCs w:val="22"/>
        </w:rPr>
        <w:lastRenderedPageBreak/>
        <w:t xml:space="preserve">Thermique </w:t>
      </w:r>
    </w:p>
    <w:p w:rsidR="002F3CEE" w:rsidRPr="004847F5" w:rsidRDefault="002F3CEE" w:rsidP="004847F5">
      <w:pPr>
        <w:jc w:val="both"/>
        <w:rPr>
          <w:rFonts w:ascii="Arial" w:hAnsi="Arial" w:cs="Arial"/>
          <w:sz w:val="22"/>
          <w:szCs w:val="22"/>
        </w:rPr>
      </w:pPr>
    </w:p>
    <w:tbl>
      <w:tblPr>
        <w:tblStyle w:val="Grilledutableau"/>
        <w:tblW w:w="0" w:type="auto"/>
        <w:tblLook w:val="04A0" w:firstRow="1" w:lastRow="0" w:firstColumn="1" w:lastColumn="0" w:noHBand="0" w:noVBand="1"/>
      </w:tblPr>
      <w:tblGrid>
        <w:gridCol w:w="2313"/>
        <w:gridCol w:w="2488"/>
        <w:gridCol w:w="2242"/>
        <w:gridCol w:w="2013"/>
      </w:tblGrid>
      <w:tr w:rsidR="004E1252" w:rsidRPr="004847F5" w:rsidTr="004E1252">
        <w:tc>
          <w:tcPr>
            <w:tcW w:w="2313" w:type="dxa"/>
          </w:tcPr>
          <w:p w:rsidR="004E1252" w:rsidRPr="004847F5" w:rsidRDefault="004E1252" w:rsidP="004847F5">
            <w:pPr>
              <w:jc w:val="both"/>
              <w:rPr>
                <w:rFonts w:ascii="Arial" w:hAnsi="Arial" w:cs="Arial"/>
                <w:sz w:val="22"/>
                <w:szCs w:val="22"/>
              </w:rPr>
            </w:pPr>
            <w:r w:rsidRPr="004847F5">
              <w:rPr>
                <w:rFonts w:ascii="Arial" w:hAnsi="Arial" w:cs="Arial"/>
                <w:sz w:val="22"/>
                <w:szCs w:val="22"/>
              </w:rPr>
              <w:t xml:space="preserve">Capacité </w:t>
            </w:r>
          </w:p>
        </w:tc>
        <w:tc>
          <w:tcPr>
            <w:tcW w:w="2488" w:type="dxa"/>
          </w:tcPr>
          <w:p w:rsidR="004E1252" w:rsidRPr="004847F5" w:rsidRDefault="004E1252" w:rsidP="004847F5">
            <w:pPr>
              <w:jc w:val="both"/>
              <w:rPr>
                <w:rFonts w:ascii="Arial" w:hAnsi="Arial" w:cs="Arial"/>
                <w:sz w:val="22"/>
                <w:szCs w:val="22"/>
              </w:rPr>
            </w:pPr>
            <w:r w:rsidRPr="004847F5">
              <w:rPr>
                <w:rFonts w:ascii="Arial" w:hAnsi="Arial" w:cs="Arial"/>
                <w:sz w:val="22"/>
                <w:szCs w:val="22"/>
              </w:rPr>
              <w:t xml:space="preserve">Connaissance </w:t>
            </w:r>
          </w:p>
        </w:tc>
        <w:tc>
          <w:tcPr>
            <w:tcW w:w="2242" w:type="dxa"/>
          </w:tcPr>
          <w:p w:rsidR="004E1252" w:rsidRPr="004847F5" w:rsidRDefault="004E1252" w:rsidP="004847F5">
            <w:pPr>
              <w:jc w:val="both"/>
              <w:rPr>
                <w:rFonts w:ascii="Arial" w:hAnsi="Arial" w:cs="Arial"/>
                <w:sz w:val="22"/>
                <w:szCs w:val="22"/>
              </w:rPr>
            </w:pPr>
            <w:r w:rsidRPr="004847F5">
              <w:rPr>
                <w:rFonts w:ascii="Arial" w:hAnsi="Arial" w:cs="Arial"/>
                <w:sz w:val="22"/>
                <w:szCs w:val="22"/>
              </w:rPr>
              <w:t xml:space="preserve">Matériel </w:t>
            </w:r>
          </w:p>
        </w:tc>
        <w:tc>
          <w:tcPr>
            <w:tcW w:w="2013" w:type="dxa"/>
          </w:tcPr>
          <w:p w:rsidR="004E1252" w:rsidRPr="004847F5" w:rsidRDefault="004E1252" w:rsidP="004847F5">
            <w:pPr>
              <w:jc w:val="both"/>
              <w:rPr>
                <w:rFonts w:ascii="Arial" w:hAnsi="Arial" w:cs="Arial"/>
                <w:sz w:val="22"/>
                <w:szCs w:val="22"/>
              </w:rPr>
            </w:pPr>
            <w:r w:rsidRPr="004847F5">
              <w:rPr>
                <w:rFonts w:ascii="Arial" w:hAnsi="Arial" w:cs="Arial"/>
                <w:sz w:val="22"/>
                <w:szCs w:val="22"/>
              </w:rPr>
              <w:t>Description de la manipulation</w:t>
            </w:r>
          </w:p>
        </w:tc>
      </w:tr>
      <w:tr w:rsidR="004E1252" w:rsidRPr="004847F5" w:rsidTr="004E1252">
        <w:tc>
          <w:tcPr>
            <w:tcW w:w="2313" w:type="dxa"/>
          </w:tcPr>
          <w:p w:rsidR="004E1252" w:rsidRPr="004847F5" w:rsidRDefault="004E1252" w:rsidP="004847F5">
            <w:pPr>
              <w:jc w:val="both"/>
              <w:rPr>
                <w:rFonts w:ascii="Arial" w:hAnsi="Arial" w:cs="Arial"/>
                <w:sz w:val="22"/>
                <w:szCs w:val="22"/>
              </w:rPr>
            </w:pPr>
          </w:p>
        </w:tc>
        <w:tc>
          <w:tcPr>
            <w:tcW w:w="2488" w:type="dxa"/>
          </w:tcPr>
          <w:p w:rsidR="00EF3276" w:rsidRPr="004847F5" w:rsidRDefault="002E02A7" w:rsidP="004847F5">
            <w:pPr>
              <w:pStyle w:val="NormalWeb"/>
              <w:jc w:val="both"/>
              <w:rPr>
                <w:rFonts w:ascii="Arial" w:hAnsi="Arial" w:cs="Arial"/>
                <w:sz w:val="22"/>
                <w:szCs w:val="22"/>
              </w:rPr>
            </w:pPr>
            <w:r w:rsidRPr="004847F5">
              <w:rPr>
                <w:rFonts w:ascii="Arial" w:hAnsi="Arial" w:cs="Arial"/>
                <w:sz w:val="22"/>
                <w:szCs w:val="22"/>
              </w:rPr>
              <w:t>Connaître</w:t>
            </w:r>
            <w:r w:rsidR="00EF3276" w:rsidRPr="004847F5">
              <w:rPr>
                <w:rFonts w:ascii="Arial" w:hAnsi="Arial" w:cs="Arial"/>
                <w:sz w:val="22"/>
                <w:szCs w:val="22"/>
              </w:rPr>
              <w:t xml:space="preserve"> les </w:t>
            </w:r>
            <w:r w:rsidRPr="004847F5">
              <w:rPr>
                <w:rFonts w:ascii="Arial" w:hAnsi="Arial" w:cs="Arial"/>
                <w:sz w:val="22"/>
                <w:szCs w:val="22"/>
              </w:rPr>
              <w:t>échelles</w:t>
            </w:r>
            <w:r w:rsidR="00EF3276" w:rsidRPr="004847F5">
              <w:rPr>
                <w:rFonts w:ascii="Arial" w:hAnsi="Arial" w:cs="Arial"/>
                <w:sz w:val="22"/>
                <w:szCs w:val="22"/>
              </w:rPr>
              <w:t xml:space="preserve"> de </w:t>
            </w:r>
            <w:r w:rsidRPr="004847F5">
              <w:rPr>
                <w:rFonts w:ascii="Arial" w:hAnsi="Arial" w:cs="Arial"/>
                <w:sz w:val="22"/>
                <w:szCs w:val="22"/>
              </w:rPr>
              <w:t>température</w:t>
            </w:r>
            <w:r w:rsidR="00EF3276" w:rsidRPr="004847F5">
              <w:rPr>
                <w:rFonts w:ascii="Arial" w:hAnsi="Arial" w:cs="Arial"/>
                <w:sz w:val="22"/>
                <w:szCs w:val="22"/>
              </w:rPr>
              <w:t xml:space="preserve"> : Celsius et Kelvin. </w:t>
            </w:r>
          </w:p>
          <w:p w:rsidR="004E1252" w:rsidRPr="004847F5" w:rsidRDefault="002E02A7" w:rsidP="004847F5">
            <w:pPr>
              <w:pStyle w:val="NormalWeb"/>
              <w:jc w:val="both"/>
              <w:rPr>
                <w:rFonts w:ascii="Arial" w:hAnsi="Arial" w:cs="Arial"/>
                <w:sz w:val="22"/>
                <w:szCs w:val="22"/>
              </w:rPr>
            </w:pPr>
            <w:r w:rsidRPr="004847F5">
              <w:rPr>
                <w:rFonts w:ascii="Arial" w:hAnsi="Arial" w:cs="Arial"/>
                <w:sz w:val="22"/>
                <w:szCs w:val="22"/>
              </w:rPr>
              <w:t>Connaître</w:t>
            </w:r>
            <w:r w:rsidR="00EF3276" w:rsidRPr="004847F5">
              <w:rPr>
                <w:rFonts w:ascii="Arial" w:hAnsi="Arial" w:cs="Arial"/>
                <w:sz w:val="22"/>
                <w:szCs w:val="22"/>
              </w:rPr>
              <w:t xml:space="preserve"> </w:t>
            </w:r>
            <w:r w:rsidRPr="004847F5">
              <w:rPr>
                <w:rFonts w:ascii="Arial" w:hAnsi="Arial" w:cs="Arial"/>
                <w:sz w:val="22"/>
                <w:szCs w:val="22"/>
              </w:rPr>
              <w:t>différents</w:t>
            </w:r>
            <w:r w:rsidR="00EF3276" w:rsidRPr="004847F5">
              <w:rPr>
                <w:rFonts w:ascii="Arial" w:hAnsi="Arial" w:cs="Arial"/>
                <w:sz w:val="22"/>
                <w:szCs w:val="22"/>
              </w:rPr>
              <w:t xml:space="preserve"> types de </w:t>
            </w:r>
            <w:r w:rsidRPr="004847F5">
              <w:rPr>
                <w:rFonts w:ascii="Arial" w:hAnsi="Arial" w:cs="Arial"/>
                <w:sz w:val="22"/>
                <w:szCs w:val="22"/>
              </w:rPr>
              <w:t>thermomètres</w:t>
            </w:r>
            <w:r w:rsidR="00EF3276" w:rsidRPr="004847F5">
              <w:rPr>
                <w:rFonts w:ascii="Arial" w:hAnsi="Arial" w:cs="Arial"/>
                <w:sz w:val="22"/>
                <w:szCs w:val="22"/>
              </w:rPr>
              <w:t xml:space="preserve"> et leur principe de fonctionnement (</w:t>
            </w:r>
            <w:r w:rsidRPr="004847F5">
              <w:rPr>
                <w:rFonts w:ascii="Arial" w:hAnsi="Arial" w:cs="Arial"/>
                <w:sz w:val="22"/>
                <w:szCs w:val="22"/>
              </w:rPr>
              <w:t>thermomètre</w:t>
            </w:r>
            <w:r w:rsidR="00EF3276" w:rsidRPr="004847F5">
              <w:rPr>
                <w:rFonts w:ascii="Arial" w:hAnsi="Arial" w:cs="Arial"/>
                <w:sz w:val="22"/>
                <w:szCs w:val="22"/>
              </w:rPr>
              <w:t xml:space="preserve"> à </w:t>
            </w:r>
            <w:r w:rsidRPr="004847F5">
              <w:rPr>
                <w:rFonts w:ascii="Arial" w:hAnsi="Arial" w:cs="Arial"/>
                <w:sz w:val="22"/>
                <w:szCs w:val="22"/>
              </w:rPr>
              <w:t>résistance</w:t>
            </w:r>
            <w:r w:rsidR="00EF3276" w:rsidRPr="004847F5">
              <w:rPr>
                <w:rFonts w:ascii="Arial" w:hAnsi="Arial" w:cs="Arial"/>
                <w:sz w:val="22"/>
                <w:szCs w:val="22"/>
              </w:rPr>
              <w:t xml:space="preserve"> – thermosonde à </w:t>
            </w:r>
            <w:r w:rsidRPr="004847F5">
              <w:rPr>
                <w:rFonts w:ascii="Arial" w:hAnsi="Arial" w:cs="Arial"/>
                <w:sz w:val="22"/>
                <w:szCs w:val="22"/>
              </w:rPr>
              <w:t>résistance</w:t>
            </w:r>
            <w:r w:rsidR="00EF3276" w:rsidRPr="004847F5">
              <w:rPr>
                <w:rFonts w:ascii="Arial" w:hAnsi="Arial" w:cs="Arial"/>
                <w:sz w:val="22"/>
                <w:szCs w:val="22"/>
              </w:rPr>
              <w:t xml:space="preserve"> de Pt (Pt100) – thermocouple, </w:t>
            </w:r>
            <w:r w:rsidRPr="004847F5">
              <w:rPr>
                <w:rFonts w:ascii="Arial" w:hAnsi="Arial" w:cs="Arial"/>
                <w:sz w:val="22"/>
                <w:szCs w:val="22"/>
              </w:rPr>
              <w:t>thermomètres</w:t>
            </w:r>
            <w:r w:rsidR="00EF3276" w:rsidRPr="004847F5">
              <w:rPr>
                <w:rFonts w:ascii="Arial" w:hAnsi="Arial" w:cs="Arial"/>
                <w:sz w:val="22"/>
                <w:szCs w:val="22"/>
              </w:rPr>
              <w:t xml:space="preserve"> à infrarouge, </w:t>
            </w:r>
            <w:r w:rsidRPr="004847F5">
              <w:rPr>
                <w:rFonts w:ascii="Arial" w:hAnsi="Arial" w:cs="Arial"/>
                <w:sz w:val="22"/>
                <w:szCs w:val="22"/>
              </w:rPr>
              <w:t>thermomètre</w:t>
            </w:r>
            <w:r w:rsidR="00EF3276" w:rsidRPr="004847F5">
              <w:rPr>
                <w:rFonts w:ascii="Arial" w:hAnsi="Arial" w:cs="Arial"/>
                <w:sz w:val="22"/>
                <w:szCs w:val="22"/>
              </w:rPr>
              <w:t xml:space="preserve"> à cristaux liquides). </w:t>
            </w:r>
          </w:p>
        </w:tc>
        <w:tc>
          <w:tcPr>
            <w:tcW w:w="2242" w:type="dxa"/>
          </w:tcPr>
          <w:p w:rsidR="004E1252" w:rsidRPr="004847F5" w:rsidRDefault="004E1252" w:rsidP="004847F5">
            <w:pPr>
              <w:jc w:val="both"/>
              <w:rPr>
                <w:rFonts w:ascii="Arial" w:hAnsi="Arial" w:cs="Arial"/>
                <w:sz w:val="22"/>
                <w:szCs w:val="22"/>
              </w:rPr>
            </w:pPr>
          </w:p>
        </w:tc>
        <w:tc>
          <w:tcPr>
            <w:tcW w:w="2013" w:type="dxa"/>
          </w:tcPr>
          <w:p w:rsidR="004E1252" w:rsidRPr="004847F5" w:rsidRDefault="002E02A7" w:rsidP="004847F5">
            <w:pPr>
              <w:jc w:val="both"/>
              <w:rPr>
                <w:rFonts w:ascii="Arial" w:hAnsi="Arial" w:cs="Arial"/>
                <w:sz w:val="22"/>
                <w:szCs w:val="22"/>
              </w:rPr>
            </w:pPr>
            <w:r w:rsidRPr="004847F5">
              <w:rPr>
                <w:rFonts w:ascii="Arial" w:hAnsi="Arial" w:cs="Arial"/>
                <w:sz w:val="22"/>
                <w:szCs w:val="22"/>
              </w:rPr>
              <w:t>Étude</w:t>
            </w:r>
            <w:r w:rsidR="00EF3276" w:rsidRPr="004847F5">
              <w:rPr>
                <w:rFonts w:ascii="Arial" w:hAnsi="Arial" w:cs="Arial"/>
                <w:sz w:val="22"/>
                <w:szCs w:val="22"/>
              </w:rPr>
              <w:t xml:space="preserve"> documentaire sur les échelles de température et les différents thermomètres</w:t>
            </w:r>
          </w:p>
          <w:p w:rsidR="00EF3276" w:rsidRPr="004847F5" w:rsidRDefault="00EF3276" w:rsidP="004847F5">
            <w:pPr>
              <w:jc w:val="both"/>
              <w:rPr>
                <w:rFonts w:ascii="Arial" w:hAnsi="Arial" w:cs="Arial"/>
                <w:sz w:val="22"/>
                <w:szCs w:val="22"/>
              </w:rPr>
            </w:pPr>
          </w:p>
          <w:p w:rsidR="00EF3276" w:rsidRPr="004847F5" w:rsidRDefault="00EF3276" w:rsidP="004847F5">
            <w:pPr>
              <w:jc w:val="both"/>
              <w:rPr>
                <w:rFonts w:ascii="Arial" w:hAnsi="Arial" w:cs="Arial"/>
                <w:sz w:val="22"/>
                <w:szCs w:val="22"/>
              </w:rPr>
            </w:pPr>
            <w:proofErr w:type="gramStart"/>
            <w:r w:rsidRPr="004847F5">
              <w:rPr>
                <w:rFonts w:ascii="Arial" w:hAnsi="Arial" w:cs="Arial"/>
                <w:sz w:val="22"/>
                <w:szCs w:val="22"/>
              </w:rPr>
              <w:t>Ou</w:t>
            </w:r>
            <w:proofErr w:type="gramEnd"/>
            <w:r w:rsidRPr="004847F5">
              <w:rPr>
                <w:rFonts w:ascii="Arial" w:hAnsi="Arial" w:cs="Arial"/>
                <w:sz w:val="22"/>
                <w:szCs w:val="22"/>
              </w:rPr>
              <w:t xml:space="preserve"> </w:t>
            </w:r>
          </w:p>
          <w:p w:rsidR="00EF3276" w:rsidRPr="004847F5" w:rsidRDefault="00EF3276" w:rsidP="004847F5">
            <w:pPr>
              <w:jc w:val="both"/>
              <w:rPr>
                <w:rFonts w:ascii="Arial" w:hAnsi="Arial" w:cs="Arial"/>
                <w:sz w:val="22"/>
                <w:szCs w:val="22"/>
              </w:rPr>
            </w:pPr>
          </w:p>
          <w:p w:rsidR="00EF3276" w:rsidRPr="004847F5" w:rsidRDefault="00EF3276" w:rsidP="004847F5">
            <w:pPr>
              <w:jc w:val="both"/>
              <w:rPr>
                <w:rFonts w:ascii="Arial" w:hAnsi="Arial" w:cs="Arial"/>
                <w:sz w:val="22"/>
                <w:szCs w:val="22"/>
              </w:rPr>
            </w:pPr>
            <w:r w:rsidRPr="004847F5">
              <w:rPr>
                <w:rFonts w:ascii="Arial" w:hAnsi="Arial" w:cs="Arial"/>
                <w:sz w:val="22"/>
                <w:szCs w:val="22"/>
              </w:rPr>
              <w:t>Exposés</w:t>
            </w:r>
          </w:p>
          <w:p w:rsidR="00EF3276" w:rsidRPr="004847F5" w:rsidRDefault="00EF3276" w:rsidP="004847F5">
            <w:pPr>
              <w:jc w:val="both"/>
              <w:rPr>
                <w:rFonts w:ascii="Arial" w:hAnsi="Arial" w:cs="Arial"/>
                <w:sz w:val="22"/>
                <w:szCs w:val="22"/>
              </w:rPr>
            </w:pPr>
          </w:p>
        </w:tc>
      </w:tr>
      <w:tr w:rsidR="00C50209" w:rsidRPr="004847F5" w:rsidTr="00C50209">
        <w:trPr>
          <w:trHeight w:val="1865"/>
        </w:trPr>
        <w:tc>
          <w:tcPr>
            <w:tcW w:w="2313" w:type="dxa"/>
            <w:vMerge w:val="restart"/>
          </w:tcPr>
          <w:p w:rsidR="00C50209" w:rsidRPr="004847F5" w:rsidRDefault="00C50209" w:rsidP="004847F5">
            <w:pPr>
              <w:pStyle w:val="NormalWeb"/>
              <w:jc w:val="both"/>
              <w:rPr>
                <w:rFonts w:ascii="Arial" w:hAnsi="Arial" w:cs="Arial"/>
                <w:sz w:val="22"/>
                <w:szCs w:val="22"/>
              </w:rPr>
            </w:pPr>
            <w:r w:rsidRPr="004847F5">
              <w:rPr>
                <w:rFonts w:ascii="Arial" w:hAnsi="Arial" w:cs="Arial"/>
                <w:sz w:val="22"/>
                <w:szCs w:val="22"/>
              </w:rPr>
              <w:t xml:space="preserve">Mesurer des </w:t>
            </w:r>
            <w:r w:rsidR="002E02A7" w:rsidRPr="004847F5">
              <w:rPr>
                <w:rFonts w:ascii="Arial" w:hAnsi="Arial" w:cs="Arial"/>
                <w:sz w:val="22"/>
                <w:szCs w:val="22"/>
              </w:rPr>
              <w:t>températures</w:t>
            </w:r>
            <w:r w:rsidRPr="004847F5">
              <w:rPr>
                <w:rFonts w:ascii="Arial" w:hAnsi="Arial" w:cs="Arial"/>
                <w:sz w:val="22"/>
                <w:szCs w:val="22"/>
              </w:rPr>
              <w:t>.</w:t>
            </w:r>
            <w:r w:rsidRPr="004847F5">
              <w:rPr>
                <w:rFonts w:ascii="Arial" w:hAnsi="Arial" w:cs="Arial"/>
                <w:sz w:val="22"/>
                <w:szCs w:val="22"/>
              </w:rPr>
              <w:br/>
              <w:t xml:space="preserve">Choisir et utiliser un capteur de </w:t>
            </w:r>
            <w:r w:rsidR="002E02A7" w:rsidRPr="004847F5">
              <w:rPr>
                <w:rFonts w:ascii="Arial" w:hAnsi="Arial" w:cs="Arial"/>
                <w:sz w:val="22"/>
                <w:szCs w:val="22"/>
              </w:rPr>
              <w:t>température</w:t>
            </w:r>
            <w:r w:rsidRPr="004847F5">
              <w:rPr>
                <w:rFonts w:ascii="Arial" w:hAnsi="Arial" w:cs="Arial"/>
                <w:sz w:val="22"/>
                <w:szCs w:val="22"/>
              </w:rPr>
              <w:t xml:space="preserve">. </w:t>
            </w:r>
          </w:p>
          <w:p w:rsidR="00C50209" w:rsidRPr="004847F5" w:rsidRDefault="002E02A7" w:rsidP="004847F5">
            <w:pPr>
              <w:pStyle w:val="NormalWeb"/>
              <w:jc w:val="both"/>
              <w:rPr>
                <w:rFonts w:ascii="Arial" w:hAnsi="Arial" w:cs="Arial"/>
                <w:sz w:val="22"/>
                <w:szCs w:val="22"/>
              </w:rPr>
            </w:pPr>
            <w:r w:rsidRPr="004847F5">
              <w:rPr>
                <w:rFonts w:ascii="Arial" w:hAnsi="Arial" w:cs="Arial"/>
                <w:sz w:val="22"/>
                <w:szCs w:val="22"/>
              </w:rPr>
              <w:t>Vérifier</w:t>
            </w:r>
            <w:r w:rsidR="00C50209" w:rsidRPr="004847F5">
              <w:rPr>
                <w:rFonts w:ascii="Arial" w:hAnsi="Arial" w:cs="Arial"/>
                <w:sz w:val="22"/>
                <w:szCs w:val="22"/>
              </w:rPr>
              <w:t xml:space="preserve"> </w:t>
            </w:r>
            <w:r w:rsidRPr="004847F5">
              <w:rPr>
                <w:rFonts w:ascii="Arial" w:hAnsi="Arial" w:cs="Arial"/>
                <w:sz w:val="22"/>
                <w:szCs w:val="22"/>
              </w:rPr>
              <w:t>expérimentalement</w:t>
            </w:r>
            <w:r w:rsidR="00C50209" w:rsidRPr="004847F5">
              <w:rPr>
                <w:rFonts w:ascii="Arial" w:hAnsi="Arial" w:cs="Arial"/>
                <w:sz w:val="22"/>
                <w:szCs w:val="22"/>
              </w:rPr>
              <w:t xml:space="preserve"> que deux corps en contact </w:t>
            </w:r>
            <w:r w:rsidRPr="004847F5">
              <w:rPr>
                <w:rFonts w:ascii="Arial" w:hAnsi="Arial" w:cs="Arial"/>
                <w:sz w:val="22"/>
                <w:szCs w:val="22"/>
              </w:rPr>
              <w:t>évoluent</w:t>
            </w:r>
            <w:r w:rsidR="00C50209" w:rsidRPr="004847F5">
              <w:rPr>
                <w:rFonts w:ascii="Arial" w:hAnsi="Arial" w:cs="Arial"/>
                <w:sz w:val="22"/>
                <w:szCs w:val="22"/>
              </w:rPr>
              <w:t xml:space="preserve"> vers un </w:t>
            </w:r>
            <w:r w:rsidRPr="004847F5">
              <w:rPr>
                <w:rFonts w:ascii="Arial" w:hAnsi="Arial" w:cs="Arial"/>
                <w:sz w:val="22"/>
                <w:szCs w:val="22"/>
              </w:rPr>
              <w:t>état</w:t>
            </w:r>
            <w:r w:rsidR="00C50209" w:rsidRPr="004847F5">
              <w:rPr>
                <w:rFonts w:ascii="Arial" w:hAnsi="Arial" w:cs="Arial"/>
                <w:sz w:val="22"/>
                <w:szCs w:val="22"/>
              </w:rPr>
              <w:t xml:space="preserve"> d’</w:t>
            </w:r>
            <w:r w:rsidRPr="004847F5">
              <w:rPr>
                <w:rFonts w:ascii="Arial" w:hAnsi="Arial" w:cs="Arial"/>
                <w:sz w:val="22"/>
                <w:szCs w:val="22"/>
              </w:rPr>
              <w:t>équilibre</w:t>
            </w:r>
            <w:r w:rsidR="00C50209" w:rsidRPr="004847F5">
              <w:rPr>
                <w:rFonts w:ascii="Arial" w:hAnsi="Arial" w:cs="Arial"/>
                <w:sz w:val="22"/>
                <w:szCs w:val="22"/>
              </w:rPr>
              <w:t xml:space="preserve"> thermique. </w:t>
            </w:r>
          </w:p>
          <w:p w:rsidR="00C50209" w:rsidRPr="004847F5" w:rsidRDefault="00C50209" w:rsidP="004847F5">
            <w:pPr>
              <w:jc w:val="both"/>
              <w:rPr>
                <w:rFonts w:ascii="Arial" w:hAnsi="Arial" w:cs="Arial"/>
                <w:sz w:val="22"/>
                <w:szCs w:val="22"/>
              </w:rPr>
            </w:pPr>
          </w:p>
        </w:tc>
        <w:tc>
          <w:tcPr>
            <w:tcW w:w="2488" w:type="dxa"/>
            <w:vMerge w:val="restart"/>
          </w:tcPr>
          <w:p w:rsidR="00C50209" w:rsidRPr="004847F5" w:rsidRDefault="00C50209" w:rsidP="004847F5">
            <w:pPr>
              <w:pStyle w:val="NormalWeb"/>
              <w:jc w:val="both"/>
              <w:rPr>
                <w:rFonts w:ascii="Arial" w:hAnsi="Arial" w:cs="Arial"/>
                <w:sz w:val="22"/>
                <w:szCs w:val="22"/>
              </w:rPr>
            </w:pPr>
            <w:r w:rsidRPr="004847F5">
              <w:rPr>
                <w:rFonts w:ascii="Arial" w:hAnsi="Arial" w:cs="Arial"/>
                <w:sz w:val="22"/>
                <w:szCs w:val="22"/>
              </w:rPr>
              <w:t>Savoir que l’</w:t>
            </w:r>
            <w:r w:rsidR="002E02A7" w:rsidRPr="004847F5">
              <w:rPr>
                <w:rFonts w:ascii="Arial" w:hAnsi="Arial" w:cs="Arial"/>
                <w:sz w:val="22"/>
                <w:szCs w:val="22"/>
              </w:rPr>
              <w:t>élévation</w:t>
            </w:r>
            <w:r w:rsidRPr="004847F5">
              <w:rPr>
                <w:rFonts w:ascii="Arial" w:hAnsi="Arial" w:cs="Arial"/>
                <w:sz w:val="22"/>
                <w:szCs w:val="22"/>
              </w:rPr>
              <w:t xml:space="preserve"> (diminution) de </w:t>
            </w:r>
            <w:r w:rsidR="002E02A7" w:rsidRPr="004847F5">
              <w:rPr>
                <w:rFonts w:ascii="Arial" w:hAnsi="Arial" w:cs="Arial"/>
                <w:sz w:val="22"/>
                <w:szCs w:val="22"/>
              </w:rPr>
              <w:t>température</w:t>
            </w:r>
            <w:r w:rsidRPr="004847F5">
              <w:rPr>
                <w:rFonts w:ascii="Arial" w:hAnsi="Arial" w:cs="Arial"/>
                <w:sz w:val="22"/>
                <w:szCs w:val="22"/>
              </w:rPr>
              <w:t xml:space="preserve"> d’un corps </w:t>
            </w:r>
            <w:r w:rsidR="002E02A7" w:rsidRPr="004847F5">
              <w:rPr>
                <w:rFonts w:ascii="Arial" w:hAnsi="Arial" w:cs="Arial"/>
                <w:sz w:val="22"/>
                <w:szCs w:val="22"/>
              </w:rPr>
              <w:t>nécessite</w:t>
            </w:r>
            <w:r w:rsidRPr="004847F5">
              <w:rPr>
                <w:rFonts w:ascii="Arial" w:hAnsi="Arial" w:cs="Arial"/>
                <w:sz w:val="22"/>
                <w:szCs w:val="22"/>
              </w:rPr>
              <w:t xml:space="preserve"> un apport (une perte) d’</w:t>
            </w:r>
            <w:r w:rsidR="002E02A7" w:rsidRPr="004847F5">
              <w:rPr>
                <w:rFonts w:ascii="Arial" w:hAnsi="Arial" w:cs="Arial"/>
                <w:sz w:val="22"/>
                <w:szCs w:val="22"/>
              </w:rPr>
              <w:t>énergie</w:t>
            </w:r>
            <w:r w:rsidRPr="004847F5">
              <w:rPr>
                <w:rFonts w:ascii="Arial" w:hAnsi="Arial" w:cs="Arial"/>
                <w:sz w:val="22"/>
                <w:szCs w:val="22"/>
              </w:rPr>
              <w:t xml:space="preserve">. </w:t>
            </w:r>
          </w:p>
          <w:p w:rsidR="00C50209" w:rsidRPr="004847F5" w:rsidRDefault="00C50209" w:rsidP="004847F5">
            <w:pPr>
              <w:pStyle w:val="NormalWeb"/>
              <w:jc w:val="both"/>
              <w:rPr>
                <w:rFonts w:ascii="Arial" w:hAnsi="Arial" w:cs="Arial"/>
                <w:sz w:val="22"/>
                <w:szCs w:val="22"/>
              </w:rPr>
            </w:pPr>
            <w:r w:rsidRPr="004847F5">
              <w:rPr>
                <w:rFonts w:ascii="Arial" w:hAnsi="Arial" w:cs="Arial"/>
                <w:sz w:val="22"/>
                <w:szCs w:val="22"/>
              </w:rPr>
              <w:t>Savoir que la chaleur est un mode de transfert d’</w:t>
            </w:r>
            <w:r w:rsidR="002E02A7" w:rsidRPr="004847F5">
              <w:rPr>
                <w:rFonts w:ascii="Arial" w:hAnsi="Arial" w:cs="Arial"/>
                <w:sz w:val="22"/>
                <w:szCs w:val="22"/>
              </w:rPr>
              <w:t>énergie</w:t>
            </w:r>
            <w:r w:rsidRPr="004847F5">
              <w:rPr>
                <w:rFonts w:ascii="Arial" w:hAnsi="Arial" w:cs="Arial"/>
                <w:sz w:val="22"/>
                <w:szCs w:val="22"/>
              </w:rPr>
              <w:t xml:space="preserve"> (transfert thermique) entre deux corps de </w:t>
            </w:r>
            <w:r w:rsidR="002E02A7" w:rsidRPr="004847F5">
              <w:rPr>
                <w:rFonts w:ascii="Arial" w:hAnsi="Arial" w:cs="Arial"/>
                <w:sz w:val="22"/>
                <w:szCs w:val="22"/>
              </w:rPr>
              <w:t>températures</w:t>
            </w:r>
            <w:r w:rsidRPr="004847F5">
              <w:rPr>
                <w:rFonts w:ascii="Arial" w:hAnsi="Arial" w:cs="Arial"/>
                <w:sz w:val="22"/>
                <w:szCs w:val="22"/>
              </w:rPr>
              <w:t xml:space="preserve"> </w:t>
            </w:r>
            <w:r w:rsidR="002E02A7" w:rsidRPr="004847F5">
              <w:rPr>
                <w:rFonts w:ascii="Arial" w:hAnsi="Arial" w:cs="Arial"/>
                <w:sz w:val="22"/>
                <w:szCs w:val="22"/>
              </w:rPr>
              <w:t>différentes</w:t>
            </w:r>
            <w:r w:rsidRPr="004847F5">
              <w:rPr>
                <w:rFonts w:ascii="Arial" w:hAnsi="Arial" w:cs="Arial"/>
                <w:sz w:val="22"/>
                <w:szCs w:val="22"/>
              </w:rPr>
              <w:t xml:space="preserve">. </w:t>
            </w:r>
          </w:p>
          <w:p w:rsidR="00C50209" w:rsidRPr="004847F5" w:rsidRDefault="00C50209" w:rsidP="004847F5">
            <w:pPr>
              <w:pStyle w:val="NormalWeb"/>
              <w:jc w:val="both"/>
              <w:rPr>
                <w:rFonts w:ascii="Arial" w:hAnsi="Arial" w:cs="Arial"/>
                <w:sz w:val="22"/>
                <w:szCs w:val="22"/>
              </w:rPr>
            </w:pPr>
            <w:r w:rsidRPr="004847F5">
              <w:rPr>
                <w:rFonts w:ascii="Arial" w:hAnsi="Arial" w:cs="Arial"/>
                <w:sz w:val="22"/>
                <w:szCs w:val="22"/>
              </w:rPr>
              <w:t>Savoir que l’</w:t>
            </w:r>
            <w:r w:rsidR="002E02A7" w:rsidRPr="004847F5">
              <w:rPr>
                <w:rFonts w:ascii="Arial" w:hAnsi="Arial" w:cs="Arial"/>
                <w:sz w:val="22"/>
                <w:szCs w:val="22"/>
              </w:rPr>
              <w:t>énergie</w:t>
            </w:r>
            <w:r w:rsidRPr="004847F5">
              <w:rPr>
                <w:rFonts w:ascii="Arial" w:hAnsi="Arial" w:cs="Arial"/>
                <w:sz w:val="22"/>
                <w:szCs w:val="22"/>
              </w:rPr>
              <w:t xml:space="preserve"> </w:t>
            </w:r>
            <w:r w:rsidR="002E02A7" w:rsidRPr="004847F5">
              <w:rPr>
                <w:rFonts w:ascii="Arial" w:hAnsi="Arial" w:cs="Arial"/>
                <w:sz w:val="22"/>
                <w:szCs w:val="22"/>
              </w:rPr>
              <w:t>échangée</w:t>
            </w:r>
            <w:r w:rsidRPr="004847F5">
              <w:rPr>
                <w:rFonts w:ascii="Arial" w:hAnsi="Arial" w:cs="Arial"/>
                <w:sz w:val="22"/>
                <w:szCs w:val="22"/>
              </w:rPr>
              <w:t xml:space="preserve"> sous forme thermique s’exprime en joule. </w:t>
            </w:r>
          </w:p>
          <w:p w:rsidR="00C50209" w:rsidRPr="004847F5" w:rsidRDefault="00C50209" w:rsidP="004847F5">
            <w:pPr>
              <w:jc w:val="both"/>
              <w:rPr>
                <w:rFonts w:ascii="Arial" w:hAnsi="Arial" w:cs="Arial"/>
                <w:sz w:val="22"/>
                <w:szCs w:val="22"/>
              </w:rPr>
            </w:pPr>
          </w:p>
        </w:tc>
        <w:tc>
          <w:tcPr>
            <w:tcW w:w="2242" w:type="dxa"/>
          </w:tcPr>
          <w:p w:rsidR="00C50209" w:rsidRPr="004847F5" w:rsidRDefault="00C50209" w:rsidP="004847F5">
            <w:pPr>
              <w:jc w:val="both"/>
              <w:rPr>
                <w:rFonts w:ascii="Arial" w:hAnsi="Arial" w:cs="Arial"/>
                <w:sz w:val="22"/>
                <w:szCs w:val="22"/>
              </w:rPr>
            </w:pPr>
            <w:r w:rsidRPr="004847F5">
              <w:rPr>
                <w:rFonts w:ascii="Arial" w:hAnsi="Arial" w:cs="Arial"/>
                <w:sz w:val="22"/>
                <w:szCs w:val="22"/>
              </w:rPr>
              <w:t xml:space="preserve">Un grand </w:t>
            </w:r>
            <w:r w:rsidR="002E02A7" w:rsidRPr="004847F5">
              <w:rPr>
                <w:rFonts w:ascii="Arial" w:hAnsi="Arial" w:cs="Arial"/>
                <w:sz w:val="22"/>
                <w:szCs w:val="22"/>
              </w:rPr>
              <w:t>bécher</w:t>
            </w:r>
          </w:p>
          <w:p w:rsidR="00C50209" w:rsidRPr="004847F5" w:rsidRDefault="00C50209" w:rsidP="004847F5">
            <w:pPr>
              <w:jc w:val="both"/>
              <w:rPr>
                <w:rFonts w:ascii="Arial" w:hAnsi="Arial" w:cs="Arial"/>
                <w:sz w:val="22"/>
                <w:szCs w:val="22"/>
              </w:rPr>
            </w:pPr>
            <w:r w:rsidRPr="004847F5">
              <w:rPr>
                <w:rFonts w:ascii="Arial" w:hAnsi="Arial" w:cs="Arial"/>
                <w:sz w:val="22"/>
                <w:szCs w:val="22"/>
              </w:rPr>
              <w:t xml:space="preserve">Un petit </w:t>
            </w:r>
            <w:r w:rsidR="002E02A7" w:rsidRPr="004847F5">
              <w:rPr>
                <w:rFonts w:ascii="Arial" w:hAnsi="Arial" w:cs="Arial"/>
                <w:sz w:val="22"/>
                <w:szCs w:val="22"/>
              </w:rPr>
              <w:t>bécher</w:t>
            </w:r>
          </w:p>
          <w:p w:rsidR="00C50209" w:rsidRPr="004847F5" w:rsidRDefault="00C50209" w:rsidP="004847F5">
            <w:pPr>
              <w:jc w:val="both"/>
              <w:rPr>
                <w:rFonts w:ascii="Arial" w:hAnsi="Arial" w:cs="Arial"/>
                <w:sz w:val="22"/>
                <w:szCs w:val="22"/>
              </w:rPr>
            </w:pPr>
            <w:r w:rsidRPr="004847F5">
              <w:rPr>
                <w:rFonts w:ascii="Arial" w:hAnsi="Arial" w:cs="Arial"/>
                <w:sz w:val="22"/>
                <w:szCs w:val="22"/>
              </w:rPr>
              <w:t xml:space="preserve">Deux </w:t>
            </w:r>
            <w:r w:rsidR="002E02A7" w:rsidRPr="004847F5">
              <w:rPr>
                <w:rFonts w:ascii="Arial" w:hAnsi="Arial" w:cs="Arial"/>
                <w:sz w:val="22"/>
                <w:szCs w:val="22"/>
              </w:rPr>
              <w:t>thermomètres</w:t>
            </w:r>
          </w:p>
          <w:p w:rsidR="00C50209" w:rsidRPr="004847F5" w:rsidRDefault="00C50209" w:rsidP="004847F5">
            <w:pPr>
              <w:jc w:val="both"/>
              <w:rPr>
                <w:rFonts w:ascii="Arial" w:hAnsi="Arial" w:cs="Arial"/>
                <w:sz w:val="22"/>
                <w:szCs w:val="22"/>
              </w:rPr>
            </w:pPr>
            <w:r w:rsidRPr="004847F5">
              <w:rPr>
                <w:rFonts w:ascii="Arial" w:hAnsi="Arial" w:cs="Arial"/>
                <w:sz w:val="22"/>
                <w:szCs w:val="22"/>
              </w:rPr>
              <w:t>Eau froide</w:t>
            </w:r>
          </w:p>
          <w:p w:rsidR="00C50209" w:rsidRPr="004847F5" w:rsidRDefault="00C50209" w:rsidP="004847F5">
            <w:pPr>
              <w:jc w:val="both"/>
              <w:rPr>
                <w:rFonts w:ascii="Arial" w:hAnsi="Arial" w:cs="Arial"/>
                <w:sz w:val="22"/>
                <w:szCs w:val="22"/>
              </w:rPr>
            </w:pPr>
            <w:r w:rsidRPr="004847F5">
              <w:rPr>
                <w:rFonts w:ascii="Arial" w:hAnsi="Arial" w:cs="Arial"/>
                <w:sz w:val="22"/>
                <w:szCs w:val="22"/>
              </w:rPr>
              <w:t>Eau chaude</w:t>
            </w:r>
          </w:p>
        </w:tc>
        <w:tc>
          <w:tcPr>
            <w:tcW w:w="2013" w:type="dxa"/>
          </w:tcPr>
          <w:p w:rsidR="00C50209" w:rsidRPr="004847F5" w:rsidRDefault="00C50209" w:rsidP="004847F5">
            <w:pPr>
              <w:jc w:val="both"/>
              <w:rPr>
                <w:rFonts w:ascii="Arial" w:hAnsi="Arial" w:cs="Arial"/>
                <w:sz w:val="22"/>
                <w:szCs w:val="22"/>
              </w:rPr>
            </w:pPr>
          </w:p>
        </w:tc>
      </w:tr>
      <w:tr w:rsidR="00C50209" w:rsidRPr="004847F5" w:rsidTr="00C50209">
        <w:trPr>
          <w:trHeight w:val="1188"/>
        </w:trPr>
        <w:tc>
          <w:tcPr>
            <w:tcW w:w="2313" w:type="dxa"/>
            <w:vMerge/>
          </w:tcPr>
          <w:p w:rsidR="00C50209" w:rsidRPr="004847F5" w:rsidRDefault="00C50209" w:rsidP="004847F5">
            <w:pPr>
              <w:pStyle w:val="NormalWeb"/>
              <w:jc w:val="both"/>
              <w:rPr>
                <w:rFonts w:ascii="Arial" w:hAnsi="Arial" w:cs="Arial"/>
                <w:sz w:val="22"/>
                <w:szCs w:val="22"/>
              </w:rPr>
            </w:pPr>
          </w:p>
        </w:tc>
        <w:tc>
          <w:tcPr>
            <w:tcW w:w="2488" w:type="dxa"/>
            <w:vMerge/>
          </w:tcPr>
          <w:p w:rsidR="00C50209" w:rsidRPr="004847F5" w:rsidRDefault="00C50209" w:rsidP="004847F5">
            <w:pPr>
              <w:pStyle w:val="NormalWeb"/>
              <w:jc w:val="both"/>
              <w:rPr>
                <w:rFonts w:ascii="Arial" w:hAnsi="Arial" w:cs="Arial"/>
                <w:sz w:val="22"/>
                <w:szCs w:val="22"/>
              </w:rPr>
            </w:pPr>
          </w:p>
        </w:tc>
        <w:tc>
          <w:tcPr>
            <w:tcW w:w="2242" w:type="dxa"/>
          </w:tcPr>
          <w:p w:rsidR="00C50209" w:rsidRPr="004847F5" w:rsidRDefault="00C50209" w:rsidP="004847F5">
            <w:pPr>
              <w:jc w:val="both"/>
              <w:rPr>
                <w:rFonts w:ascii="Arial" w:hAnsi="Arial" w:cs="Arial"/>
                <w:sz w:val="22"/>
                <w:szCs w:val="22"/>
              </w:rPr>
            </w:pPr>
            <w:r w:rsidRPr="004847F5">
              <w:rPr>
                <w:rFonts w:ascii="Arial" w:hAnsi="Arial" w:cs="Arial"/>
                <w:sz w:val="22"/>
                <w:szCs w:val="22"/>
              </w:rPr>
              <w:t>Différents métaux (ou matériaux)</w:t>
            </w:r>
          </w:p>
          <w:p w:rsidR="00C50209" w:rsidRPr="004847F5" w:rsidRDefault="00C50209" w:rsidP="004847F5">
            <w:pPr>
              <w:jc w:val="both"/>
              <w:rPr>
                <w:rFonts w:ascii="Arial" w:hAnsi="Arial" w:cs="Arial"/>
                <w:sz w:val="22"/>
                <w:szCs w:val="22"/>
              </w:rPr>
            </w:pPr>
            <w:r w:rsidRPr="004847F5">
              <w:rPr>
                <w:rFonts w:ascii="Arial" w:hAnsi="Arial" w:cs="Arial"/>
                <w:sz w:val="22"/>
                <w:szCs w:val="22"/>
              </w:rPr>
              <w:t>Balance</w:t>
            </w:r>
          </w:p>
          <w:p w:rsidR="00C50209" w:rsidRPr="004847F5" w:rsidRDefault="00C50209" w:rsidP="004847F5">
            <w:pPr>
              <w:jc w:val="both"/>
              <w:rPr>
                <w:rFonts w:ascii="Arial" w:hAnsi="Arial" w:cs="Arial"/>
                <w:sz w:val="22"/>
                <w:szCs w:val="22"/>
              </w:rPr>
            </w:pPr>
            <w:r w:rsidRPr="004847F5">
              <w:rPr>
                <w:rFonts w:ascii="Arial" w:hAnsi="Arial" w:cs="Arial"/>
                <w:sz w:val="22"/>
                <w:szCs w:val="22"/>
              </w:rPr>
              <w:t>Calorimètre</w:t>
            </w:r>
          </w:p>
          <w:p w:rsidR="00C50209" w:rsidRPr="004847F5" w:rsidRDefault="00C50209" w:rsidP="004847F5">
            <w:pPr>
              <w:jc w:val="both"/>
              <w:rPr>
                <w:rFonts w:ascii="Arial" w:hAnsi="Arial" w:cs="Arial"/>
                <w:sz w:val="22"/>
                <w:szCs w:val="22"/>
              </w:rPr>
            </w:pPr>
            <w:r w:rsidRPr="004847F5">
              <w:rPr>
                <w:rFonts w:ascii="Arial" w:hAnsi="Arial" w:cs="Arial"/>
                <w:sz w:val="22"/>
                <w:szCs w:val="22"/>
              </w:rPr>
              <w:t xml:space="preserve">Eau </w:t>
            </w:r>
          </w:p>
          <w:p w:rsidR="00C50209" w:rsidRPr="004847F5" w:rsidRDefault="00C50209" w:rsidP="004847F5">
            <w:pPr>
              <w:jc w:val="both"/>
              <w:rPr>
                <w:rFonts w:ascii="Arial" w:hAnsi="Arial" w:cs="Arial"/>
                <w:sz w:val="22"/>
                <w:szCs w:val="22"/>
              </w:rPr>
            </w:pPr>
            <w:r w:rsidRPr="004847F5">
              <w:rPr>
                <w:rFonts w:ascii="Arial" w:hAnsi="Arial" w:cs="Arial"/>
                <w:sz w:val="22"/>
                <w:szCs w:val="22"/>
              </w:rPr>
              <w:t>Becher</w:t>
            </w:r>
          </w:p>
          <w:p w:rsidR="00C50209" w:rsidRPr="004847F5" w:rsidRDefault="00C50209" w:rsidP="004847F5">
            <w:pPr>
              <w:jc w:val="both"/>
              <w:rPr>
                <w:rFonts w:ascii="Arial" w:hAnsi="Arial" w:cs="Arial"/>
                <w:sz w:val="22"/>
                <w:szCs w:val="22"/>
              </w:rPr>
            </w:pPr>
            <w:r w:rsidRPr="004847F5">
              <w:rPr>
                <w:rFonts w:ascii="Arial" w:hAnsi="Arial" w:cs="Arial"/>
                <w:sz w:val="22"/>
                <w:szCs w:val="22"/>
              </w:rPr>
              <w:t xml:space="preserve">Plaque chauffante </w:t>
            </w:r>
          </w:p>
          <w:p w:rsidR="00C50209" w:rsidRPr="004847F5" w:rsidRDefault="00C50209" w:rsidP="004847F5">
            <w:pPr>
              <w:jc w:val="both"/>
              <w:rPr>
                <w:rFonts w:ascii="Arial" w:hAnsi="Arial" w:cs="Arial"/>
                <w:sz w:val="22"/>
                <w:szCs w:val="22"/>
              </w:rPr>
            </w:pPr>
          </w:p>
        </w:tc>
        <w:tc>
          <w:tcPr>
            <w:tcW w:w="2013" w:type="dxa"/>
          </w:tcPr>
          <w:p w:rsidR="00C50209" w:rsidRPr="004847F5" w:rsidRDefault="00C50209" w:rsidP="004847F5">
            <w:pPr>
              <w:jc w:val="both"/>
              <w:rPr>
                <w:rFonts w:ascii="Arial" w:hAnsi="Arial" w:cs="Arial"/>
                <w:sz w:val="22"/>
                <w:szCs w:val="22"/>
              </w:rPr>
            </w:pPr>
            <w:r w:rsidRPr="004847F5">
              <w:rPr>
                <w:rFonts w:ascii="Arial" w:hAnsi="Arial" w:cs="Arial"/>
                <w:sz w:val="22"/>
                <w:szCs w:val="22"/>
              </w:rPr>
              <w:t>On pèse le métal (ou matériaux)</w:t>
            </w:r>
          </w:p>
          <w:p w:rsidR="00C50209" w:rsidRPr="004847F5" w:rsidRDefault="00C50209" w:rsidP="004847F5">
            <w:pPr>
              <w:jc w:val="both"/>
              <w:rPr>
                <w:rFonts w:ascii="Arial" w:hAnsi="Arial" w:cs="Arial"/>
                <w:sz w:val="22"/>
                <w:szCs w:val="22"/>
              </w:rPr>
            </w:pPr>
            <w:r w:rsidRPr="004847F5">
              <w:rPr>
                <w:rFonts w:ascii="Arial" w:hAnsi="Arial" w:cs="Arial"/>
                <w:sz w:val="22"/>
                <w:szCs w:val="22"/>
              </w:rPr>
              <w:t xml:space="preserve">On place le métal (ou matériaux) dans le </w:t>
            </w:r>
            <w:r w:rsidR="002E02A7" w:rsidRPr="004847F5">
              <w:rPr>
                <w:rFonts w:ascii="Arial" w:hAnsi="Arial" w:cs="Arial"/>
                <w:sz w:val="22"/>
                <w:szCs w:val="22"/>
              </w:rPr>
              <w:t>bécher</w:t>
            </w:r>
            <w:r w:rsidRPr="004847F5">
              <w:rPr>
                <w:rFonts w:ascii="Arial" w:hAnsi="Arial" w:cs="Arial"/>
                <w:sz w:val="22"/>
                <w:szCs w:val="22"/>
              </w:rPr>
              <w:t xml:space="preserve"> contenant de l’eau chauffée à une température donnée</w:t>
            </w:r>
          </w:p>
          <w:p w:rsidR="00C50209" w:rsidRPr="004847F5" w:rsidRDefault="00C50209" w:rsidP="004847F5">
            <w:pPr>
              <w:jc w:val="both"/>
              <w:rPr>
                <w:rFonts w:ascii="Arial" w:hAnsi="Arial" w:cs="Arial"/>
                <w:sz w:val="22"/>
                <w:szCs w:val="22"/>
              </w:rPr>
            </w:pPr>
            <w:r w:rsidRPr="004847F5">
              <w:rPr>
                <w:rFonts w:ascii="Arial" w:hAnsi="Arial" w:cs="Arial"/>
                <w:sz w:val="22"/>
                <w:szCs w:val="22"/>
              </w:rPr>
              <w:t xml:space="preserve">On place ensuite le métal dans le </w:t>
            </w:r>
            <w:r w:rsidR="002E02A7" w:rsidRPr="004847F5">
              <w:rPr>
                <w:rFonts w:ascii="Arial" w:hAnsi="Arial" w:cs="Arial"/>
                <w:sz w:val="22"/>
                <w:szCs w:val="22"/>
              </w:rPr>
              <w:t>calorimètre</w:t>
            </w:r>
            <w:r w:rsidRPr="004847F5">
              <w:rPr>
                <w:rFonts w:ascii="Arial" w:hAnsi="Arial" w:cs="Arial"/>
                <w:sz w:val="22"/>
                <w:szCs w:val="22"/>
              </w:rPr>
              <w:t xml:space="preserve"> contenant de l’eau à une température donnée (différente). On mesure les variations de températures de l’eau.</w:t>
            </w:r>
          </w:p>
          <w:p w:rsidR="00C50209" w:rsidRPr="004847F5" w:rsidRDefault="00C50209" w:rsidP="004847F5">
            <w:pPr>
              <w:jc w:val="both"/>
              <w:rPr>
                <w:rFonts w:ascii="Arial" w:hAnsi="Arial" w:cs="Arial"/>
                <w:sz w:val="22"/>
                <w:szCs w:val="22"/>
              </w:rPr>
            </w:pPr>
          </w:p>
        </w:tc>
      </w:tr>
      <w:tr w:rsidR="00C50209" w:rsidRPr="004847F5" w:rsidTr="004E1252">
        <w:trPr>
          <w:trHeight w:val="1188"/>
        </w:trPr>
        <w:tc>
          <w:tcPr>
            <w:tcW w:w="2313" w:type="dxa"/>
            <w:vMerge/>
          </w:tcPr>
          <w:p w:rsidR="00C50209" w:rsidRPr="004847F5" w:rsidRDefault="00C50209" w:rsidP="004847F5">
            <w:pPr>
              <w:pStyle w:val="NormalWeb"/>
              <w:jc w:val="both"/>
              <w:rPr>
                <w:rFonts w:ascii="Arial" w:hAnsi="Arial" w:cs="Arial"/>
                <w:sz w:val="22"/>
                <w:szCs w:val="22"/>
              </w:rPr>
            </w:pPr>
          </w:p>
        </w:tc>
        <w:tc>
          <w:tcPr>
            <w:tcW w:w="2488" w:type="dxa"/>
            <w:vMerge/>
          </w:tcPr>
          <w:p w:rsidR="00C50209" w:rsidRPr="004847F5" w:rsidRDefault="00C50209" w:rsidP="004847F5">
            <w:pPr>
              <w:pStyle w:val="NormalWeb"/>
              <w:jc w:val="both"/>
              <w:rPr>
                <w:rFonts w:ascii="Arial" w:hAnsi="Arial" w:cs="Arial"/>
                <w:sz w:val="22"/>
                <w:szCs w:val="22"/>
              </w:rPr>
            </w:pPr>
          </w:p>
        </w:tc>
        <w:tc>
          <w:tcPr>
            <w:tcW w:w="2242" w:type="dxa"/>
          </w:tcPr>
          <w:p w:rsidR="00C50209" w:rsidRPr="004847F5" w:rsidRDefault="00C50209" w:rsidP="004847F5">
            <w:pPr>
              <w:jc w:val="both"/>
              <w:rPr>
                <w:rFonts w:ascii="Arial" w:hAnsi="Arial" w:cs="Arial"/>
                <w:sz w:val="22"/>
                <w:szCs w:val="22"/>
              </w:rPr>
            </w:pPr>
            <w:r w:rsidRPr="004847F5">
              <w:rPr>
                <w:rFonts w:ascii="Arial" w:hAnsi="Arial" w:cs="Arial"/>
                <w:sz w:val="22"/>
                <w:szCs w:val="22"/>
              </w:rPr>
              <w:t>Différents métaux (ou matériaux)</w:t>
            </w:r>
          </w:p>
          <w:p w:rsidR="00C50209" w:rsidRPr="004847F5" w:rsidRDefault="00C50209" w:rsidP="004847F5">
            <w:pPr>
              <w:jc w:val="both"/>
              <w:rPr>
                <w:rFonts w:ascii="Arial" w:hAnsi="Arial" w:cs="Arial"/>
                <w:sz w:val="22"/>
                <w:szCs w:val="22"/>
              </w:rPr>
            </w:pPr>
            <w:r w:rsidRPr="004847F5">
              <w:rPr>
                <w:rFonts w:ascii="Arial" w:hAnsi="Arial" w:cs="Arial"/>
                <w:sz w:val="22"/>
                <w:szCs w:val="22"/>
              </w:rPr>
              <w:t>Balance</w:t>
            </w:r>
          </w:p>
          <w:p w:rsidR="00C50209" w:rsidRPr="004847F5" w:rsidRDefault="00C50209" w:rsidP="004847F5">
            <w:pPr>
              <w:jc w:val="both"/>
              <w:rPr>
                <w:rFonts w:ascii="Arial" w:hAnsi="Arial" w:cs="Arial"/>
                <w:sz w:val="22"/>
                <w:szCs w:val="22"/>
              </w:rPr>
            </w:pPr>
            <w:r w:rsidRPr="004847F5">
              <w:rPr>
                <w:rFonts w:ascii="Arial" w:hAnsi="Arial" w:cs="Arial"/>
                <w:sz w:val="22"/>
                <w:szCs w:val="22"/>
              </w:rPr>
              <w:t>Calorimètre</w:t>
            </w:r>
          </w:p>
          <w:p w:rsidR="00C50209" w:rsidRPr="004847F5" w:rsidRDefault="00C50209" w:rsidP="004847F5">
            <w:pPr>
              <w:jc w:val="both"/>
              <w:rPr>
                <w:rFonts w:ascii="Arial" w:hAnsi="Arial" w:cs="Arial"/>
                <w:sz w:val="22"/>
                <w:szCs w:val="22"/>
              </w:rPr>
            </w:pPr>
            <w:r w:rsidRPr="004847F5">
              <w:rPr>
                <w:rFonts w:ascii="Arial" w:hAnsi="Arial" w:cs="Arial"/>
                <w:sz w:val="22"/>
                <w:szCs w:val="22"/>
              </w:rPr>
              <w:t xml:space="preserve">Eau </w:t>
            </w:r>
          </w:p>
          <w:p w:rsidR="00C50209" w:rsidRPr="004847F5" w:rsidRDefault="00C50209" w:rsidP="004847F5">
            <w:pPr>
              <w:jc w:val="both"/>
              <w:rPr>
                <w:rFonts w:ascii="Arial" w:hAnsi="Arial" w:cs="Arial"/>
                <w:sz w:val="22"/>
                <w:szCs w:val="22"/>
              </w:rPr>
            </w:pPr>
            <w:r w:rsidRPr="004847F5">
              <w:rPr>
                <w:rFonts w:ascii="Arial" w:hAnsi="Arial" w:cs="Arial"/>
                <w:sz w:val="22"/>
                <w:szCs w:val="22"/>
              </w:rPr>
              <w:t>Becher</w:t>
            </w:r>
          </w:p>
          <w:p w:rsidR="00C50209" w:rsidRPr="004847F5" w:rsidRDefault="00C50209" w:rsidP="004847F5">
            <w:pPr>
              <w:jc w:val="both"/>
              <w:rPr>
                <w:rFonts w:ascii="Arial" w:hAnsi="Arial" w:cs="Arial"/>
                <w:sz w:val="22"/>
                <w:szCs w:val="22"/>
              </w:rPr>
            </w:pPr>
            <w:r w:rsidRPr="004847F5">
              <w:rPr>
                <w:rFonts w:ascii="Arial" w:hAnsi="Arial" w:cs="Arial"/>
                <w:sz w:val="22"/>
                <w:szCs w:val="22"/>
              </w:rPr>
              <w:t xml:space="preserve">Glaçons </w:t>
            </w:r>
          </w:p>
          <w:p w:rsidR="00C50209" w:rsidRPr="004847F5" w:rsidRDefault="00C50209" w:rsidP="004847F5">
            <w:pPr>
              <w:jc w:val="both"/>
              <w:rPr>
                <w:rFonts w:ascii="Arial" w:hAnsi="Arial" w:cs="Arial"/>
                <w:sz w:val="22"/>
                <w:szCs w:val="22"/>
              </w:rPr>
            </w:pPr>
          </w:p>
        </w:tc>
        <w:tc>
          <w:tcPr>
            <w:tcW w:w="2013" w:type="dxa"/>
          </w:tcPr>
          <w:p w:rsidR="00C50209" w:rsidRPr="004847F5" w:rsidRDefault="00C50209" w:rsidP="004847F5">
            <w:pPr>
              <w:jc w:val="both"/>
              <w:rPr>
                <w:rFonts w:ascii="Arial" w:hAnsi="Arial" w:cs="Arial"/>
                <w:sz w:val="22"/>
                <w:szCs w:val="22"/>
              </w:rPr>
            </w:pPr>
            <w:r w:rsidRPr="004847F5">
              <w:rPr>
                <w:rFonts w:ascii="Arial" w:hAnsi="Arial" w:cs="Arial"/>
                <w:sz w:val="22"/>
                <w:szCs w:val="22"/>
              </w:rPr>
              <w:t>On pèse le métal (ou matériaux)</w:t>
            </w:r>
          </w:p>
          <w:p w:rsidR="00C50209" w:rsidRPr="004847F5" w:rsidRDefault="00C50209" w:rsidP="004847F5">
            <w:pPr>
              <w:jc w:val="both"/>
              <w:rPr>
                <w:rFonts w:ascii="Arial" w:hAnsi="Arial" w:cs="Arial"/>
                <w:sz w:val="22"/>
                <w:szCs w:val="22"/>
              </w:rPr>
            </w:pPr>
            <w:r w:rsidRPr="004847F5">
              <w:rPr>
                <w:rFonts w:ascii="Arial" w:hAnsi="Arial" w:cs="Arial"/>
                <w:sz w:val="22"/>
                <w:szCs w:val="22"/>
              </w:rPr>
              <w:t xml:space="preserve">On place le métal (ou matériaux) dans le </w:t>
            </w:r>
            <w:r w:rsidR="002E02A7" w:rsidRPr="004847F5">
              <w:rPr>
                <w:rFonts w:ascii="Arial" w:hAnsi="Arial" w:cs="Arial"/>
                <w:sz w:val="22"/>
                <w:szCs w:val="22"/>
              </w:rPr>
              <w:t>bécher</w:t>
            </w:r>
            <w:r w:rsidRPr="004847F5">
              <w:rPr>
                <w:rFonts w:ascii="Arial" w:hAnsi="Arial" w:cs="Arial"/>
                <w:sz w:val="22"/>
                <w:szCs w:val="22"/>
              </w:rPr>
              <w:t xml:space="preserve"> contenant un mélange eau + glaçon.</w:t>
            </w:r>
          </w:p>
          <w:p w:rsidR="00C50209" w:rsidRPr="004847F5" w:rsidRDefault="00C50209" w:rsidP="004847F5">
            <w:pPr>
              <w:jc w:val="both"/>
              <w:rPr>
                <w:rFonts w:ascii="Arial" w:hAnsi="Arial" w:cs="Arial"/>
                <w:sz w:val="22"/>
                <w:szCs w:val="22"/>
              </w:rPr>
            </w:pPr>
            <w:r w:rsidRPr="004847F5">
              <w:rPr>
                <w:rFonts w:ascii="Arial" w:hAnsi="Arial" w:cs="Arial"/>
                <w:sz w:val="22"/>
                <w:szCs w:val="22"/>
              </w:rPr>
              <w:t xml:space="preserve">On place ensuite le métal dans le </w:t>
            </w:r>
            <w:r w:rsidR="002E02A7" w:rsidRPr="004847F5">
              <w:rPr>
                <w:rFonts w:ascii="Arial" w:hAnsi="Arial" w:cs="Arial"/>
                <w:sz w:val="22"/>
                <w:szCs w:val="22"/>
              </w:rPr>
              <w:t>calorimètre</w:t>
            </w:r>
            <w:r w:rsidRPr="004847F5">
              <w:rPr>
                <w:rFonts w:ascii="Arial" w:hAnsi="Arial" w:cs="Arial"/>
                <w:sz w:val="22"/>
                <w:szCs w:val="22"/>
              </w:rPr>
              <w:t xml:space="preserve"> contenant de l’eau à une température donnée (différente). On mesure les variations de températures de l’eau.</w:t>
            </w:r>
          </w:p>
          <w:p w:rsidR="00C50209" w:rsidRPr="004847F5" w:rsidRDefault="00C50209" w:rsidP="004847F5">
            <w:pPr>
              <w:jc w:val="both"/>
              <w:rPr>
                <w:rFonts w:ascii="Arial" w:hAnsi="Arial" w:cs="Arial"/>
                <w:sz w:val="22"/>
                <w:szCs w:val="22"/>
              </w:rPr>
            </w:pPr>
          </w:p>
        </w:tc>
      </w:tr>
      <w:tr w:rsidR="004E1252" w:rsidRPr="004847F5" w:rsidTr="004E1252">
        <w:tc>
          <w:tcPr>
            <w:tcW w:w="2313" w:type="dxa"/>
          </w:tcPr>
          <w:p w:rsidR="00EF3276" w:rsidRPr="004847F5" w:rsidRDefault="00EF3276" w:rsidP="004847F5">
            <w:pPr>
              <w:pStyle w:val="NormalWeb"/>
              <w:jc w:val="both"/>
              <w:rPr>
                <w:rFonts w:ascii="Arial" w:hAnsi="Arial" w:cs="Arial"/>
                <w:sz w:val="22"/>
                <w:szCs w:val="22"/>
              </w:rPr>
            </w:pPr>
            <w:r w:rsidRPr="004847F5">
              <w:rPr>
                <w:rFonts w:ascii="Arial" w:hAnsi="Arial" w:cs="Arial"/>
                <w:sz w:val="22"/>
                <w:szCs w:val="22"/>
              </w:rPr>
              <w:t xml:space="preserve">Mesurer des </w:t>
            </w:r>
            <w:r w:rsidR="002E02A7" w:rsidRPr="004847F5">
              <w:rPr>
                <w:rFonts w:ascii="Arial" w:hAnsi="Arial" w:cs="Arial"/>
                <w:sz w:val="22"/>
                <w:szCs w:val="22"/>
              </w:rPr>
              <w:t>températures</w:t>
            </w:r>
            <w:r w:rsidRPr="004847F5">
              <w:rPr>
                <w:rFonts w:ascii="Arial" w:hAnsi="Arial" w:cs="Arial"/>
                <w:sz w:val="22"/>
                <w:szCs w:val="22"/>
              </w:rPr>
              <w:t>.</w:t>
            </w:r>
            <w:r w:rsidRPr="004847F5">
              <w:rPr>
                <w:rFonts w:ascii="Arial" w:hAnsi="Arial" w:cs="Arial"/>
                <w:sz w:val="22"/>
                <w:szCs w:val="22"/>
              </w:rPr>
              <w:br/>
              <w:t xml:space="preserve">Choisir et utiliser un capteur de </w:t>
            </w:r>
            <w:r w:rsidR="002E02A7" w:rsidRPr="004847F5">
              <w:rPr>
                <w:rFonts w:ascii="Arial" w:hAnsi="Arial" w:cs="Arial"/>
                <w:sz w:val="22"/>
                <w:szCs w:val="22"/>
              </w:rPr>
              <w:t>température</w:t>
            </w:r>
            <w:r w:rsidRPr="004847F5">
              <w:rPr>
                <w:rFonts w:ascii="Arial" w:hAnsi="Arial" w:cs="Arial"/>
                <w:sz w:val="22"/>
                <w:szCs w:val="22"/>
              </w:rPr>
              <w:t xml:space="preserve">. </w:t>
            </w:r>
          </w:p>
          <w:p w:rsidR="004E1252" w:rsidRPr="004847F5" w:rsidRDefault="002E02A7" w:rsidP="004847F5">
            <w:pPr>
              <w:pStyle w:val="NormalWeb"/>
              <w:jc w:val="both"/>
              <w:rPr>
                <w:rFonts w:ascii="Arial" w:hAnsi="Arial" w:cs="Arial"/>
                <w:sz w:val="22"/>
                <w:szCs w:val="22"/>
              </w:rPr>
            </w:pPr>
            <w:r w:rsidRPr="004847F5">
              <w:rPr>
                <w:rFonts w:ascii="Arial" w:hAnsi="Arial" w:cs="Arial"/>
                <w:sz w:val="22"/>
                <w:szCs w:val="22"/>
              </w:rPr>
              <w:t>Vérifier</w:t>
            </w:r>
            <w:r w:rsidR="00EF3276" w:rsidRPr="004847F5">
              <w:rPr>
                <w:rFonts w:ascii="Arial" w:hAnsi="Arial" w:cs="Arial"/>
                <w:sz w:val="22"/>
                <w:szCs w:val="22"/>
              </w:rPr>
              <w:t xml:space="preserve"> </w:t>
            </w:r>
            <w:r w:rsidRPr="004847F5">
              <w:rPr>
                <w:rFonts w:ascii="Arial" w:hAnsi="Arial" w:cs="Arial"/>
                <w:sz w:val="22"/>
                <w:szCs w:val="22"/>
              </w:rPr>
              <w:t>expérimentalement</w:t>
            </w:r>
            <w:r w:rsidR="00EF3276" w:rsidRPr="004847F5">
              <w:rPr>
                <w:rFonts w:ascii="Arial" w:hAnsi="Arial" w:cs="Arial"/>
                <w:sz w:val="22"/>
                <w:szCs w:val="22"/>
              </w:rPr>
              <w:t xml:space="preserve"> que lors d’un changement d’</w:t>
            </w:r>
            <w:r w:rsidRPr="004847F5">
              <w:rPr>
                <w:rFonts w:ascii="Arial" w:hAnsi="Arial" w:cs="Arial"/>
                <w:sz w:val="22"/>
                <w:szCs w:val="22"/>
              </w:rPr>
              <w:t>état</w:t>
            </w:r>
            <w:r w:rsidR="00EF3276" w:rsidRPr="004847F5">
              <w:rPr>
                <w:rFonts w:ascii="Arial" w:hAnsi="Arial" w:cs="Arial"/>
                <w:sz w:val="22"/>
                <w:szCs w:val="22"/>
              </w:rPr>
              <w:t xml:space="preserve">, la </w:t>
            </w:r>
            <w:r w:rsidRPr="004847F5">
              <w:rPr>
                <w:rFonts w:ascii="Arial" w:hAnsi="Arial" w:cs="Arial"/>
                <w:sz w:val="22"/>
                <w:szCs w:val="22"/>
              </w:rPr>
              <w:t>température</w:t>
            </w:r>
            <w:r w:rsidR="00EF3276" w:rsidRPr="004847F5">
              <w:rPr>
                <w:rFonts w:ascii="Arial" w:hAnsi="Arial" w:cs="Arial"/>
                <w:sz w:val="22"/>
                <w:szCs w:val="22"/>
              </w:rPr>
              <w:t xml:space="preserve"> d’un corps pur ne varie pas. </w:t>
            </w:r>
          </w:p>
        </w:tc>
        <w:tc>
          <w:tcPr>
            <w:tcW w:w="2488" w:type="dxa"/>
          </w:tcPr>
          <w:p w:rsidR="00EF3276" w:rsidRPr="004847F5" w:rsidRDefault="00EF3276" w:rsidP="004847F5">
            <w:pPr>
              <w:jc w:val="both"/>
              <w:rPr>
                <w:rFonts w:ascii="Arial" w:hAnsi="Arial" w:cs="Arial"/>
                <w:sz w:val="22"/>
                <w:szCs w:val="22"/>
              </w:rPr>
            </w:pPr>
          </w:p>
          <w:p w:rsidR="004E1252" w:rsidRPr="004847F5" w:rsidRDefault="00EF3276" w:rsidP="004847F5">
            <w:pPr>
              <w:jc w:val="both"/>
              <w:rPr>
                <w:rFonts w:ascii="Arial" w:hAnsi="Arial" w:cs="Arial"/>
                <w:sz w:val="22"/>
                <w:szCs w:val="22"/>
              </w:rPr>
            </w:pPr>
            <w:r w:rsidRPr="004847F5">
              <w:rPr>
                <w:rFonts w:ascii="Arial" w:hAnsi="Arial" w:cs="Arial"/>
                <w:sz w:val="22"/>
                <w:szCs w:val="22"/>
              </w:rPr>
              <w:t>Savoir qu’un changement d’</w:t>
            </w:r>
            <w:r w:rsidR="002E02A7" w:rsidRPr="004847F5">
              <w:rPr>
                <w:rFonts w:ascii="Arial" w:hAnsi="Arial" w:cs="Arial"/>
                <w:sz w:val="22"/>
                <w:szCs w:val="22"/>
              </w:rPr>
              <w:t>état</w:t>
            </w:r>
            <w:r w:rsidRPr="004847F5">
              <w:rPr>
                <w:rFonts w:ascii="Arial" w:hAnsi="Arial" w:cs="Arial"/>
                <w:sz w:val="22"/>
                <w:szCs w:val="22"/>
              </w:rPr>
              <w:t xml:space="preserve"> </w:t>
            </w:r>
            <w:r w:rsidR="002E02A7" w:rsidRPr="004847F5">
              <w:rPr>
                <w:rFonts w:ascii="Arial" w:hAnsi="Arial" w:cs="Arial"/>
                <w:sz w:val="22"/>
                <w:szCs w:val="22"/>
              </w:rPr>
              <w:t>nécessite</w:t>
            </w:r>
            <w:r w:rsidRPr="004847F5">
              <w:rPr>
                <w:rFonts w:ascii="Arial" w:hAnsi="Arial" w:cs="Arial"/>
                <w:sz w:val="22"/>
                <w:szCs w:val="22"/>
              </w:rPr>
              <w:t xml:space="preserve"> un transfert thermique sous forme de chaleur.</w:t>
            </w:r>
          </w:p>
        </w:tc>
        <w:tc>
          <w:tcPr>
            <w:tcW w:w="2242" w:type="dxa"/>
          </w:tcPr>
          <w:p w:rsidR="004E1252" w:rsidRPr="004847F5" w:rsidRDefault="00D371E0" w:rsidP="004847F5">
            <w:pPr>
              <w:jc w:val="both"/>
              <w:rPr>
                <w:rFonts w:ascii="Arial" w:hAnsi="Arial" w:cs="Arial"/>
                <w:sz w:val="22"/>
                <w:szCs w:val="22"/>
              </w:rPr>
            </w:pPr>
            <w:r w:rsidRPr="004847F5">
              <w:rPr>
                <w:rFonts w:ascii="Arial" w:hAnsi="Arial" w:cs="Arial"/>
                <w:sz w:val="22"/>
                <w:szCs w:val="22"/>
              </w:rPr>
              <w:t>Glaçon</w:t>
            </w:r>
          </w:p>
          <w:p w:rsidR="00D371E0" w:rsidRPr="004847F5" w:rsidRDefault="00D371E0" w:rsidP="004847F5">
            <w:pPr>
              <w:jc w:val="both"/>
              <w:rPr>
                <w:rFonts w:ascii="Arial" w:hAnsi="Arial" w:cs="Arial"/>
                <w:sz w:val="22"/>
                <w:szCs w:val="22"/>
              </w:rPr>
            </w:pPr>
            <w:r w:rsidRPr="004847F5">
              <w:rPr>
                <w:rFonts w:ascii="Arial" w:hAnsi="Arial" w:cs="Arial"/>
                <w:sz w:val="22"/>
                <w:szCs w:val="22"/>
              </w:rPr>
              <w:t>Becher</w:t>
            </w:r>
          </w:p>
          <w:p w:rsidR="00D371E0" w:rsidRPr="004847F5" w:rsidRDefault="00D371E0" w:rsidP="004847F5">
            <w:pPr>
              <w:jc w:val="both"/>
              <w:rPr>
                <w:rFonts w:ascii="Arial" w:hAnsi="Arial" w:cs="Arial"/>
                <w:sz w:val="22"/>
                <w:szCs w:val="22"/>
              </w:rPr>
            </w:pPr>
            <w:r w:rsidRPr="004847F5">
              <w:rPr>
                <w:rFonts w:ascii="Arial" w:hAnsi="Arial" w:cs="Arial"/>
                <w:sz w:val="22"/>
                <w:szCs w:val="22"/>
              </w:rPr>
              <w:t>Plaque chauffante</w:t>
            </w:r>
          </w:p>
          <w:p w:rsidR="00D371E0" w:rsidRPr="004847F5" w:rsidRDefault="002E02A7" w:rsidP="004847F5">
            <w:pPr>
              <w:jc w:val="both"/>
              <w:rPr>
                <w:rFonts w:ascii="Arial" w:hAnsi="Arial" w:cs="Arial"/>
                <w:sz w:val="22"/>
                <w:szCs w:val="22"/>
              </w:rPr>
            </w:pPr>
            <w:r w:rsidRPr="004847F5">
              <w:rPr>
                <w:rFonts w:ascii="Arial" w:hAnsi="Arial" w:cs="Arial"/>
                <w:sz w:val="22"/>
                <w:szCs w:val="22"/>
              </w:rPr>
              <w:t>Thermomètre</w:t>
            </w:r>
            <w:r w:rsidR="00D371E0" w:rsidRPr="004847F5">
              <w:rPr>
                <w:rFonts w:ascii="Arial" w:hAnsi="Arial" w:cs="Arial"/>
                <w:sz w:val="22"/>
                <w:szCs w:val="22"/>
              </w:rPr>
              <w:t xml:space="preserve"> </w:t>
            </w:r>
          </w:p>
        </w:tc>
        <w:tc>
          <w:tcPr>
            <w:tcW w:w="2013" w:type="dxa"/>
          </w:tcPr>
          <w:p w:rsidR="004E1252" w:rsidRPr="004847F5" w:rsidRDefault="00D371E0" w:rsidP="004847F5">
            <w:pPr>
              <w:jc w:val="both"/>
              <w:rPr>
                <w:rFonts w:ascii="Arial" w:hAnsi="Arial" w:cs="Arial"/>
                <w:sz w:val="22"/>
                <w:szCs w:val="22"/>
              </w:rPr>
            </w:pPr>
            <w:r w:rsidRPr="004847F5">
              <w:rPr>
                <w:rFonts w:ascii="Arial" w:hAnsi="Arial" w:cs="Arial"/>
                <w:sz w:val="22"/>
                <w:szCs w:val="22"/>
              </w:rPr>
              <w:t xml:space="preserve">On place les glaçons dans le </w:t>
            </w:r>
            <w:r w:rsidR="002E02A7" w:rsidRPr="004847F5">
              <w:rPr>
                <w:rFonts w:ascii="Arial" w:hAnsi="Arial" w:cs="Arial"/>
                <w:sz w:val="22"/>
                <w:szCs w:val="22"/>
              </w:rPr>
              <w:t>bécher</w:t>
            </w:r>
          </w:p>
          <w:p w:rsidR="00D371E0" w:rsidRPr="004847F5" w:rsidRDefault="00D371E0" w:rsidP="004847F5">
            <w:pPr>
              <w:jc w:val="both"/>
              <w:rPr>
                <w:rFonts w:ascii="Arial" w:hAnsi="Arial" w:cs="Arial"/>
                <w:sz w:val="22"/>
                <w:szCs w:val="22"/>
              </w:rPr>
            </w:pPr>
            <w:r w:rsidRPr="004847F5">
              <w:rPr>
                <w:rFonts w:ascii="Arial" w:hAnsi="Arial" w:cs="Arial"/>
                <w:sz w:val="22"/>
                <w:szCs w:val="22"/>
              </w:rPr>
              <w:t xml:space="preserve">On chauffe le </w:t>
            </w:r>
            <w:r w:rsidR="002E02A7" w:rsidRPr="004847F5">
              <w:rPr>
                <w:rFonts w:ascii="Arial" w:hAnsi="Arial" w:cs="Arial"/>
                <w:sz w:val="22"/>
                <w:szCs w:val="22"/>
              </w:rPr>
              <w:t>bécher</w:t>
            </w:r>
          </w:p>
          <w:p w:rsidR="00D371E0" w:rsidRPr="004847F5" w:rsidRDefault="00D371E0" w:rsidP="004847F5">
            <w:pPr>
              <w:jc w:val="both"/>
              <w:rPr>
                <w:rFonts w:ascii="Arial" w:hAnsi="Arial" w:cs="Arial"/>
                <w:sz w:val="22"/>
                <w:szCs w:val="22"/>
              </w:rPr>
            </w:pPr>
            <w:r w:rsidRPr="004847F5">
              <w:rPr>
                <w:rFonts w:ascii="Arial" w:hAnsi="Arial" w:cs="Arial"/>
                <w:sz w:val="22"/>
                <w:szCs w:val="22"/>
              </w:rPr>
              <w:t>On fait un relevé de température en fonction du temps et l’état (solide, liquide)</w:t>
            </w:r>
          </w:p>
        </w:tc>
      </w:tr>
    </w:tbl>
    <w:p w:rsidR="002F3CEE" w:rsidRPr="004847F5" w:rsidRDefault="002F3CEE" w:rsidP="004847F5">
      <w:pPr>
        <w:jc w:val="both"/>
        <w:rPr>
          <w:rFonts w:ascii="Arial" w:hAnsi="Arial" w:cs="Arial"/>
          <w:sz w:val="22"/>
          <w:szCs w:val="22"/>
        </w:rPr>
      </w:pPr>
    </w:p>
    <w:p w:rsidR="002F3CEE" w:rsidRPr="004847F5" w:rsidRDefault="002F3CEE" w:rsidP="004847F5">
      <w:pPr>
        <w:jc w:val="both"/>
        <w:rPr>
          <w:rFonts w:ascii="Arial" w:hAnsi="Arial" w:cs="Arial"/>
          <w:sz w:val="22"/>
          <w:szCs w:val="22"/>
        </w:rPr>
      </w:pPr>
    </w:p>
    <w:p w:rsidR="00E16DBE" w:rsidRPr="004847F5" w:rsidRDefault="00E16DBE" w:rsidP="004847F5">
      <w:pPr>
        <w:jc w:val="both"/>
        <w:rPr>
          <w:rFonts w:ascii="Arial" w:hAnsi="Arial" w:cs="Arial"/>
          <w:sz w:val="22"/>
          <w:szCs w:val="22"/>
        </w:rPr>
      </w:pPr>
    </w:p>
    <w:p w:rsidR="00E16DBE" w:rsidRPr="004847F5" w:rsidRDefault="00E16DBE" w:rsidP="004847F5">
      <w:pPr>
        <w:jc w:val="both"/>
        <w:rPr>
          <w:rFonts w:ascii="Arial" w:hAnsi="Arial" w:cs="Arial"/>
          <w:sz w:val="22"/>
          <w:szCs w:val="22"/>
        </w:rPr>
      </w:pPr>
    </w:p>
    <w:p w:rsidR="00E16DBE" w:rsidRPr="004847F5" w:rsidRDefault="00E16DBE" w:rsidP="004847F5">
      <w:pPr>
        <w:jc w:val="both"/>
        <w:rPr>
          <w:rFonts w:ascii="Arial" w:hAnsi="Arial" w:cs="Arial"/>
          <w:sz w:val="22"/>
          <w:szCs w:val="22"/>
        </w:rPr>
      </w:pPr>
    </w:p>
    <w:p w:rsidR="00E16DBE" w:rsidRPr="004847F5" w:rsidRDefault="00E16DBE" w:rsidP="004847F5">
      <w:pPr>
        <w:jc w:val="both"/>
        <w:rPr>
          <w:rFonts w:ascii="Arial" w:hAnsi="Arial" w:cs="Arial"/>
          <w:sz w:val="22"/>
          <w:szCs w:val="22"/>
        </w:rPr>
      </w:pPr>
    </w:p>
    <w:p w:rsidR="00E16DBE" w:rsidRDefault="00E16DBE" w:rsidP="004847F5">
      <w:pPr>
        <w:jc w:val="both"/>
        <w:rPr>
          <w:rFonts w:ascii="Arial" w:hAnsi="Arial" w:cs="Arial"/>
          <w:sz w:val="22"/>
          <w:szCs w:val="22"/>
        </w:rPr>
      </w:pPr>
    </w:p>
    <w:p w:rsidR="004847F5" w:rsidRDefault="004847F5" w:rsidP="004847F5">
      <w:pPr>
        <w:jc w:val="both"/>
        <w:rPr>
          <w:rFonts w:ascii="Arial" w:hAnsi="Arial" w:cs="Arial"/>
          <w:sz w:val="22"/>
          <w:szCs w:val="22"/>
        </w:rPr>
      </w:pPr>
    </w:p>
    <w:p w:rsidR="004847F5" w:rsidRDefault="004847F5" w:rsidP="004847F5">
      <w:pPr>
        <w:jc w:val="both"/>
        <w:rPr>
          <w:rFonts w:ascii="Arial" w:hAnsi="Arial" w:cs="Arial"/>
          <w:sz w:val="22"/>
          <w:szCs w:val="22"/>
        </w:rPr>
      </w:pPr>
    </w:p>
    <w:p w:rsidR="004847F5" w:rsidRDefault="004847F5" w:rsidP="004847F5">
      <w:pPr>
        <w:jc w:val="both"/>
        <w:rPr>
          <w:rFonts w:ascii="Arial" w:hAnsi="Arial" w:cs="Arial"/>
          <w:sz w:val="22"/>
          <w:szCs w:val="22"/>
        </w:rPr>
      </w:pPr>
    </w:p>
    <w:p w:rsidR="004847F5" w:rsidRDefault="004847F5" w:rsidP="004847F5">
      <w:pPr>
        <w:jc w:val="both"/>
        <w:rPr>
          <w:rFonts w:ascii="Arial" w:hAnsi="Arial" w:cs="Arial"/>
          <w:sz w:val="22"/>
          <w:szCs w:val="22"/>
        </w:rPr>
      </w:pPr>
    </w:p>
    <w:p w:rsidR="004847F5" w:rsidRDefault="004847F5" w:rsidP="004847F5">
      <w:pPr>
        <w:jc w:val="both"/>
        <w:rPr>
          <w:rFonts w:ascii="Arial" w:hAnsi="Arial" w:cs="Arial"/>
          <w:sz w:val="22"/>
          <w:szCs w:val="22"/>
        </w:rPr>
      </w:pPr>
    </w:p>
    <w:p w:rsidR="004847F5" w:rsidRDefault="004847F5" w:rsidP="004847F5">
      <w:pPr>
        <w:jc w:val="both"/>
        <w:rPr>
          <w:rFonts w:ascii="Arial" w:hAnsi="Arial" w:cs="Arial"/>
          <w:sz w:val="22"/>
          <w:szCs w:val="22"/>
        </w:rPr>
      </w:pPr>
    </w:p>
    <w:p w:rsidR="004847F5" w:rsidRDefault="004847F5" w:rsidP="004847F5">
      <w:pPr>
        <w:jc w:val="both"/>
        <w:rPr>
          <w:rFonts w:ascii="Arial" w:hAnsi="Arial" w:cs="Arial"/>
          <w:sz w:val="22"/>
          <w:szCs w:val="22"/>
        </w:rPr>
      </w:pPr>
    </w:p>
    <w:p w:rsidR="004847F5" w:rsidRDefault="004847F5" w:rsidP="004847F5">
      <w:pPr>
        <w:jc w:val="both"/>
        <w:rPr>
          <w:rFonts w:ascii="Arial" w:hAnsi="Arial" w:cs="Arial"/>
          <w:sz w:val="22"/>
          <w:szCs w:val="22"/>
        </w:rPr>
      </w:pPr>
    </w:p>
    <w:p w:rsidR="004847F5" w:rsidRDefault="004847F5" w:rsidP="004847F5">
      <w:pPr>
        <w:jc w:val="both"/>
        <w:rPr>
          <w:rFonts w:ascii="Arial" w:hAnsi="Arial" w:cs="Arial"/>
          <w:sz w:val="22"/>
          <w:szCs w:val="22"/>
        </w:rPr>
      </w:pPr>
    </w:p>
    <w:p w:rsidR="004847F5" w:rsidRDefault="004847F5" w:rsidP="004847F5">
      <w:pPr>
        <w:jc w:val="both"/>
        <w:rPr>
          <w:rFonts w:ascii="Arial" w:hAnsi="Arial" w:cs="Arial"/>
          <w:sz w:val="22"/>
          <w:szCs w:val="22"/>
        </w:rPr>
      </w:pPr>
    </w:p>
    <w:p w:rsidR="004847F5" w:rsidRDefault="004847F5" w:rsidP="004847F5">
      <w:pPr>
        <w:jc w:val="both"/>
        <w:rPr>
          <w:rFonts w:ascii="Arial" w:hAnsi="Arial" w:cs="Arial"/>
          <w:sz w:val="22"/>
          <w:szCs w:val="22"/>
        </w:rPr>
      </w:pPr>
    </w:p>
    <w:p w:rsidR="004847F5" w:rsidRDefault="004847F5" w:rsidP="004847F5">
      <w:pPr>
        <w:jc w:val="both"/>
        <w:rPr>
          <w:rFonts w:ascii="Arial" w:hAnsi="Arial" w:cs="Arial"/>
          <w:sz w:val="22"/>
          <w:szCs w:val="22"/>
        </w:rPr>
      </w:pPr>
    </w:p>
    <w:p w:rsidR="004847F5" w:rsidRDefault="004847F5" w:rsidP="004847F5">
      <w:pPr>
        <w:jc w:val="both"/>
        <w:rPr>
          <w:rFonts w:ascii="Arial" w:hAnsi="Arial" w:cs="Arial"/>
          <w:sz w:val="22"/>
          <w:szCs w:val="22"/>
        </w:rPr>
      </w:pPr>
    </w:p>
    <w:p w:rsidR="004847F5" w:rsidRPr="004847F5" w:rsidRDefault="004847F5" w:rsidP="004847F5">
      <w:pPr>
        <w:jc w:val="both"/>
        <w:rPr>
          <w:rFonts w:ascii="Arial" w:hAnsi="Arial" w:cs="Arial"/>
          <w:sz w:val="22"/>
          <w:szCs w:val="22"/>
        </w:rPr>
      </w:pPr>
    </w:p>
    <w:p w:rsidR="00E16DBE" w:rsidRPr="004847F5" w:rsidRDefault="00E16DBE" w:rsidP="004847F5">
      <w:pPr>
        <w:jc w:val="both"/>
        <w:rPr>
          <w:rFonts w:ascii="Arial" w:hAnsi="Arial" w:cs="Arial"/>
          <w:sz w:val="22"/>
          <w:szCs w:val="22"/>
        </w:rPr>
      </w:pPr>
      <w:bookmarkStart w:id="0" w:name="_GoBack"/>
      <w:bookmarkEnd w:id="0"/>
    </w:p>
    <w:p w:rsidR="002F3CEE" w:rsidRPr="004847F5" w:rsidRDefault="002F3CEE" w:rsidP="004847F5">
      <w:pPr>
        <w:jc w:val="both"/>
        <w:rPr>
          <w:rFonts w:ascii="Arial" w:hAnsi="Arial" w:cs="Arial"/>
          <w:b/>
          <w:sz w:val="22"/>
          <w:szCs w:val="22"/>
        </w:rPr>
      </w:pPr>
      <w:r w:rsidRPr="004847F5">
        <w:rPr>
          <w:rFonts w:ascii="Arial" w:hAnsi="Arial" w:cs="Arial"/>
          <w:b/>
          <w:sz w:val="22"/>
          <w:szCs w:val="22"/>
        </w:rPr>
        <w:t>Optique</w:t>
      </w:r>
    </w:p>
    <w:p w:rsidR="002F3CEE" w:rsidRPr="004847F5" w:rsidRDefault="002F3CEE" w:rsidP="004847F5">
      <w:pPr>
        <w:jc w:val="both"/>
        <w:rPr>
          <w:rFonts w:ascii="Arial" w:hAnsi="Arial" w:cs="Arial"/>
          <w:sz w:val="22"/>
          <w:szCs w:val="22"/>
        </w:rPr>
      </w:pPr>
    </w:p>
    <w:tbl>
      <w:tblPr>
        <w:tblStyle w:val="Grilledutableau"/>
        <w:tblW w:w="0" w:type="auto"/>
        <w:tblLook w:val="04A0" w:firstRow="1" w:lastRow="0" w:firstColumn="1" w:lastColumn="0" w:noHBand="0" w:noVBand="1"/>
      </w:tblPr>
      <w:tblGrid>
        <w:gridCol w:w="2134"/>
        <w:gridCol w:w="2169"/>
        <w:gridCol w:w="1437"/>
        <w:gridCol w:w="3316"/>
      </w:tblGrid>
      <w:tr w:rsidR="00C073EB" w:rsidRPr="004847F5" w:rsidTr="00C073EB">
        <w:tc>
          <w:tcPr>
            <w:tcW w:w="2134" w:type="dxa"/>
          </w:tcPr>
          <w:p w:rsidR="004E1252" w:rsidRPr="004847F5" w:rsidRDefault="004E1252" w:rsidP="004847F5">
            <w:pPr>
              <w:jc w:val="center"/>
              <w:rPr>
                <w:rFonts w:ascii="Arial" w:hAnsi="Arial" w:cs="Arial"/>
                <w:b/>
                <w:sz w:val="22"/>
                <w:szCs w:val="22"/>
              </w:rPr>
            </w:pPr>
            <w:r w:rsidRPr="004847F5">
              <w:rPr>
                <w:rFonts w:ascii="Arial" w:hAnsi="Arial" w:cs="Arial"/>
                <w:b/>
                <w:sz w:val="22"/>
                <w:szCs w:val="22"/>
              </w:rPr>
              <w:t>Capacité</w:t>
            </w:r>
          </w:p>
        </w:tc>
        <w:tc>
          <w:tcPr>
            <w:tcW w:w="2169" w:type="dxa"/>
          </w:tcPr>
          <w:p w:rsidR="004E1252" w:rsidRPr="004847F5" w:rsidRDefault="004E1252" w:rsidP="004847F5">
            <w:pPr>
              <w:jc w:val="center"/>
              <w:rPr>
                <w:rFonts w:ascii="Arial" w:hAnsi="Arial" w:cs="Arial"/>
                <w:b/>
                <w:sz w:val="22"/>
                <w:szCs w:val="22"/>
              </w:rPr>
            </w:pPr>
            <w:r w:rsidRPr="004847F5">
              <w:rPr>
                <w:rFonts w:ascii="Arial" w:hAnsi="Arial" w:cs="Arial"/>
                <w:b/>
                <w:sz w:val="22"/>
                <w:szCs w:val="22"/>
              </w:rPr>
              <w:t>Connaissance</w:t>
            </w:r>
          </w:p>
        </w:tc>
        <w:tc>
          <w:tcPr>
            <w:tcW w:w="1437" w:type="dxa"/>
          </w:tcPr>
          <w:p w:rsidR="004E1252" w:rsidRPr="004847F5" w:rsidRDefault="004E1252" w:rsidP="004847F5">
            <w:pPr>
              <w:jc w:val="center"/>
              <w:rPr>
                <w:rFonts w:ascii="Arial" w:hAnsi="Arial" w:cs="Arial"/>
                <w:b/>
                <w:sz w:val="22"/>
                <w:szCs w:val="22"/>
              </w:rPr>
            </w:pPr>
            <w:r w:rsidRPr="004847F5">
              <w:rPr>
                <w:rFonts w:ascii="Arial" w:hAnsi="Arial" w:cs="Arial"/>
                <w:b/>
                <w:sz w:val="22"/>
                <w:szCs w:val="22"/>
              </w:rPr>
              <w:t>Matériel</w:t>
            </w:r>
          </w:p>
        </w:tc>
        <w:tc>
          <w:tcPr>
            <w:tcW w:w="3316" w:type="dxa"/>
          </w:tcPr>
          <w:p w:rsidR="004E1252" w:rsidRPr="004847F5" w:rsidRDefault="004E1252" w:rsidP="004847F5">
            <w:pPr>
              <w:jc w:val="center"/>
              <w:rPr>
                <w:rFonts w:ascii="Arial" w:hAnsi="Arial" w:cs="Arial"/>
                <w:b/>
                <w:sz w:val="22"/>
                <w:szCs w:val="22"/>
              </w:rPr>
            </w:pPr>
            <w:r w:rsidRPr="004847F5">
              <w:rPr>
                <w:rFonts w:ascii="Arial" w:hAnsi="Arial" w:cs="Arial"/>
                <w:b/>
                <w:sz w:val="22"/>
                <w:szCs w:val="22"/>
              </w:rPr>
              <w:t>Description de la manipulation</w:t>
            </w:r>
          </w:p>
        </w:tc>
      </w:tr>
      <w:tr w:rsidR="00C073EB" w:rsidRPr="004847F5" w:rsidTr="00C073EB">
        <w:trPr>
          <w:trHeight w:val="1037"/>
        </w:trPr>
        <w:tc>
          <w:tcPr>
            <w:tcW w:w="2134" w:type="dxa"/>
            <w:vMerge w:val="restart"/>
          </w:tcPr>
          <w:p w:rsidR="00D371E0" w:rsidRPr="004847F5" w:rsidRDefault="002E02A7" w:rsidP="004847F5">
            <w:pPr>
              <w:pStyle w:val="NormalWeb"/>
              <w:jc w:val="both"/>
              <w:rPr>
                <w:rFonts w:ascii="Arial" w:hAnsi="Arial" w:cs="Arial"/>
                <w:sz w:val="22"/>
                <w:szCs w:val="22"/>
              </w:rPr>
            </w:pPr>
            <w:r w:rsidRPr="004847F5">
              <w:rPr>
                <w:rFonts w:ascii="Arial" w:hAnsi="Arial" w:cs="Arial"/>
                <w:sz w:val="22"/>
                <w:szCs w:val="22"/>
              </w:rPr>
              <w:t>Vérifier</w:t>
            </w:r>
            <w:r w:rsidR="00D371E0" w:rsidRPr="004847F5">
              <w:rPr>
                <w:rFonts w:ascii="Arial" w:hAnsi="Arial" w:cs="Arial"/>
                <w:sz w:val="22"/>
                <w:szCs w:val="22"/>
              </w:rPr>
              <w:t xml:space="preserve"> </w:t>
            </w:r>
            <w:r w:rsidRPr="004847F5">
              <w:rPr>
                <w:rFonts w:ascii="Arial" w:hAnsi="Arial" w:cs="Arial"/>
                <w:sz w:val="22"/>
                <w:szCs w:val="22"/>
              </w:rPr>
              <w:t>expérimentalement</w:t>
            </w:r>
            <w:r w:rsidR="00D371E0" w:rsidRPr="004847F5">
              <w:rPr>
                <w:rFonts w:ascii="Arial" w:hAnsi="Arial" w:cs="Arial"/>
                <w:sz w:val="22"/>
                <w:szCs w:val="22"/>
              </w:rPr>
              <w:t xml:space="preserve"> les lois de la </w:t>
            </w:r>
            <w:r w:rsidRPr="004847F5">
              <w:rPr>
                <w:rFonts w:ascii="Arial" w:hAnsi="Arial" w:cs="Arial"/>
                <w:sz w:val="22"/>
                <w:szCs w:val="22"/>
              </w:rPr>
              <w:t>réflexion</w:t>
            </w:r>
            <w:r w:rsidR="00D371E0" w:rsidRPr="004847F5">
              <w:rPr>
                <w:rFonts w:ascii="Arial" w:hAnsi="Arial" w:cs="Arial"/>
                <w:sz w:val="22"/>
                <w:szCs w:val="22"/>
              </w:rPr>
              <w:t xml:space="preserve"> et de la </w:t>
            </w:r>
            <w:r w:rsidRPr="004847F5">
              <w:rPr>
                <w:rFonts w:ascii="Arial" w:hAnsi="Arial" w:cs="Arial"/>
                <w:sz w:val="22"/>
                <w:szCs w:val="22"/>
              </w:rPr>
              <w:t>réfraction</w:t>
            </w:r>
            <w:r w:rsidR="00D371E0" w:rsidRPr="004847F5">
              <w:rPr>
                <w:rFonts w:ascii="Arial" w:hAnsi="Arial" w:cs="Arial"/>
                <w:sz w:val="22"/>
                <w:szCs w:val="22"/>
              </w:rPr>
              <w:t xml:space="preserve">. </w:t>
            </w:r>
          </w:p>
          <w:p w:rsidR="00D371E0" w:rsidRPr="004847F5" w:rsidRDefault="002E02A7" w:rsidP="004847F5">
            <w:pPr>
              <w:jc w:val="both"/>
              <w:rPr>
                <w:rFonts w:ascii="Arial" w:hAnsi="Arial" w:cs="Arial"/>
                <w:sz w:val="22"/>
                <w:szCs w:val="22"/>
              </w:rPr>
            </w:pPr>
            <w:r w:rsidRPr="004847F5">
              <w:rPr>
                <w:rFonts w:ascii="Arial" w:hAnsi="Arial" w:cs="Arial"/>
                <w:sz w:val="22"/>
                <w:szCs w:val="22"/>
              </w:rPr>
              <w:t>Déterminer</w:t>
            </w:r>
            <w:r w:rsidR="00D371E0" w:rsidRPr="004847F5">
              <w:rPr>
                <w:rFonts w:ascii="Arial" w:hAnsi="Arial" w:cs="Arial"/>
                <w:sz w:val="22"/>
                <w:szCs w:val="22"/>
              </w:rPr>
              <w:t xml:space="preserve"> </w:t>
            </w:r>
            <w:r w:rsidRPr="004847F5">
              <w:rPr>
                <w:rFonts w:ascii="Arial" w:hAnsi="Arial" w:cs="Arial"/>
                <w:sz w:val="22"/>
                <w:szCs w:val="22"/>
              </w:rPr>
              <w:t>expérimentalement</w:t>
            </w:r>
            <w:r w:rsidR="00D371E0" w:rsidRPr="004847F5">
              <w:rPr>
                <w:rFonts w:ascii="Arial" w:hAnsi="Arial" w:cs="Arial"/>
                <w:sz w:val="22"/>
                <w:szCs w:val="22"/>
              </w:rPr>
              <w:t xml:space="preserve"> l’angle limite de </w:t>
            </w:r>
            <w:r w:rsidRPr="004847F5">
              <w:rPr>
                <w:rFonts w:ascii="Arial" w:hAnsi="Arial" w:cs="Arial"/>
                <w:sz w:val="22"/>
                <w:szCs w:val="22"/>
              </w:rPr>
              <w:t>réfraction</w:t>
            </w:r>
            <w:r w:rsidR="00D371E0" w:rsidRPr="004847F5">
              <w:rPr>
                <w:rFonts w:ascii="Arial" w:hAnsi="Arial" w:cs="Arial"/>
                <w:sz w:val="22"/>
                <w:szCs w:val="22"/>
              </w:rPr>
              <w:t xml:space="preserve"> et </w:t>
            </w:r>
            <w:r w:rsidRPr="004847F5">
              <w:rPr>
                <w:rFonts w:ascii="Arial" w:hAnsi="Arial" w:cs="Arial"/>
                <w:sz w:val="22"/>
                <w:szCs w:val="22"/>
              </w:rPr>
              <w:t>vérifier</w:t>
            </w:r>
            <w:r w:rsidR="00D371E0" w:rsidRPr="004847F5">
              <w:rPr>
                <w:rFonts w:ascii="Arial" w:hAnsi="Arial" w:cs="Arial"/>
                <w:sz w:val="22"/>
                <w:szCs w:val="22"/>
              </w:rPr>
              <w:t xml:space="preserve"> </w:t>
            </w:r>
            <w:r w:rsidRPr="004847F5">
              <w:rPr>
                <w:rFonts w:ascii="Arial" w:hAnsi="Arial" w:cs="Arial"/>
                <w:sz w:val="22"/>
                <w:szCs w:val="22"/>
              </w:rPr>
              <w:t>expérimentalement</w:t>
            </w:r>
            <w:r w:rsidR="00D371E0" w:rsidRPr="004847F5">
              <w:rPr>
                <w:rFonts w:ascii="Arial" w:hAnsi="Arial" w:cs="Arial"/>
                <w:sz w:val="22"/>
                <w:szCs w:val="22"/>
              </w:rPr>
              <w:t xml:space="preserve"> la </w:t>
            </w:r>
            <w:r w:rsidRPr="004847F5">
              <w:rPr>
                <w:rFonts w:ascii="Arial" w:hAnsi="Arial" w:cs="Arial"/>
                <w:sz w:val="22"/>
                <w:szCs w:val="22"/>
              </w:rPr>
              <w:t>réflexion</w:t>
            </w:r>
            <w:r w:rsidR="00D371E0" w:rsidRPr="004847F5">
              <w:rPr>
                <w:rFonts w:ascii="Arial" w:hAnsi="Arial" w:cs="Arial"/>
                <w:sz w:val="22"/>
                <w:szCs w:val="22"/>
              </w:rPr>
              <w:t xml:space="preserve"> totale.</w:t>
            </w:r>
          </w:p>
        </w:tc>
        <w:tc>
          <w:tcPr>
            <w:tcW w:w="2169" w:type="dxa"/>
            <w:vMerge w:val="restart"/>
          </w:tcPr>
          <w:p w:rsidR="00D371E0" w:rsidRPr="004847F5" w:rsidRDefault="002E02A7" w:rsidP="004847F5">
            <w:pPr>
              <w:pStyle w:val="NormalWeb"/>
              <w:jc w:val="both"/>
              <w:rPr>
                <w:rFonts w:ascii="Arial" w:hAnsi="Arial" w:cs="Arial"/>
                <w:sz w:val="22"/>
                <w:szCs w:val="22"/>
              </w:rPr>
            </w:pPr>
            <w:r w:rsidRPr="004847F5">
              <w:rPr>
                <w:rFonts w:ascii="Arial" w:hAnsi="Arial" w:cs="Arial"/>
                <w:sz w:val="22"/>
                <w:szCs w:val="22"/>
              </w:rPr>
              <w:t>Connaître</w:t>
            </w:r>
            <w:r w:rsidR="00D371E0" w:rsidRPr="004847F5">
              <w:rPr>
                <w:rFonts w:ascii="Arial" w:hAnsi="Arial" w:cs="Arial"/>
                <w:sz w:val="22"/>
                <w:szCs w:val="22"/>
              </w:rPr>
              <w:t xml:space="preserve"> les lois de la </w:t>
            </w:r>
            <w:r w:rsidRPr="004847F5">
              <w:rPr>
                <w:rFonts w:ascii="Arial" w:hAnsi="Arial" w:cs="Arial"/>
                <w:sz w:val="22"/>
                <w:szCs w:val="22"/>
              </w:rPr>
              <w:t>réflexion</w:t>
            </w:r>
            <w:r w:rsidR="00D371E0" w:rsidRPr="004847F5">
              <w:rPr>
                <w:rFonts w:ascii="Arial" w:hAnsi="Arial" w:cs="Arial"/>
                <w:sz w:val="22"/>
                <w:szCs w:val="22"/>
              </w:rPr>
              <w:t xml:space="preserve"> et de la </w:t>
            </w:r>
            <w:r w:rsidRPr="004847F5">
              <w:rPr>
                <w:rFonts w:ascii="Arial" w:hAnsi="Arial" w:cs="Arial"/>
                <w:sz w:val="22"/>
                <w:szCs w:val="22"/>
              </w:rPr>
              <w:t>réfraction</w:t>
            </w:r>
            <w:r w:rsidR="00D371E0" w:rsidRPr="004847F5">
              <w:rPr>
                <w:rFonts w:ascii="Arial" w:hAnsi="Arial" w:cs="Arial"/>
                <w:sz w:val="22"/>
                <w:szCs w:val="22"/>
              </w:rPr>
              <w:t xml:space="preserve">. </w:t>
            </w:r>
          </w:p>
          <w:p w:rsidR="00D371E0" w:rsidRPr="004847F5" w:rsidRDefault="00D371E0" w:rsidP="004847F5">
            <w:pPr>
              <w:pStyle w:val="NormalWeb"/>
              <w:jc w:val="both"/>
              <w:rPr>
                <w:rFonts w:ascii="Arial" w:hAnsi="Arial" w:cs="Arial"/>
                <w:sz w:val="22"/>
                <w:szCs w:val="22"/>
              </w:rPr>
            </w:pPr>
            <w:r w:rsidRPr="004847F5">
              <w:rPr>
                <w:rFonts w:ascii="Arial" w:hAnsi="Arial" w:cs="Arial"/>
                <w:sz w:val="22"/>
                <w:szCs w:val="22"/>
              </w:rPr>
              <w:t xml:space="preserve">Savoir que la </w:t>
            </w:r>
            <w:r w:rsidR="002E02A7" w:rsidRPr="004847F5">
              <w:rPr>
                <w:rFonts w:ascii="Arial" w:hAnsi="Arial" w:cs="Arial"/>
                <w:sz w:val="22"/>
                <w:szCs w:val="22"/>
              </w:rPr>
              <w:t>réfringence</w:t>
            </w:r>
            <w:r w:rsidRPr="004847F5">
              <w:rPr>
                <w:rFonts w:ascii="Arial" w:hAnsi="Arial" w:cs="Arial"/>
                <w:sz w:val="22"/>
                <w:szCs w:val="22"/>
              </w:rPr>
              <w:t xml:space="preserve"> d’un milieu est </w:t>
            </w:r>
            <w:r w:rsidR="002E02A7" w:rsidRPr="004847F5">
              <w:rPr>
                <w:rFonts w:ascii="Arial" w:hAnsi="Arial" w:cs="Arial"/>
                <w:sz w:val="22"/>
                <w:szCs w:val="22"/>
              </w:rPr>
              <w:t>liée</w:t>
            </w:r>
            <w:r w:rsidRPr="004847F5">
              <w:rPr>
                <w:rFonts w:ascii="Arial" w:hAnsi="Arial" w:cs="Arial"/>
                <w:sz w:val="22"/>
                <w:szCs w:val="22"/>
              </w:rPr>
              <w:t xml:space="preserve"> à la valeur de son indice de </w:t>
            </w:r>
            <w:r w:rsidR="002E02A7" w:rsidRPr="004847F5">
              <w:rPr>
                <w:rFonts w:ascii="Arial" w:hAnsi="Arial" w:cs="Arial"/>
                <w:sz w:val="22"/>
                <w:szCs w:val="22"/>
              </w:rPr>
              <w:t>réfraction</w:t>
            </w:r>
            <w:r w:rsidRPr="004847F5">
              <w:rPr>
                <w:rFonts w:ascii="Arial" w:hAnsi="Arial" w:cs="Arial"/>
                <w:sz w:val="22"/>
                <w:szCs w:val="22"/>
              </w:rPr>
              <w:t xml:space="preserve">. </w:t>
            </w:r>
          </w:p>
          <w:p w:rsidR="00D371E0" w:rsidRPr="004847F5" w:rsidRDefault="002E02A7" w:rsidP="004847F5">
            <w:pPr>
              <w:jc w:val="both"/>
              <w:rPr>
                <w:rFonts w:ascii="Arial" w:hAnsi="Arial" w:cs="Arial"/>
                <w:sz w:val="22"/>
                <w:szCs w:val="22"/>
              </w:rPr>
            </w:pPr>
            <w:r w:rsidRPr="004847F5">
              <w:rPr>
                <w:rFonts w:ascii="Arial" w:hAnsi="Arial" w:cs="Arial"/>
                <w:sz w:val="22"/>
                <w:szCs w:val="22"/>
              </w:rPr>
              <w:t>Connaître</w:t>
            </w:r>
            <w:r w:rsidR="00D371E0" w:rsidRPr="004847F5">
              <w:rPr>
                <w:rFonts w:ascii="Arial" w:hAnsi="Arial" w:cs="Arial"/>
                <w:sz w:val="22"/>
                <w:szCs w:val="22"/>
              </w:rPr>
              <w:t xml:space="preserve"> la condition d’existence de l’angle limite de </w:t>
            </w:r>
            <w:r w:rsidRPr="004847F5">
              <w:rPr>
                <w:rFonts w:ascii="Arial" w:hAnsi="Arial" w:cs="Arial"/>
                <w:sz w:val="22"/>
                <w:szCs w:val="22"/>
              </w:rPr>
              <w:t>réfraction</w:t>
            </w:r>
            <w:r w:rsidR="00D371E0" w:rsidRPr="004847F5">
              <w:rPr>
                <w:rFonts w:ascii="Arial" w:hAnsi="Arial" w:cs="Arial"/>
                <w:sz w:val="22"/>
                <w:szCs w:val="22"/>
              </w:rPr>
              <w:t xml:space="preserve"> et du </w:t>
            </w:r>
            <w:r w:rsidRPr="004847F5">
              <w:rPr>
                <w:rFonts w:ascii="Arial" w:hAnsi="Arial" w:cs="Arial"/>
                <w:sz w:val="22"/>
                <w:szCs w:val="22"/>
              </w:rPr>
              <w:t>phénomène</w:t>
            </w:r>
            <w:r w:rsidR="00D371E0" w:rsidRPr="004847F5">
              <w:rPr>
                <w:rFonts w:ascii="Arial" w:hAnsi="Arial" w:cs="Arial"/>
                <w:sz w:val="22"/>
                <w:szCs w:val="22"/>
              </w:rPr>
              <w:t xml:space="preserve"> de </w:t>
            </w:r>
            <w:r w:rsidRPr="004847F5">
              <w:rPr>
                <w:rFonts w:ascii="Arial" w:hAnsi="Arial" w:cs="Arial"/>
                <w:sz w:val="22"/>
                <w:szCs w:val="22"/>
              </w:rPr>
              <w:t>réflexion</w:t>
            </w:r>
            <w:r w:rsidR="00D371E0" w:rsidRPr="004847F5">
              <w:rPr>
                <w:rFonts w:ascii="Arial" w:hAnsi="Arial" w:cs="Arial"/>
                <w:sz w:val="22"/>
                <w:szCs w:val="22"/>
              </w:rPr>
              <w:t xml:space="preserve"> totale.</w:t>
            </w:r>
          </w:p>
        </w:tc>
        <w:tc>
          <w:tcPr>
            <w:tcW w:w="1437" w:type="dxa"/>
          </w:tcPr>
          <w:p w:rsidR="00D371E0" w:rsidRPr="004847F5" w:rsidRDefault="00D371E0" w:rsidP="004847F5">
            <w:pPr>
              <w:jc w:val="both"/>
              <w:rPr>
                <w:rFonts w:ascii="Arial" w:hAnsi="Arial" w:cs="Arial"/>
                <w:sz w:val="22"/>
                <w:szCs w:val="22"/>
              </w:rPr>
            </w:pPr>
            <w:r w:rsidRPr="004847F5">
              <w:rPr>
                <w:rFonts w:ascii="Arial" w:hAnsi="Arial" w:cs="Arial"/>
                <w:sz w:val="22"/>
                <w:szCs w:val="22"/>
              </w:rPr>
              <w:t>Demi-disque optique</w:t>
            </w:r>
          </w:p>
          <w:p w:rsidR="00D371E0" w:rsidRPr="004847F5" w:rsidRDefault="00D371E0" w:rsidP="004847F5">
            <w:pPr>
              <w:jc w:val="both"/>
              <w:rPr>
                <w:rFonts w:ascii="Arial" w:hAnsi="Arial" w:cs="Arial"/>
                <w:sz w:val="22"/>
                <w:szCs w:val="22"/>
              </w:rPr>
            </w:pPr>
            <w:r w:rsidRPr="004847F5">
              <w:rPr>
                <w:rFonts w:ascii="Arial" w:hAnsi="Arial" w:cs="Arial"/>
                <w:sz w:val="22"/>
                <w:szCs w:val="22"/>
              </w:rPr>
              <w:t>Disque gradué</w:t>
            </w:r>
          </w:p>
          <w:p w:rsidR="00D371E0" w:rsidRPr="004847F5" w:rsidRDefault="00D371E0" w:rsidP="004847F5">
            <w:pPr>
              <w:jc w:val="both"/>
              <w:rPr>
                <w:rFonts w:ascii="Arial" w:hAnsi="Arial" w:cs="Arial"/>
                <w:sz w:val="22"/>
                <w:szCs w:val="22"/>
              </w:rPr>
            </w:pPr>
            <w:r w:rsidRPr="004847F5">
              <w:rPr>
                <w:rFonts w:ascii="Arial" w:hAnsi="Arial" w:cs="Arial"/>
                <w:sz w:val="22"/>
                <w:szCs w:val="22"/>
              </w:rPr>
              <w:t>Source lumineuse</w:t>
            </w:r>
          </w:p>
          <w:p w:rsidR="00D371E0" w:rsidRPr="004847F5" w:rsidRDefault="00D371E0" w:rsidP="004847F5">
            <w:pPr>
              <w:jc w:val="both"/>
              <w:rPr>
                <w:rFonts w:ascii="Arial" w:hAnsi="Arial" w:cs="Arial"/>
                <w:sz w:val="22"/>
                <w:szCs w:val="22"/>
              </w:rPr>
            </w:pPr>
          </w:p>
        </w:tc>
        <w:tc>
          <w:tcPr>
            <w:tcW w:w="3316" w:type="dxa"/>
          </w:tcPr>
          <w:p w:rsidR="00D371E0" w:rsidRPr="004847F5" w:rsidRDefault="00D371E0" w:rsidP="004847F5">
            <w:pPr>
              <w:jc w:val="both"/>
              <w:rPr>
                <w:rFonts w:ascii="Arial" w:hAnsi="Arial" w:cs="Arial"/>
                <w:sz w:val="22"/>
                <w:szCs w:val="22"/>
              </w:rPr>
            </w:pPr>
            <w:r w:rsidRPr="004847F5">
              <w:rPr>
                <w:rFonts w:ascii="Arial" w:hAnsi="Arial" w:cs="Arial"/>
                <w:sz w:val="22"/>
                <w:szCs w:val="22"/>
              </w:rPr>
              <w:t>Détermination des angle réfléchi et réfracté en fonction de l’angle d’incidence</w:t>
            </w:r>
          </w:p>
          <w:p w:rsidR="00D371E0" w:rsidRPr="004847F5" w:rsidRDefault="00D371E0" w:rsidP="004847F5">
            <w:pPr>
              <w:jc w:val="both"/>
              <w:rPr>
                <w:rFonts w:ascii="Arial" w:hAnsi="Arial" w:cs="Arial"/>
                <w:sz w:val="22"/>
                <w:szCs w:val="22"/>
              </w:rPr>
            </w:pPr>
          </w:p>
          <w:p w:rsidR="00D371E0" w:rsidRPr="004847F5" w:rsidRDefault="00D371E0" w:rsidP="004847F5">
            <w:pPr>
              <w:jc w:val="both"/>
              <w:rPr>
                <w:rFonts w:ascii="Arial" w:hAnsi="Arial" w:cs="Arial"/>
                <w:sz w:val="22"/>
                <w:szCs w:val="22"/>
              </w:rPr>
            </w:pPr>
            <w:r w:rsidRPr="004847F5">
              <w:rPr>
                <w:rFonts w:ascii="Arial" w:hAnsi="Arial" w:cs="Arial"/>
                <w:sz w:val="22"/>
                <w:szCs w:val="22"/>
              </w:rPr>
              <w:t>Détermination de l’angle limite</w:t>
            </w:r>
          </w:p>
        </w:tc>
      </w:tr>
      <w:tr w:rsidR="00C073EB" w:rsidRPr="004847F5" w:rsidTr="00C073EB">
        <w:trPr>
          <w:trHeight w:val="1037"/>
        </w:trPr>
        <w:tc>
          <w:tcPr>
            <w:tcW w:w="2134" w:type="dxa"/>
            <w:vMerge/>
          </w:tcPr>
          <w:p w:rsidR="00D371E0" w:rsidRPr="004847F5" w:rsidRDefault="00D371E0" w:rsidP="004847F5">
            <w:pPr>
              <w:pStyle w:val="NormalWeb"/>
              <w:jc w:val="both"/>
              <w:rPr>
                <w:rFonts w:ascii="Arial" w:hAnsi="Arial" w:cs="Arial"/>
                <w:sz w:val="22"/>
                <w:szCs w:val="22"/>
              </w:rPr>
            </w:pPr>
          </w:p>
        </w:tc>
        <w:tc>
          <w:tcPr>
            <w:tcW w:w="2169" w:type="dxa"/>
            <w:vMerge/>
          </w:tcPr>
          <w:p w:rsidR="00D371E0" w:rsidRPr="004847F5" w:rsidRDefault="00D371E0" w:rsidP="004847F5">
            <w:pPr>
              <w:pStyle w:val="NormalWeb"/>
              <w:jc w:val="both"/>
              <w:rPr>
                <w:rFonts w:ascii="Arial" w:hAnsi="Arial" w:cs="Arial"/>
                <w:sz w:val="22"/>
                <w:szCs w:val="22"/>
              </w:rPr>
            </w:pPr>
          </w:p>
        </w:tc>
        <w:tc>
          <w:tcPr>
            <w:tcW w:w="1437" w:type="dxa"/>
          </w:tcPr>
          <w:p w:rsidR="00D371E0" w:rsidRPr="004847F5" w:rsidRDefault="00D371E0" w:rsidP="004847F5">
            <w:pPr>
              <w:jc w:val="both"/>
              <w:rPr>
                <w:rFonts w:ascii="Arial" w:hAnsi="Arial" w:cs="Arial"/>
                <w:sz w:val="22"/>
                <w:szCs w:val="22"/>
              </w:rPr>
            </w:pPr>
            <w:r w:rsidRPr="004847F5">
              <w:rPr>
                <w:rFonts w:ascii="Arial" w:hAnsi="Arial" w:cs="Arial"/>
                <w:sz w:val="22"/>
                <w:szCs w:val="22"/>
              </w:rPr>
              <w:t>Lame à faces parallèles</w:t>
            </w:r>
          </w:p>
          <w:p w:rsidR="00D371E0" w:rsidRPr="004847F5" w:rsidRDefault="00D371E0" w:rsidP="004847F5">
            <w:pPr>
              <w:jc w:val="both"/>
              <w:rPr>
                <w:rFonts w:ascii="Arial" w:hAnsi="Arial" w:cs="Arial"/>
                <w:sz w:val="22"/>
                <w:szCs w:val="22"/>
              </w:rPr>
            </w:pPr>
          </w:p>
          <w:p w:rsidR="00D371E0" w:rsidRPr="004847F5" w:rsidRDefault="00D371E0" w:rsidP="004847F5">
            <w:pPr>
              <w:jc w:val="both"/>
              <w:rPr>
                <w:rFonts w:ascii="Arial" w:hAnsi="Arial" w:cs="Arial"/>
                <w:sz w:val="22"/>
                <w:szCs w:val="22"/>
              </w:rPr>
            </w:pPr>
            <w:r w:rsidRPr="004847F5">
              <w:rPr>
                <w:rFonts w:ascii="Arial" w:hAnsi="Arial" w:cs="Arial"/>
                <w:sz w:val="22"/>
                <w:szCs w:val="22"/>
              </w:rPr>
              <w:t>Source lumineuse</w:t>
            </w:r>
          </w:p>
        </w:tc>
        <w:tc>
          <w:tcPr>
            <w:tcW w:w="3316" w:type="dxa"/>
          </w:tcPr>
          <w:p w:rsidR="00D371E0" w:rsidRPr="004847F5" w:rsidRDefault="00D371E0" w:rsidP="004847F5">
            <w:pPr>
              <w:jc w:val="both"/>
              <w:rPr>
                <w:rFonts w:ascii="Arial" w:hAnsi="Arial" w:cs="Arial"/>
                <w:sz w:val="22"/>
                <w:szCs w:val="22"/>
              </w:rPr>
            </w:pPr>
          </w:p>
        </w:tc>
      </w:tr>
      <w:tr w:rsidR="00C073EB" w:rsidRPr="004847F5" w:rsidTr="00C073EB">
        <w:tc>
          <w:tcPr>
            <w:tcW w:w="2134" w:type="dxa"/>
          </w:tcPr>
          <w:p w:rsidR="00EF3276" w:rsidRPr="004847F5" w:rsidRDefault="002E02A7" w:rsidP="004847F5">
            <w:pPr>
              <w:pStyle w:val="NormalWeb"/>
              <w:jc w:val="both"/>
              <w:rPr>
                <w:rFonts w:ascii="Arial" w:hAnsi="Arial" w:cs="Arial"/>
                <w:sz w:val="22"/>
                <w:szCs w:val="22"/>
              </w:rPr>
            </w:pPr>
            <w:r w:rsidRPr="004847F5">
              <w:rPr>
                <w:rFonts w:ascii="Arial" w:hAnsi="Arial" w:cs="Arial"/>
                <w:sz w:val="22"/>
                <w:szCs w:val="22"/>
              </w:rPr>
              <w:t>Réaliser</w:t>
            </w:r>
            <w:r w:rsidR="00EF3276" w:rsidRPr="004847F5">
              <w:rPr>
                <w:rFonts w:ascii="Arial" w:hAnsi="Arial" w:cs="Arial"/>
                <w:sz w:val="22"/>
                <w:szCs w:val="22"/>
              </w:rPr>
              <w:t xml:space="preserve"> la </w:t>
            </w:r>
            <w:r w:rsidRPr="004847F5">
              <w:rPr>
                <w:rFonts w:ascii="Arial" w:hAnsi="Arial" w:cs="Arial"/>
                <w:sz w:val="22"/>
                <w:szCs w:val="22"/>
              </w:rPr>
              <w:t>décomposition</w:t>
            </w:r>
            <w:r w:rsidR="00EF3276" w:rsidRPr="004847F5">
              <w:rPr>
                <w:rFonts w:ascii="Arial" w:hAnsi="Arial" w:cs="Arial"/>
                <w:sz w:val="22"/>
                <w:szCs w:val="22"/>
              </w:rPr>
              <w:t xml:space="preserve"> de la </w:t>
            </w:r>
            <w:r w:rsidRPr="004847F5">
              <w:rPr>
                <w:rFonts w:ascii="Arial" w:hAnsi="Arial" w:cs="Arial"/>
                <w:sz w:val="22"/>
                <w:szCs w:val="22"/>
              </w:rPr>
              <w:t>lumière</w:t>
            </w:r>
            <w:r w:rsidR="00EF3276" w:rsidRPr="004847F5">
              <w:rPr>
                <w:rFonts w:ascii="Arial" w:hAnsi="Arial" w:cs="Arial"/>
                <w:sz w:val="22"/>
                <w:szCs w:val="22"/>
              </w:rPr>
              <w:t xml:space="preserve"> blanche et sa recomposition. </w:t>
            </w:r>
          </w:p>
          <w:p w:rsidR="004E1252" w:rsidRPr="004847F5" w:rsidRDefault="004E1252" w:rsidP="004847F5">
            <w:pPr>
              <w:jc w:val="both"/>
              <w:rPr>
                <w:rFonts w:ascii="Arial" w:hAnsi="Arial" w:cs="Arial"/>
                <w:sz w:val="22"/>
                <w:szCs w:val="22"/>
              </w:rPr>
            </w:pPr>
          </w:p>
        </w:tc>
        <w:tc>
          <w:tcPr>
            <w:tcW w:w="2169" w:type="dxa"/>
          </w:tcPr>
          <w:p w:rsidR="00EF3276" w:rsidRPr="004847F5" w:rsidRDefault="00EF3276" w:rsidP="004847F5">
            <w:pPr>
              <w:pStyle w:val="NormalWeb"/>
              <w:jc w:val="both"/>
              <w:rPr>
                <w:rFonts w:ascii="Arial" w:hAnsi="Arial" w:cs="Arial"/>
                <w:sz w:val="22"/>
                <w:szCs w:val="22"/>
              </w:rPr>
            </w:pPr>
            <w:r w:rsidRPr="004847F5">
              <w:rPr>
                <w:rFonts w:ascii="Arial" w:hAnsi="Arial" w:cs="Arial"/>
                <w:sz w:val="22"/>
                <w:szCs w:val="22"/>
              </w:rPr>
              <w:t xml:space="preserve">Savoir que la </w:t>
            </w:r>
            <w:r w:rsidR="002E02A7" w:rsidRPr="004847F5">
              <w:rPr>
                <w:rFonts w:ascii="Arial" w:hAnsi="Arial" w:cs="Arial"/>
                <w:sz w:val="22"/>
                <w:szCs w:val="22"/>
              </w:rPr>
              <w:t>lumière</w:t>
            </w:r>
            <w:r w:rsidRPr="004847F5">
              <w:rPr>
                <w:rFonts w:ascii="Arial" w:hAnsi="Arial" w:cs="Arial"/>
                <w:sz w:val="22"/>
                <w:szCs w:val="22"/>
              </w:rPr>
              <w:t xml:space="preserve"> blanche est </w:t>
            </w:r>
            <w:r w:rsidR="002E02A7" w:rsidRPr="004847F5">
              <w:rPr>
                <w:rFonts w:ascii="Arial" w:hAnsi="Arial" w:cs="Arial"/>
                <w:sz w:val="22"/>
                <w:szCs w:val="22"/>
              </w:rPr>
              <w:t>composée</w:t>
            </w:r>
            <w:r w:rsidRPr="004847F5">
              <w:rPr>
                <w:rFonts w:ascii="Arial" w:hAnsi="Arial" w:cs="Arial"/>
                <w:sz w:val="22"/>
                <w:szCs w:val="22"/>
              </w:rPr>
              <w:t xml:space="preserve"> de rayonnements de </w:t>
            </w:r>
            <w:r w:rsidR="002E02A7" w:rsidRPr="004847F5">
              <w:rPr>
                <w:rFonts w:ascii="Arial" w:hAnsi="Arial" w:cs="Arial"/>
                <w:sz w:val="22"/>
                <w:szCs w:val="22"/>
              </w:rPr>
              <w:t>différentes</w:t>
            </w:r>
            <w:r w:rsidRPr="004847F5">
              <w:rPr>
                <w:rFonts w:ascii="Arial" w:hAnsi="Arial" w:cs="Arial"/>
                <w:sz w:val="22"/>
                <w:szCs w:val="22"/>
              </w:rPr>
              <w:t xml:space="preserve"> longueurs d’onde. </w:t>
            </w:r>
          </w:p>
          <w:p w:rsidR="004E1252" w:rsidRPr="004847F5" w:rsidRDefault="004E1252" w:rsidP="004847F5">
            <w:pPr>
              <w:jc w:val="both"/>
              <w:rPr>
                <w:rFonts w:ascii="Arial" w:hAnsi="Arial" w:cs="Arial"/>
                <w:sz w:val="22"/>
                <w:szCs w:val="22"/>
              </w:rPr>
            </w:pPr>
          </w:p>
        </w:tc>
        <w:tc>
          <w:tcPr>
            <w:tcW w:w="1437" w:type="dxa"/>
          </w:tcPr>
          <w:p w:rsidR="004E1252" w:rsidRPr="004847F5" w:rsidRDefault="002258D9" w:rsidP="004847F5">
            <w:pPr>
              <w:jc w:val="both"/>
              <w:rPr>
                <w:rFonts w:ascii="Arial" w:hAnsi="Arial" w:cs="Arial"/>
                <w:sz w:val="22"/>
                <w:szCs w:val="22"/>
              </w:rPr>
            </w:pPr>
            <w:r w:rsidRPr="004847F5">
              <w:rPr>
                <w:rFonts w:ascii="Arial" w:hAnsi="Arial" w:cs="Arial"/>
                <w:sz w:val="22"/>
                <w:szCs w:val="22"/>
              </w:rPr>
              <w:t>Prisme</w:t>
            </w:r>
          </w:p>
          <w:p w:rsidR="002258D9" w:rsidRPr="004847F5" w:rsidRDefault="002258D9" w:rsidP="004847F5">
            <w:pPr>
              <w:jc w:val="both"/>
              <w:rPr>
                <w:rFonts w:ascii="Arial" w:hAnsi="Arial" w:cs="Arial"/>
                <w:sz w:val="22"/>
                <w:szCs w:val="22"/>
              </w:rPr>
            </w:pPr>
          </w:p>
          <w:p w:rsidR="002258D9" w:rsidRPr="004847F5" w:rsidRDefault="002258D9" w:rsidP="004847F5">
            <w:pPr>
              <w:jc w:val="both"/>
              <w:rPr>
                <w:rFonts w:ascii="Arial" w:hAnsi="Arial" w:cs="Arial"/>
                <w:sz w:val="22"/>
                <w:szCs w:val="22"/>
              </w:rPr>
            </w:pPr>
            <w:r w:rsidRPr="004847F5">
              <w:rPr>
                <w:rFonts w:ascii="Arial" w:hAnsi="Arial" w:cs="Arial"/>
                <w:sz w:val="22"/>
                <w:szCs w:val="22"/>
              </w:rPr>
              <w:t>Source lumière blanche</w:t>
            </w:r>
          </w:p>
        </w:tc>
        <w:tc>
          <w:tcPr>
            <w:tcW w:w="3316" w:type="dxa"/>
          </w:tcPr>
          <w:p w:rsidR="00C073EB" w:rsidRPr="004847F5" w:rsidRDefault="00C073EB" w:rsidP="004847F5">
            <w:pPr>
              <w:jc w:val="both"/>
              <w:rPr>
                <w:rFonts w:ascii="Arial" w:hAnsi="Arial" w:cs="Arial"/>
                <w:sz w:val="22"/>
                <w:szCs w:val="22"/>
              </w:rPr>
            </w:pPr>
            <w:r w:rsidRPr="004847F5">
              <w:rPr>
                <w:rFonts w:ascii="Arial" w:hAnsi="Arial" w:cs="Arial"/>
                <w:noProof/>
                <w:sz w:val="22"/>
                <w:szCs w:val="22"/>
                <w:lang w:eastAsia="fr-FR"/>
              </w:rPr>
              <w:drawing>
                <wp:inline distT="0" distB="0" distL="0" distR="0">
                  <wp:extent cx="1966592" cy="1170559"/>
                  <wp:effectExtent l="0" t="0" r="2540" b="0"/>
                  <wp:docPr id="3" name="Image 3" descr="Résultat de recherche d'images pour &quot;décomposition recomposition lumière blan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décomposition recomposition lumière blanche&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1176" cy="1185192"/>
                          </a:xfrm>
                          <a:prstGeom prst="rect">
                            <a:avLst/>
                          </a:prstGeom>
                          <a:noFill/>
                          <a:ln>
                            <a:noFill/>
                          </a:ln>
                        </pic:spPr>
                      </pic:pic>
                    </a:graphicData>
                  </a:graphic>
                </wp:inline>
              </w:drawing>
            </w:r>
          </w:p>
          <w:p w:rsidR="002258D9" w:rsidRPr="004847F5" w:rsidRDefault="002258D9" w:rsidP="004847F5">
            <w:pPr>
              <w:jc w:val="both"/>
              <w:rPr>
                <w:rFonts w:ascii="Arial" w:hAnsi="Arial" w:cs="Arial"/>
                <w:sz w:val="22"/>
                <w:szCs w:val="22"/>
              </w:rPr>
            </w:pPr>
          </w:p>
        </w:tc>
      </w:tr>
      <w:tr w:rsidR="00C073EB" w:rsidRPr="004847F5" w:rsidTr="00C073EB">
        <w:tc>
          <w:tcPr>
            <w:tcW w:w="2134" w:type="dxa"/>
          </w:tcPr>
          <w:p w:rsidR="00EF3276" w:rsidRPr="004847F5" w:rsidRDefault="00EF3276" w:rsidP="004847F5">
            <w:pPr>
              <w:pStyle w:val="NormalWeb"/>
              <w:jc w:val="both"/>
              <w:rPr>
                <w:rFonts w:ascii="Arial" w:hAnsi="Arial" w:cs="Arial"/>
                <w:sz w:val="22"/>
                <w:szCs w:val="22"/>
              </w:rPr>
            </w:pPr>
            <w:r w:rsidRPr="004847F5">
              <w:rPr>
                <w:rFonts w:ascii="Arial" w:hAnsi="Arial" w:cs="Arial"/>
                <w:sz w:val="22"/>
                <w:szCs w:val="22"/>
              </w:rPr>
              <w:t xml:space="preserve">Positionner un rayonnement monochromatique sur une </w:t>
            </w:r>
            <w:r w:rsidR="002E02A7" w:rsidRPr="004847F5">
              <w:rPr>
                <w:rFonts w:ascii="Arial" w:hAnsi="Arial" w:cs="Arial"/>
                <w:sz w:val="22"/>
                <w:szCs w:val="22"/>
              </w:rPr>
              <w:t>échelle</w:t>
            </w:r>
            <w:r w:rsidRPr="004847F5">
              <w:rPr>
                <w:rFonts w:ascii="Arial" w:hAnsi="Arial" w:cs="Arial"/>
                <w:sz w:val="22"/>
                <w:szCs w:val="22"/>
              </w:rPr>
              <w:t xml:space="preserve"> de longueurs d’onde fournie. </w:t>
            </w:r>
          </w:p>
          <w:p w:rsidR="004E1252" w:rsidRPr="004847F5" w:rsidRDefault="004E1252" w:rsidP="004847F5">
            <w:pPr>
              <w:jc w:val="both"/>
              <w:rPr>
                <w:rFonts w:ascii="Arial" w:hAnsi="Arial" w:cs="Arial"/>
                <w:sz w:val="22"/>
                <w:szCs w:val="22"/>
              </w:rPr>
            </w:pPr>
          </w:p>
        </w:tc>
        <w:tc>
          <w:tcPr>
            <w:tcW w:w="2169" w:type="dxa"/>
          </w:tcPr>
          <w:p w:rsidR="00EF3276" w:rsidRPr="004847F5" w:rsidRDefault="00EF3276" w:rsidP="004847F5">
            <w:pPr>
              <w:pStyle w:val="NormalWeb"/>
              <w:jc w:val="both"/>
              <w:rPr>
                <w:rFonts w:ascii="Arial" w:hAnsi="Arial" w:cs="Arial"/>
                <w:sz w:val="22"/>
                <w:szCs w:val="22"/>
              </w:rPr>
            </w:pPr>
            <w:r w:rsidRPr="004847F5">
              <w:rPr>
                <w:rFonts w:ascii="Arial" w:hAnsi="Arial" w:cs="Arial"/>
                <w:sz w:val="22"/>
                <w:szCs w:val="22"/>
              </w:rPr>
              <w:t xml:space="preserve">Savoir qu’un rayonnement monochromatique est </w:t>
            </w:r>
            <w:r w:rsidR="002E02A7" w:rsidRPr="004847F5">
              <w:rPr>
                <w:rFonts w:ascii="Arial" w:hAnsi="Arial" w:cs="Arial"/>
                <w:sz w:val="22"/>
                <w:szCs w:val="22"/>
              </w:rPr>
              <w:t>caractérise</w:t>
            </w:r>
            <w:r w:rsidRPr="004847F5">
              <w:rPr>
                <w:rFonts w:ascii="Arial" w:hAnsi="Arial" w:cs="Arial"/>
                <w:sz w:val="22"/>
                <w:szCs w:val="22"/>
              </w:rPr>
              <w:t xml:space="preserve">́ par sa longueur d’onde. </w:t>
            </w:r>
          </w:p>
          <w:p w:rsidR="004E1252" w:rsidRPr="004847F5" w:rsidRDefault="004E1252" w:rsidP="004847F5">
            <w:pPr>
              <w:jc w:val="both"/>
              <w:rPr>
                <w:rFonts w:ascii="Arial" w:hAnsi="Arial" w:cs="Arial"/>
                <w:sz w:val="22"/>
                <w:szCs w:val="22"/>
              </w:rPr>
            </w:pPr>
          </w:p>
        </w:tc>
        <w:tc>
          <w:tcPr>
            <w:tcW w:w="1437" w:type="dxa"/>
          </w:tcPr>
          <w:p w:rsidR="004E1252" w:rsidRPr="004847F5" w:rsidRDefault="004E1252" w:rsidP="004847F5">
            <w:pPr>
              <w:jc w:val="both"/>
              <w:rPr>
                <w:rFonts w:ascii="Arial" w:hAnsi="Arial" w:cs="Arial"/>
                <w:sz w:val="22"/>
                <w:szCs w:val="22"/>
              </w:rPr>
            </w:pPr>
          </w:p>
        </w:tc>
        <w:tc>
          <w:tcPr>
            <w:tcW w:w="3316" w:type="dxa"/>
          </w:tcPr>
          <w:p w:rsidR="004E1252" w:rsidRPr="004847F5" w:rsidRDefault="004E1252" w:rsidP="004847F5">
            <w:pPr>
              <w:jc w:val="both"/>
              <w:rPr>
                <w:rFonts w:ascii="Arial" w:hAnsi="Arial" w:cs="Arial"/>
                <w:sz w:val="22"/>
                <w:szCs w:val="22"/>
              </w:rPr>
            </w:pPr>
          </w:p>
        </w:tc>
      </w:tr>
      <w:tr w:rsidR="00C073EB" w:rsidRPr="004847F5" w:rsidTr="00C073EB">
        <w:trPr>
          <w:trHeight w:val="663"/>
        </w:trPr>
        <w:tc>
          <w:tcPr>
            <w:tcW w:w="2134" w:type="dxa"/>
            <w:vMerge w:val="restart"/>
          </w:tcPr>
          <w:p w:rsidR="00C073EB" w:rsidRPr="004847F5" w:rsidRDefault="002E02A7" w:rsidP="004847F5">
            <w:pPr>
              <w:pStyle w:val="NormalWeb"/>
              <w:jc w:val="both"/>
              <w:rPr>
                <w:rFonts w:ascii="Arial" w:hAnsi="Arial" w:cs="Arial"/>
                <w:sz w:val="22"/>
                <w:szCs w:val="22"/>
              </w:rPr>
            </w:pPr>
            <w:r w:rsidRPr="004847F5">
              <w:rPr>
                <w:rFonts w:ascii="Arial" w:hAnsi="Arial" w:cs="Arial"/>
                <w:sz w:val="22"/>
                <w:szCs w:val="22"/>
              </w:rPr>
              <w:t>Réaliser</w:t>
            </w:r>
            <w:r w:rsidR="00C073EB" w:rsidRPr="004847F5">
              <w:rPr>
                <w:rFonts w:ascii="Arial" w:hAnsi="Arial" w:cs="Arial"/>
                <w:sz w:val="22"/>
                <w:szCs w:val="22"/>
              </w:rPr>
              <w:t xml:space="preserve"> </w:t>
            </w:r>
            <w:r w:rsidRPr="004847F5">
              <w:rPr>
                <w:rFonts w:ascii="Arial" w:hAnsi="Arial" w:cs="Arial"/>
                <w:sz w:val="22"/>
                <w:szCs w:val="22"/>
              </w:rPr>
              <w:t>expérimentalement</w:t>
            </w:r>
            <w:r w:rsidR="00C073EB" w:rsidRPr="004847F5">
              <w:rPr>
                <w:rFonts w:ascii="Arial" w:hAnsi="Arial" w:cs="Arial"/>
                <w:sz w:val="22"/>
                <w:szCs w:val="22"/>
              </w:rPr>
              <w:t xml:space="preserve"> une </w:t>
            </w:r>
            <w:r w:rsidRPr="004847F5">
              <w:rPr>
                <w:rFonts w:ascii="Arial" w:hAnsi="Arial" w:cs="Arial"/>
                <w:sz w:val="22"/>
                <w:szCs w:val="22"/>
              </w:rPr>
              <w:t>synthèse</w:t>
            </w:r>
            <w:r w:rsidR="00C073EB" w:rsidRPr="004847F5">
              <w:rPr>
                <w:rFonts w:ascii="Arial" w:hAnsi="Arial" w:cs="Arial"/>
                <w:sz w:val="22"/>
                <w:szCs w:val="22"/>
              </w:rPr>
              <w:t xml:space="preserve"> additive des couleurs. </w:t>
            </w:r>
          </w:p>
          <w:p w:rsidR="00C073EB" w:rsidRPr="004847F5" w:rsidRDefault="00C073EB" w:rsidP="004847F5">
            <w:pPr>
              <w:jc w:val="both"/>
              <w:rPr>
                <w:rFonts w:ascii="Arial" w:hAnsi="Arial" w:cs="Arial"/>
                <w:sz w:val="22"/>
                <w:szCs w:val="22"/>
              </w:rPr>
            </w:pPr>
          </w:p>
        </w:tc>
        <w:tc>
          <w:tcPr>
            <w:tcW w:w="2169" w:type="dxa"/>
            <w:vMerge w:val="restart"/>
          </w:tcPr>
          <w:p w:rsidR="00C073EB" w:rsidRPr="004847F5" w:rsidRDefault="00C073EB" w:rsidP="004847F5">
            <w:pPr>
              <w:pStyle w:val="NormalWeb"/>
              <w:jc w:val="both"/>
              <w:rPr>
                <w:rFonts w:ascii="Arial" w:hAnsi="Arial" w:cs="Arial"/>
                <w:sz w:val="22"/>
                <w:szCs w:val="22"/>
              </w:rPr>
            </w:pPr>
            <w:r w:rsidRPr="004847F5">
              <w:rPr>
                <w:rFonts w:ascii="Arial" w:hAnsi="Arial" w:cs="Arial"/>
                <w:sz w:val="22"/>
                <w:szCs w:val="22"/>
              </w:rPr>
              <w:t xml:space="preserve">Savoir que trois </w:t>
            </w:r>
            <w:r w:rsidR="002E02A7" w:rsidRPr="004847F5">
              <w:rPr>
                <w:rFonts w:ascii="Arial" w:hAnsi="Arial" w:cs="Arial"/>
                <w:sz w:val="22"/>
                <w:szCs w:val="22"/>
              </w:rPr>
              <w:t>lumières</w:t>
            </w:r>
            <w:r w:rsidRPr="004847F5">
              <w:rPr>
                <w:rFonts w:ascii="Arial" w:hAnsi="Arial" w:cs="Arial"/>
                <w:sz w:val="22"/>
                <w:szCs w:val="22"/>
              </w:rPr>
              <w:t xml:space="preserve"> monochromatiques suffisent pour </w:t>
            </w:r>
            <w:r w:rsidR="002E02A7" w:rsidRPr="004847F5">
              <w:rPr>
                <w:rFonts w:ascii="Arial" w:hAnsi="Arial" w:cs="Arial"/>
                <w:sz w:val="22"/>
                <w:szCs w:val="22"/>
              </w:rPr>
              <w:t>créer</w:t>
            </w:r>
            <w:r w:rsidRPr="004847F5">
              <w:rPr>
                <w:rFonts w:ascii="Arial" w:hAnsi="Arial" w:cs="Arial"/>
                <w:sz w:val="22"/>
                <w:szCs w:val="22"/>
              </w:rPr>
              <w:t xml:space="preserve"> toutes les couleurs. </w:t>
            </w:r>
          </w:p>
          <w:p w:rsidR="00C073EB" w:rsidRPr="004847F5" w:rsidRDefault="00C073EB" w:rsidP="004847F5">
            <w:pPr>
              <w:jc w:val="both"/>
              <w:rPr>
                <w:rFonts w:ascii="Arial" w:hAnsi="Arial" w:cs="Arial"/>
                <w:sz w:val="22"/>
                <w:szCs w:val="22"/>
              </w:rPr>
            </w:pPr>
          </w:p>
        </w:tc>
        <w:tc>
          <w:tcPr>
            <w:tcW w:w="1437" w:type="dxa"/>
          </w:tcPr>
          <w:p w:rsidR="00C073EB" w:rsidRPr="004847F5" w:rsidRDefault="002E02A7" w:rsidP="004847F5">
            <w:pPr>
              <w:jc w:val="both"/>
              <w:rPr>
                <w:rFonts w:ascii="Arial" w:hAnsi="Arial" w:cs="Arial"/>
                <w:sz w:val="22"/>
                <w:szCs w:val="22"/>
              </w:rPr>
            </w:pPr>
            <w:r w:rsidRPr="004847F5">
              <w:rPr>
                <w:rFonts w:ascii="Arial" w:hAnsi="Arial" w:cs="Arial"/>
                <w:sz w:val="22"/>
                <w:szCs w:val="22"/>
              </w:rPr>
              <w:t>Lumière</w:t>
            </w:r>
          </w:p>
          <w:p w:rsidR="00C073EB" w:rsidRPr="004847F5" w:rsidRDefault="00C073EB" w:rsidP="004847F5">
            <w:pPr>
              <w:jc w:val="both"/>
              <w:rPr>
                <w:rFonts w:ascii="Arial" w:hAnsi="Arial" w:cs="Arial"/>
                <w:sz w:val="22"/>
                <w:szCs w:val="22"/>
              </w:rPr>
            </w:pPr>
          </w:p>
          <w:p w:rsidR="00C073EB" w:rsidRPr="004847F5" w:rsidRDefault="00C073EB" w:rsidP="004847F5">
            <w:pPr>
              <w:jc w:val="both"/>
              <w:rPr>
                <w:rFonts w:ascii="Arial" w:hAnsi="Arial" w:cs="Arial"/>
                <w:sz w:val="22"/>
                <w:szCs w:val="22"/>
              </w:rPr>
            </w:pPr>
            <w:r w:rsidRPr="004847F5">
              <w:rPr>
                <w:rFonts w:ascii="Arial" w:hAnsi="Arial" w:cs="Arial"/>
                <w:sz w:val="22"/>
                <w:szCs w:val="22"/>
              </w:rPr>
              <w:t>Filtres de couleurs</w:t>
            </w:r>
          </w:p>
          <w:p w:rsidR="00C073EB" w:rsidRPr="004847F5" w:rsidRDefault="00C073EB" w:rsidP="004847F5">
            <w:pPr>
              <w:jc w:val="both"/>
              <w:rPr>
                <w:rFonts w:ascii="Arial" w:hAnsi="Arial" w:cs="Arial"/>
                <w:sz w:val="22"/>
                <w:szCs w:val="22"/>
              </w:rPr>
            </w:pPr>
          </w:p>
        </w:tc>
        <w:tc>
          <w:tcPr>
            <w:tcW w:w="3316" w:type="dxa"/>
          </w:tcPr>
          <w:p w:rsidR="00F519F2" w:rsidRPr="004847F5" w:rsidRDefault="00F519F2" w:rsidP="004847F5">
            <w:pPr>
              <w:jc w:val="both"/>
              <w:rPr>
                <w:rFonts w:ascii="Arial" w:hAnsi="Arial" w:cs="Arial"/>
                <w:sz w:val="22"/>
                <w:szCs w:val="22"/>
              </w:rPr>
            </w:pPr>
            <w:r w:rsidRPr="004847F5">
              <w:rPr>
                <w:rFonts w:ascii="Arial" w:hAnsi="Arial" w:cs="Arial"/>
                <w:noProof/>
                <w:sz w:val="22"/>
                <w:szCs w:val="22"/>
                <w:lang w:eastAsia="fr-FR"/>
              </w:rPr>
              <w:drawing>
                <wp:inline distT="0" distB="0" distL="0" distR="0">
                  <wp:extent cx="1115822" cy="1493139"/>
                  <wp:effectExtent l="0" t="0" r="1905" b="5715"/>
                  <wp:docPr id="4" name="Image 4" descr="Résultat de recherche d'images pour &quot;synthèse additive manipulation scienc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ciW7gWKCjgM:" descr="Résultat de recherche d'images pour &quot;synthèse additive manipulation sciences&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204" cy="1501679"/>
                          </a:xfrm>
                          <a:prstGeom prst="rect">
                            <a:avLst/>
                          </a:prstGeom>
                          <a:noFill/>
                          <a:ln>
                            <a:noFill/>
                          </a:ln>
                        </pic:spPr>
                      </pic:pic>
                    </a:graphicData>
                  </a:graphic>
                </wp:inline>
              </w:drawing>
            </w:r>
          </w:p>
          <w:p w:rsidR="00C073EB" w:rsidRPr="004847F5" w:rsidRDefault="00C073EB" w:rsidP="004847F5">
            <w:pPr>
              <w:jc w:val="both"/>
              <w:rPr>
                <w:rFonts w:ascii="Arial" w:hAnsi="Arial" w:cs="Arial"/>
                <w:sz w:val="22"/>
                <w:szCs w:val="22"/>
              </w:rPr>
            </w:pPr>
          </w:p>
        </w:tc>
      </w:tr>
      <w:tr w:rsidR="00C073EB" w:rsidRPr="004847F5" w:rsidTr="00C073EB">
        <w:trPr>
          <w:trHeight w:val="662"/>
        </w:trPr>
        <w:tc>
          <w:tcPr>
            <w:tcW w:w="2134" w:type="dxa"/>
            <w:vMerge/>
          </w:tcPr>
          <w:p w:rsidR="00C073EB" w:rsidRPr="004847F5" w:rsidRDefault="00C073EB" w:rsidP="004847F5">
            <w:pPr>
              <w:pStyle w:val="NormalWeb"/>
              <w:jc w:val="both"/>
              <w:rPr>
                <w:rFonts w:ascii="Arial" w:hAnsi="Arial" w:cs="Arial"/>
                <w:sz w:val="22"/>
                <w:szCs w:val="22"/>
              </w:rPr>
            </w:pPr>
          </w:p>
        </w:tc>
        <w:tc>
          <w:tcPr>
            <w:tcW w:w="2169" w:type="dxa"/>
            <w:vMerge/>
          </w:tcPr>
          <w:p w:rsidR="00C073EB" w:rsidRPr="004847F5" w:rsidRDefault="00C073EB" w:rsidP="004847F5">
            <w:pPr>
              <w:pStyle w:val="NormalWeb"/>
              <w:jc w:val="both"/>
              <w:rPr>
                <w:rFonts w:ascii="Arial" w:hAnsi="Arial" w:cs="Arial"/>
                <w:sz w:val="22"/>
                <w:szCs w:val="22"/>
              </w:rPr>
            </w:pPr>
          </w:p>
        </w:tc>
        <w:tc>
          <w:tcPr>
            <w:tcW w:w="1437" w:type="dxa"/>
          </w:tcPr>
          <w:p w:rsidR="00C073EB" w:rsidRPr="004847F5" w:rsidRDefault="00C073EB" w:rsidP="004847F5">
            <w:pPr>
              <w:jc w:val="both"/>
              <w:rPr>
                <w:rFonts w:ascii="Arial" w:hAnsi="Arial" w:cs="Arial"/>
                <w:sz w:val="22"/>
                <w:szCs w:val="22"/>
              </w:rPr>
            </w:pPr>
            <w:r w:rsidRPr="004847F5">
              <w:rPr>
                <w:rFonts w:ascii="Arial" w:hAnsi="Arial" w:cs="Arial"/>
                <w:sz w:val="22"/>
                <w:szCs w:val="22"/>
              </w:rPr>
              <w:t xml:space="preserve">Disque de newton </w:t>
            </w:r>
          </w:p>
        </w:tc>
        <w:tc>
          <w:tcPr>
            <w:tcW w:w="3316" w:type="dxa"/>
          </w:tcPr>
          <w:p w:rsidR="00C073EB" w:rsidRPr="004847F5" w:rsidRDefault="00C073EB" w:rsidP="004847F5">
            <w:pPr>
              <w:jc w:val="both"/>
              <w:rPr>
                <w:rFonts w:ascii="Arial" w:hAnsi="Arial" w:cs="Arial"/>
                <w:sz w:val="22"/>
                <w:szCs w:val="22"/>
              </w:rPr>
            </w:pPr>
          </w:p>
        </w:tc>
      </w:tr>
      <w:tr w:rsidR="00C073EB" w:rsidRPr="004847F5" w:rsidTr="00C073EB">
        <w:tc>
          <w:tcPr>
            <w:tcW w:w="2134" w:type="dxa"/>
          </w:tcPr>
          <w:p w:rsidR="002258D9" w:rsidRPr="004847F5" w:rsidRDefault="002E02A7" w:rsidP="004847F5">
            <w:pPr>
              <w:pStyle w:val="NormalWeb"/>
              <w:jc w:val="both"/>
              <w:rPr>
                <w:rFonts w:ascii="Arial" w:hAnsi="Arial" w:cs="Arial"/>
                <w:sz w:val="22"/>
                <w:szCs w:val="22"/>
              </w:rPr>
            </w:pPr>
            <w:r w:rsidRPr="004847F5">
              <w:rPr>
                <w:rFonts w:ascii="Arial" w:hAnsi="Arial" w:cs="Arial"/>
                <w:sz w:val="22"/>
                <w:szCs w:val="22"/>
              </w:rPr>
              <w:t>Représenter</w:t>
            </w:r>
            <w:r w:rsidR="002258D9" w:rsidRPr="004847F5">
              <w:rPr>
                <w:rFonts w:ascii="Arial" w:hAnsi="Arial" w:cs="Arial"/>
                <w:sz w:val="22"/>
                <w:szCs w:val="22"/>
              </w:rPr>
              <w:t xml:space="preserve"> et exploiter le </w:t>
            </w:r>
            <w:r w:rsidRPr="004847F5">
              <w:rPr>
                <w:rFonts w:ascii="Arial" w:hAnsi="Arial" w:cs="Arial"/>
                <w:sz w:val="22"/>
                <w:szCs w:val="22"/>
              </w:rPr>
              <w:t>modèle</w:t>
            </w:r>
            <w:r w:rsidR="002258D9" w:rsidRPr="004847F5">
              <w:rPr>
                <w:rFonts w:ascii="Arial" w:hAnsi="Arial" w:cs="Arial"/>
                <w:sz w:val="22"/>
                <w:szCs w:val="22"/>
              </w:rPr>
              <w:t xml:space="preserve"> optique simplifié de </w:t>
            </w:r>
            <w:r w:rsidR="002258D9" w:rsidRPr="004847F5">
              <w:rPr>
                <w:rFonts w:ascii="Arial" w:hAnsi="Arial" w:cs="Arial"/>
                <w:sz w:val="22"/>
                <w:szCs w:val="22"/>
              </w:rPr>
              <w:lastRenderedPageBreak/>
              <w:t xml:space="preserve">l’œil. </w:t>
            </w:r>
          </w:p>
          <w:p w:rsidR="004E1252" w:rsidRPr="004847F5" w:rsidRDefault="004E1252" w:rsidP="004847F5">
            <w:pPr>
              <w:jc w:val="both"/>
              <w:rPr>
                <w:rFonts w:ascii="Arial" w:hAnsi="Arial" w:cs="Arial"/>
                <w:sz w:val="22"/>
                <w:szCs w:val="22"/>
              </w:rPr>
            </w:pPr>
          </w:p>
        </w:tc>
        <w:tc>
          <w:tcPr>
            <w:tcW w:w="2169" w:type="dxa"/>
          </w:tcPr>
          <w:p w:rsidR="002258D9" w:rsidRPr="004847F5" w:rsidRDefault="002258D9" w:rsidP="004847F5">
            <w:pPr>
              <w:pStyle w:val="NormalWeb"/>
              <w:jc w:val="both"/>
              <w:rPr>
                <w:rFonts w:ascii="Arial" w:hAnsi="Arial" w:cs="Arial"/>
                <w:sz w:val="22"/>
                <w:szCs w:val="22"/>
              </w:rPr>
            </w:pPr>
            <w:r w:rsidRPr="004847F5">
              <w:rPr>
                <w:rFonts w:ascii="Arial" w:hAnsi="Arial" w:cs="Arial"/>
                <w:sz w:val="22"/>
                <w:szCs w:val="22"/>
              </w:rPr>
              <w:lastRenderedPageBreak/>
              <w:t xml:space="preserve">Savoir que l’œil </w:t>
            </w:r>
            <w:r w:rsidR="002E02A7" w:rsidRPr="004847F5">
              <w:rPr>
                <w:rFonts w:ascii="Arial" w:hAnsi="Arial" w:cs="Arial"/>
                <w:sz w:val="22"/>
                <w:szCs w:val="22"/>
              </w:rPr>
              <w:t>réalise</w:t>
            </w:r>
            <w:r w:rsidRPr="004847F5">
              <w:rPr>
                <w:rFonts w:ascii="Arial" w:hAnsi="Arial" w:cs="Arial"/>
                <w:sz w:val="22"/>
                <w:szCs w:val="22"/>
              </w:rPr>
              <w:t xml:space="preserve"> une </w:t>
            </w:r>
            <w:r w:rsidR="002E02A7" w:rsidRPr="004847F5">
              <w:rPr>
                <w:rFonts w:ascii="Arial" w:hAnsi="Arial" w:cs="Arial"/>
                <w:sz w:val="22"/>
                <w:szCs w:val="22"/>
              </w:rPr>
              <w:lastRenderedPageBreak/>
              <w:t>synthèse</w:t>
            </w:r>
            <w:r w:rsidRPr="004847F5">
              <w:rPr>
                <w:rFonts w:ascii="Arial" w:hAnsi="Arial" w:cs="Arial"/>
                <w:sz w:val="22"/>
                <w:szCs w:val="22"/>
              </w:rPr>
              <w:t xml:space="preserve"> additive. </w:t>
            </w:r>
          </w:p>
          <w:p w:rsidR="004E1252" w:rsidRPr="004847F5" w:rsidRDefault="004E1252" w:rsidP="004847F5">
            <w:pPr>
              <w:jc w:val="both"/>
              <w:rPr>
                <w:rFonts w:ascii="Arial" w:hAnsi="Arial" w:cs="Arial"/>
                <w:sz w:val="22"/>
                <w:szCs w:val="22"/>
              </w:rPr>
            </w:pPr>
          </w:p>
        </w:tc>
        <w:tc>
          <w:tcPr>
            <w:tcW w:w="1437" w:type="dxa"/>
          </w:tcPr>
          <w:p w:rsidR="004E1252" w:rsidRPr="004847F5" w:rsidRDefault="004E1252" w:rsidP="004847F5">
            <w:pPr>
              <w:jc w:val="both"/>
              <w:rPr>
                <w:rFonts w:ascii="Arial" w:hAnsi="Arial" w:cs="Arial"/>
                <w:sz w:val="22"/>
                <w:szCs w:val="22"/>
              </w:rPr>
            </w:pPr>
          </w:p>
        </w:tc>
        <w:tc>
          <w:tcPr>
            <w:tcW w:w="3316" w:type="dxa"/>
          </w:tcPr>
          <w:p w:rsidR="004E1252" w:rsidRPr="004847F5" w:rsidRDefault="00C073EB" w:rsidP="004847F5">
            <w:pPr>
              <w:jc w:val="both"/>
              <w:rPr>
                <w:rFonts w:ascii="Arial" w:hAnsi="Arial" w:cs="Arial"/>
                <w:sz w:val="22"/>
                <w:szCs w:val="22"/>
              </w:rPr>
            </w:pPr>
            <w:r w:rsidRPr="004847F5">
              <w:rPr>
                <w:rFonts w:ascii="Arial" w:hAnsi="Arial" w:cs="Arial"/>
                <w:sz w:val="22"/>
                <w:szCs w:val="22"/>
              </w:rPr>
              <w:t>Recherche documentaire</w:t>
            </w:r>
          </w:p>
          <w:p w:rsidR="00C073EB" w:rsidRPr="004847F5" w:rsidRDefault="00C073EB" w:rsidP="004847F5">
            <w:pPr>
              <w:jc w:val="both"/>
              <w:rPr>
                <w:rFonts w:ascii="Arial" w:hAnsi="Arial" w:cs="Arial"/>
                <w:sz w:val="22"/>
                <w:szCs w:val="22"/>
              </w:rPr>
            </w:pPr>
          </w:p>
          <w:p w:rsidR="00C073EB" w:rsidRPr="004847F5" w:rsidRDefault="00C073EB" w:rsidP="004847F5">
            <w:pPr>
              <w:jc w:val="both"/>
              <w:rPr>
                <w:rFonts w:ascii="Arial" w:hAnsi="Arial" w:cs="Arial"/>
                <w:sz w:val="22"/>
                <w:szCs w:val="22"/>
              </w:rPr>
            </w:pPr>
            <w:r w:rsidRPr="004847F5">
              <w:rPr>
                <w:rFonts w:ascii="Arial" w:hAnsi="Arial" w:cs="Arial"/>
                <w:sz w:val="22"/>
                <w:szCs w:val="22"/>
              </w:rPr>
              <w:t>(</w:t>
            </w:r>
            <w:r w:rsidR="002E02A7" w:rsidRPr="004847F5">
              <w:rPr>
                <w:rFonts w:ascii="Arial" w:hAnsi="Arial" w:cs="Arial"/>
                <w:sz w:val="22"/>
                <w:szCs w:val="22"/>
              </w:rPr>
              <w:t>Ou</w:t>
            </w:r>
            <w:r w:rsidRPr="004847F5">
              <w:rPr>
                <w:rFonts w:ascii="Arial" w:hAnsi="Arial" w:cs="Arial"/>
                <w:sz w:val="22"/>
                <w:szCs w:val="22"/>
              </w:rPr>
              <w:t xml:space="preserve"> dissection d’un élève)</w:t>
            </w:r>
          </w:p>
        </w:tc>
      </w:tr>
      <w:tr w:rsidR="00C073EB" w:rsidRPr="004847F5" w:rsidTr="00C073EB">
        <w:tc>
          <w:tcPr>
            <w:tcW w:w="2134" w:type="dxa"/>
          </w:tcPr>
          <w:p w:rsidR="002258D9" w:rsidRPr="004847F5" w:rsidRDefault="002E02A7" w:rsidP="004847F5">
            <w:pPr>
              <w:pStyle w:val="NormalWeb"/>
              <w:jc w:val="both"/>
              <w:rPr>
                <w:rFonts w:ascii="Arial" w:hAnsi="Arial" w:cs="Arial"/>
                <w:sz w:val="22"/>
                <w:szCs w:val="22"/>
              </w:rPr>
            </w:pPr>
            <w:r w:rsidRPr="004847F5">
              <w:rPr>
                <w:rFonts w:ascii="Arial" w:hAnsi="Arial" w:cs="Arial"/>
                <w:sz w:val="22"/>
                <w:szCs w:val="22"/>
              </w:rPr>
              <w:t>Réaliser</w:t>
            </w:r>
            <w:r w:rsidR="002258D9" w:rsidRPr="004847F5">
              <w:rPr>
                <w:rFonts w:ascii="Arial" w:hAnsi="Arial" w:cs="Arial"/>
                <w:sz w:val="22"/>
                <w:szCs w:val="22"/>
              </w:rPr>
              <w:t xml:space="preserve"> une </w:t>
            </w:r>
            <w:r w:rsidRPr="004847F5">
              <w:rPr>
                <w:rFonts w:ascii="Arial" w:hAnsi="Arial" w:cs="Arial"/>
                <w:sz w:val="22"/>
                <w:szCs w:val="22"/>
              </w:rPr>
              <w:t>synthèse</w:t>
            </w:r>
            <w:r w:rsidR="002258D9" w:rsidRPr="004847F5">
              <w:rPr>
                <w:rFonts w:ascii="Arial" w:hAnsi="Arial" w:cs="Arial"/>
                <w:sz w:val="22"/>
                <w:szCs w:val="22"/>
              </w:rPr>
              <w:t xml:space="preserve"> soustractive des couleurs. </w:t>
            </w:r>
          </w:p>
          <w:p w:rsidR="004E1252" w:rsidRPr="004847F5" w:rsidRDefault="004E1252" w:rsidP="004847F5">
            <w:pPr>
              <w:jc w:val="both"/>
              <w:rPr>
                <w:rFonts w:ascii="Arial" w:hAnsi="Arial" w:cs="Arial"/>
                <w:sz w:val="22"/>
                <w:szCs w:val="22"/>
              </w:rPr>
            </w:pPr>
          </w:p>
        </w:tc>
        <w:tc>
          <w:tcPr>
            <w:tcW w:w="2169" w:type="dxa"/>
          </w:tcPr>
          <w:p w:rsidR="002258D9" w:rsidRPr="004847F5" w:rsidRDefault="002258D9" w:rsidP="004847F5">
            <w:pPr>
              <w:pStyle w:val="NormalWeb"/>
              <w:jc w:val="both"/>
              <w:rPr>
                <w:rFonts w:ascii="Arial" w:hAnsi="Arial" w:cs="Arial"/>
                <w:sz w:val="22"/>
                <w:szCs w:val="22"/>
              </w:rPr>
            </w:pPr>
            <w:r w:rsidRPr="004847F5">
              <w:rPr>
                <w:rFonts w:ascii="Arial" w:hAnsi="Arial" w:cs="Arial"/>
                <w:sz w:val="22"/>
                <w:szCs w:val="22"/>
              </w:rPr>
              <w:t xml:space="preserve">Savoir que la couleur d’un objet </w:t>
            </w:r>
            <w:r w:rsidR="002E02A7" w:rsidRPr="004847F5">
              <w:rPr>
                <w:rFonts w:ascii="Arial" w:hAnsi="Arial" w:cs="Arial"/>
                <w:sz w:val="22"/>
                <w:szCs w:val="22"/>
              </w:rPr>
              <w:t>dépend</w:t>
            </w:r>
            <w:r w:rsidRPr="004847F5">
              <w:rPr>
                <w:rFonts w:ascii="Arial" w:hAnsi="Arial" w:cs="Arial"/>
                <w:sz w:val="22"/>
                <w:szCs w:val="22"/>
              </w:rPr>
              <w:t xml:space="preserve"> de la composition spectrale de l’</w:t>
            </w:r>
            <w:r w:rsidR="002E02A7" w:rsidRPr="004847F5">
              <w:rPr>
                <w:rFonts w:ascii="Arial" w:hAnsi="Arial" w:cs="Arial"/>
                <w:sz w:val="22"/>
                <w:szCs w:val="22"/>
              </w:rPr>
              <w:t>éclairage</w:t>
            </w:r>
            <w:r w:rsidRPr="004847F5">
              <w:rPr>
                <w:rFonts w:ascii="Arial" w:hAnsi="Arial" w:cs="Arial"/>
                <w:sz w:val="22"/>
                <w:szCs w:val="22"/>
              </w:rPr>
              <w:t xml:space="preserve">. </w:t>
            </w:r>
          </w:p>
          <w:p w:rsidR="004E1252" w:rsidRPr="004847F5" w:rsidRDefault="004E1252" w:rsidP="004847F5">
            <w:pPr>
              <w:jc w:val="both"/>
              <w:rPr>
                <w:rFonts w:ascii="Arial" w:hAnsi="Arial" w:cs="Arial"/>
                <w:sz w:val="22"/>
                <w:szCs w:val="22"/>
              </w:rPr>
            </w:pPr>
          </w:p>
        </w:tc>
        <w:tc>
          <w:tcPr>
            <w:tcW w:w="1437" w:type="dxa"/>
          </w:tcPr>
          <w:p w:rsidR="004E1252" w:rsidRPr="004847F5" w:rsidRDefault="00F519F2" w:rsidP="004847F5">
            <w:pPr>
              <w:jc w:val="both"/>
              <w:rPr>
                <w:rFonts w:ascii="Arial" w:hAnsi="Arial" w:cs="Arial"/>
                <w:sz w:val="22"/>
                <w:szCs w:val="22"/>
              </w:rPr>
            </w:pPr>
            <w:r w:rsidRPr="004847F5">
              <w:rPr>
                <w:rFonts w:ascii="Arial" w:hAnsi="Arial" w:cs="Arial"/>
                <w:sz w:val="22"/>
                <w:szCs w:val="22"/>
              </w:rPr>
              <w:t>Peinture</w:t>
            </w:r>
          </w:p>
          <w:p w:rsidR="00F519F2" w:rsidRPr="004847F5" w:rsidRDefault="00F519F2" w:rsidP="004847F5">
            <w:pPr>
              <w:jc w:val="both"/>
              <w:rPr>
                <w:rFonts w:ascii="Arial" w:hAnsi="Arial" w:cs="Arial"/>
                <w:sz w:val="22"/>
                <w:szCs w:val="22"/>
              </w:rPr>
            </w:pPr>
          </w:p>
          <w:p w:rsidR="00F519F2" w:rsidRPr="004847F5" w:rsidRDefault="00F519F2" w:rsidP="004847F5">
            <w:pPr>
              <w:jc w:val="both"/>
              <w:rPr>
                <w:rFonts w:ascii="Arial" w:hAnsi="Arial" w:cs="Arial"/>
                <w:sz w:val="22"/>
                <w:szCs w:val="22"/>
              </w:rPr>
            </w:pPr>
            <w:r w:rsidRPr="004847F5">
              <w:rPr>
                <w:rFonts w:ascii="Arial" w:hAnsi="Arial" w:cs="Arial"/>
                <w:sz w:val="22"/>
                <w:szCs w:val="22"/>
              </w:rPr>
              <w:t>Surface de différentes couleurs</w:t>
            </w:r>
          </w:p>
          <w:p w:rsidR="00F519F2" w:rsidRPr="004847F5" w:rsidRDefault="00F519F2" w:rsidP="004847F5">
            <w:pPr>
              <w:jc w:val="both"/>
              <w:rPr>
                <w:rFonts w:ascii="Arial" w:hAnsi="Arial" w:cs="Arial"/>
                <w:sz w:val="22"/>
                <w:szCs w:val="22"/>
              </w:rPr>
            </w:pPr>
          </w:p>
          <w:p w:rsidR="00F519F2" w:rsidRPr="004847F5" w:rsidRDefault="00F519F2" w:rsidP="004847F5">
            <w:pPr>
              <w:jc w:val="both"/>
              <w:rPr>
                <w:rFonts w:ascii="Arial" w:hAnsi="Arial" w:cs="Arial"/>
                <w:sz w:val="22"/>
                <w:szCs w:val="22"/>
              </w:rPr>
            </w:pPr>
            <w:r w:rsidRPr="004847F5">
              <w:rPr>
                <w:rFonts w:ascii="Arial" w:hAnsi="Arial" w:cs="Arial"/>
                <w:sz w:val="22"/>
                <w:szCs w:val="22"/>
              </w:rPr>
              <w:t>Sources lumineuses de différentes couleurs</w:t>
            </w:r>
          </w:p>
        </w:tc>
        <w:tc>
          <w:tcPr>
            <w:tcW w:w="3316" w:type="dxa"/>
          </w:tcPr>
          <w:p w:rsidR="004E1252" w:rsidRPr="004847F5" w:rsidRDefault="004E1252" w:rsidP="004847F5">
            <w:pPr>
              <w:jc w:val="both"/>
              <w:rPr>
                <w:rFonts w:ascii="Arial" w:hAnsi="Arial" w:cs="Arial"/>
                <w:sz w:val="22"/>
                <w:szCs w:val="22"/>
              </w:rPr>
            </w:pPr>
          </w:p>
        </w:tc>
      </w:tr>
      <w:tr w:rsidR="00C073EB" w:rsidRPr="004847F5" w:rsidTr="00C073EB">
        <w:tc>
          <w:tcPr>
            <w:tcW w:w="2134" w:type="dxa"/>
          </w:tcPr>
          <w:p w:rsidR="002258D9" w:rsidRPr="004847F5" w:rsidRDefault="002258D9" w:rsidP="004847F5">
            <w:pPr>
              <w:pStyle w:val="NormalWeb"/>
              <w:jc w:val="both"/>
              <w:rPr>
                <w:rFonts w:ascii="Arial" w:hAnsi="Arial" w:cs="Arial"/>
                <w:sz w:val="22"/>
                <w:szCs w:val="22"/>
              </w:rPr>
            </w:pPr>
            <w:r w:rsidRPr="004847F5">
              <w:rPr>
                <w:rFonts w:ascii="Arial" w:hAnsi="Arial" w:cs="Arial"/>
                <w:sz w:val="22"/>
                <w:szCs w:val="22"/>
              </w:rPr>
              <w:t xml:space="preserve">Mesurer un </w:t>
            </w:r>
            <w:r w:rsidR="002E02A7" w:rsidRPr="004847F5">
              <w:rPr>
                <w:rFonts w:ascii="Arial" w:hAnsi="Arial" w:cs="Arial"/>
                <w:sz w:val="22"/>
                <w:szCs w:val="22"/>
              </w:rPr>
              <w:t>éclairement</w:t>
            </w:r>
            <w:r w:rsidRPr="004847F5">
              <w:rPr>
                <w:rFonts w:ascii="Arial" w:hAnsi="Arial" w:cs="Arial"/>
                <w:sz w:val="22"/>
                <w:szCs w:val="22"/>
              </w:rPr>
              <w:t xml:space="preserve"> avec un </w:t>
            </w:r>
            <w:r w:rsidR="002E02A7" w:rsidRPr="004847F5">
              <w:rPr>
                <w:rFonts w:ascii="Arial" w:hAnsi="Arial" w:cs="Arial"/>
                <w:sz w:val="22"/>
                <w:szCs w:val="22"/>
              </w:rPr>
              <w:t>luxmètre</w:t>
            </w:r>
            <w:r w:rsidRPr="004847F5">
              <w:rPr>
                <w:rFonts w:ascii="Arial" w:hAnsi="Arial" w:cs="Arial"/>
                <w:sz w:val="22"/>
                <w:szCs w:val="22"/>
              </w:rPr>
              <w:t xml:space="preserve">. </w:t>
            </w:r>
          </w:p>
          <w:p w:rsidR="004E1252" w:rsidRPr="004847F5" w:rsidRDefault="004E1252" w:rsidP="004847F5">
            <w:pPr>
              <w:jc w:val="both"/>
              <w:rPr>
                <w:rFonts w:ascii="Arial" w:hAnsi="Arial" w:cs="Arial"/>
                <w:sz w:val="22"/>
                <w:szCs w:val="22"/>
              </w:rPr>
            </w:pPr>
          </w:p>
        </w:tc>
        <w:tc>
          <w:tcPr>
            <w:tcW w:w="2169" w:type="dxa"/>
          </w:tcPr>
          <w:p w:rsidR="002258D9" w:rsidRPr="004847F5" w:rsidRDefault="002E02A7" w:rsidP="004847F5">
            <w:pPr>
              <w:pStyle w:val="NormalWeb"/>
              <w:jc w:val="both"/>
              <w:rPr>
                <w:rFonts w:ascii="Arial" w:hAnsi="Arial" w:cs="Arial"/>
                <w:sz w:val="22"/>
                <w:szCs w:val="22"/>
              </w:rPr>
            </w:pPr>
            <w:r w:rsidRPr="004847F5">
              <w:rPr>
                <w:rFonts w:ascii="Arial" w:hAnsi="Arial" w:cs="Arial"/>
                <w:sz w:val="22"/>
                <w:szCs w:val="22"/>
              </w:rPr>
              <w:t>Connaître</w:t>
            </w:r>
            <w:r w:rsidR="002258D9" w:rsidRPr="004847F5">
              <w:rPr>
                <w:rFonts w:ascii="Arial" w:hAnsi="Arial" w:cs="Arial"/>
                <w:sz w:val="22"/>
                <w:szCs w:val="22"/>
              </w:rPr>
              <w:t xml:space="preserve"> les grandeurs </w:t>
            </w:r>
            <w:r w:rsidRPr="004847F5">
              <w:rPr>
                <w:rFonts w:ascii="Arial" w:hAnsi="Arial" w:cs="Arial"/>
                <w:sz w:val="22"/>
                <w:szCs w:val="22"/>
              </w:rPr>
              <w:t>caractéristiques</w:t>
            </w:r>
            <w:r w:rsidR="002258D9" w:rsidRPr="004847F5">
              <w:rPr>
                <w:rFonts w:ascii="Arial" w:hAnsi="Arial" w:cs="Arial"/>
                <w:sz w:val="22"/>
                <w:szCs w:val="22"/>
              </w:rPr>
              <w:t xml:space="preserve"> d’un rayonnement lumineux (flux, </w:t>
            </w:r>
            <w:r w:rsidRPr="004847F5">
              <w:rPr>
                <w:rFonts w:ascii="Arial" w:hAnsi="Arial" w:cs="Arial"/>
                <w:sz w:val="22"/>
                <w:szCs w:val="22"/>
              </w:rPr>
              <w:t>intensité</w:t>
            </w:r>
            <w:r w:rsidR="002258D9" w:rsidRPr="004847F5">
              <w:rPr>
                <w:rFonts w:ascii="Arial" w:hAnsi="Arial" w:cs="Arial"/>
                <w:sz w:val="22"/>
                <w:szCs w:val="22"/>
              </w:rPr>
              <w:t xml:space="preserve">́, </w:t>
            </w:r>
            <w:r w:rsidRPr="004847F5">
              <w:rPr>
                <w:rFonts w:ascii="Arial" w:hAnsi="Arial" w:cs="Arial"/>
                <w:sz w:val="22"/>
                <w:szCs w:val="22"/>
              </w:rPr>
              <w:t>éclairement</w:t>
            </w:r>
            <w:r w:rsidR="002258D9" w:rsidRPr="004847F5">
              <w:rPr>
                <w:rFonts w:ascii="Arial" w:hAnsi="Arial" w:cs="Arial"/>
                <w:sz w:val="22"/>
                <w:szCs w:val="22"/>
              </w:rPr>
              <w:t xml:space="preserve">, longueur d’onde). </w:t>
            </w:r>
          </w:p>
          <w:p w:rsidR="002258D9" w:rsidRPr="004847F5" w:rsidRDefault="002258D9" w:rsidP="004847F5">
            <w:pPr>
              <w:pStyle w:val="NormalWeb"/>
              <w:jc w:val="both"/>
              <w:rPr>
                <w:rFonts w:ascii="Arial" w:hAnsi="Arial" w:cs="Arial"/>
                <w:sz w:val="22"/>
                <w:szCs w:val="22"/>
              </w:rPr>
            </w:pPr>
            <w:r w:rsidRPr="004847F5">
              <w:rPr>
                <w:rFonts w:ascii="Arial" w:hAnsi="Arial" w:cs="Arial"/>
                <w:sz w:val="22"/>
                <w:szCs w:val="22"/>
              </w:rPr>
              <w:t xml:space="preserve">Savoir que les variations de ces </w:t>
            </w:r>
            <w:r w:rsidR="002E02A7" w:rsidRPr="004847F5">
              <w:rPr>
                <w:rFonts w:ascii="Arial" w:hAnsi="Arial" w:cs="Arial"/>
                <w:sz w:val="22"/>
                <w:szCs w:val="22"/>
              </w:rPr>
              <w:t>différentes</w:t>
            </w:r>
            <w:r w:rsidRPr="004847F5">
              <w:rPr>
                <w:rFonts w:ascii="Arial" w:hAnsi="Arial" w:cs="Arial"/>
                <w:sz w:val="22"/>
                <w:szCs w:val="22"/>
              </w:rPr>
              <w:t xml:space="preserve"> grandeurs </w:t>
            </w:r>
            <w:r w:rsidR="002E02A7" w:rsidRPr="004847F5">
              <w:rPr>
                <w:rFonts w:ascii="Arial" w:hAnsi="Arial" w:cs="Arial"/>
                <w:sz w:val="22"/>
                <w:szCs w:val="22"/>
              </w:rPr>
              <w:t>caractéristiques</w:t>
            </w:r>
            <w:r w:rsidRPr="004847F5">
              <w:rPr>
                <w:rFonts w:ascii="Arial" w:hAnsi="Arial" w:cs="Arial"/>
                <w:sz w:val="22"/>
                <w:szCs w:val="22"/>
              </w:rPr>
              <w:t xml:space="preserve"> d’un rayonnement lumineux influencent le signal </w:t>
            </w:r>
            <w:r w:rsidR="002E02A7" w:rsidRPr="004847F5">
              <w:rPr>
                <w:rFonts w:ascii="Arial" w:hAnsi="Arial" w:cs="Arial"/>
                <w:sz w:val="22"/>
                <w:szCs w:val="22"/>
              </w:rPr>
              <w:t>électrique</w:t>
            </w:r>
            <w:r w:rsidRPr="004847F5">
              <w:rPr>
                <w:rFonts w:ascii="Arial" w:hAnsi="Arial" w:cs="Arial"/>
                <w:sz w:val="22"/>
                <w:szCs w:val="22"/>
              </w:rPr>
              <w:t xml:space="preserve"> produit par un photocomposant. </w:t>
            </w:r>
          </w:p>
          <w:p w:rsidR="004E1252" w:rsidRPr="004847F5" w:rsidRDefault="004E1252" w:rsidP="004847F5">
            <w:pPr>
              <w:jc w:val="both"/>
              <w:rPr>
                <w:rFonts w:ascii="Arial" w:hAnsi="Arial" w:cs="Arial"/>
                <w:sz w:val="22"/>
                <w:szCs w:val="22"/>
              </w:rPr>
            </w:pPr>
          </w:p>
        </w:tc>
        <w:tc>
          <w:tcPr>
            <w:tcW w:w="1437" w:type="dxa"/>
          </w:tcPr>
          <w:p w:rsidR="004E1252" w:rsidRPr="004847F5" w:rsidRDefault="00F519F2" w:rsidP="004847F5">
            <w:pPr>
              <w:jc w:val="both"/>
              <w:rPr>
                <w:rFonts w:ascii="Arial" w:hAnsi="Arial" w:cs="Arial"/>
                <w:sz w:val="22"/>
                <w:szCs w:val="22"/>
              </w:rPr>
            </w:pPr>
            <w:r w:rsidRPr="004847F5">
              <w:rPr>
                <w:rFonts w:ascii="Arial" w:hAnsi="Arial" w:cs="Arial"/>
                <w:sz w:val="22"/>
                <w:szCs w:val="22"/>
              </w:rPr>
              <w:t>Différentes ampoules</w:t>
            </w:r>
          </w:p>
          <w:p w:rsidR="00F519F2" w:rsidRPr="004847F5" w:rsidRDefault="00F519F2" w:rsidP="004847F5">
            <w:pPr>
              <w:jc w:val="both"/>
              <w:rPr>
                <w:rFonts w:ascii="Arial" w:hAnsi="Arial" w:cs="Arial"/>
                <w:sz w:val="22"/>
                <w:szCs w:val="22"/>
              </w:rPr>
            </w:pPr>
          </w:p>
          <w:p w:rsidR="00F519F2" w:rsidRPr="004847F5" w:rsidRDefault="00F519F2" w:rsidP="004847F5">
            <w:pPr>
              <w:jc w:val="both"/>
              <w:rPr>
                <w:rFonts w:ascii="Arial" w:hAnsi="Arial" w:cs="Arial"/>
                <w:sz w:val="22"/>
                <w:szCs w:val="22"/>
              </w:rPr>
            </w:pPr>
            <w:r w:rsidRPr="004847F5">
              <w:rPr>
                <w:rFonts w:ascii="Arial" w:hAnsi="Arial" w:cs="Arial"/>
                <w:sz w:val="22"/>
                <w:szCs w:val="22"/>
              </w:rPr>
              <w:t xml:space="preserve">Luxmètre </w:t>
            </w:r>
          </w:p>
        </w:tc>
        <w:tc>
          <w:tcPr>
            <w:tcW w:w="3316" w:type="dxa"/>
          </w:tcPr>
          <w:p w:rsidR="004E1252" w:rsidRPr="004847F5" w:rsidRDefault="004E1252" w:rsidP="004847F5">
            <w:pPr>
              <w:jc w:val="both"/>
              <w:rPr>
                <w:rFonts w:ascii="Arial" w:hAnsi="Arial" w:cs="Arial"/>
                <w:sz w:val="22"/>
                <w:szCs w:val="22"/>
              </w:rPr>
            </w:pPr>
          </w:p>
        </w:tc>
      </w:tr>
    </w:tbl>
    <w:p w:rsidR="002F3CEE" w:rsidRDefault="002F3CEE" w:rsidP="004847F5">
      <w:pPr>
        <w:jc w:val="both"/>
        <w:rPr>
          <w:rFonts w:ascii="Arial" w:hAnsi="Arial" w:cs="Arial"/>
          <w:sz w:val="22"/>
          <w:szCs w:val="22"/>
        </w:rPr>
      </w:pPr>
    </w:p>
    <w:p w:rsidR="002F3CEE" w:rsidRDefault="002F3CEE" w:rsidP="004847F5">
      <w:pPr>
        <w:jc w:val="both"/>
        <w:rPr>
          <w:rFonts w:ascii="Arial" w:hAnsi="Arial" w:cs="Arial"/>
          <w:b/>
          <w:sz w:val="22"/>
          <w:szCs w:val="22"/>
        </w:rPr>
      </w:pPr>
    </w:p>
    <w:p w:rsidR="004847F5" w:rsidRDefault="004847F5" w:rsidP="004847F5">
      <w:pPr>
        <w:jc w:val="both"/>
        <w:rPr>
          <w:rFonts w:ascii="Arial" w:hAnsi="Arial" w:cs="Arial"/>
          <w:b/>
          <w:sz w:val="22"/>
          <w:szCs w:val="22"/>
        </w:rPr>
      </w:pPr>
    </w:p>
    <w:p w:rsidR="004847F5" w:rsidRDefault="004847F5" w:rsidP="004847F5">
      <w:pPr>
        <w:jc w:val="both"/>
        <w:rPr>
          <w:rFonts w:ascii="Arial" w:hAnsi="Arial" w:cs="Arial"/>
          <w:b/>
          <w:sz w:val="22"/>
          <w:szCs w:val="22"/>
        </w:rPr>
      </w:pPr>
    </w:p>
    <w:p w:rsidR="004847F5" w:rsidRDefault="004847F5" w:rsidP="004847F5">
      <w:pPr>
        <w:jc w:val="both"/>
        <w:rPr>
          <w:rFonts w:ascii="Arial" w:hAnsi="Arial" w:cs="Arial"/>
          <w:b/>
          <w:sz w:val="22"/>
          <w:szCs w:val="22"/>
        </w:rPr>
      </w:pPr>
    </w:p>
    <w:p w:rsidR="004847F5" w:rsidRDefault="004847F5" w:rsidP="004847F5">
      <w:pPr>
        <w:jc w:val="both"/>
        <w:rPr>
          <w:rFonts w:ascii="Arial" w:hAnsi="Arial" w:cs="Arial"/>
          <w:b/>
          <w:sz w:val="22"/>
          <w:szCs w:val="22"/>
        </w:rPr>
      </w:pPr>
    </w:p>
    <w:p w:rsidR="004847F5" w:rsidRDefault="004847F5" w:rsidP="004847F5">
      <w:pPr>
        <w:jc w:val="both"/>
        <w:rPr>
          <w:rFonts w:ascii="Arial" w:hAnsi="Arial" w:cs="Arial"/>
          <w:b/>
          <w:sz w:val="22"/>
          <w:szCs w:val="22"/>
        </w:rPr>
      </w:pPr>
    </w:p>
    <w:p w:rsidR="004847F5" w:rsidRDefault="004847F5" w:rsidP="004847F5">
      <w:pPr>
        <w:jc w:val="both"/>
        <w:rPr>
          <w:rFonts w:ascii="Arial" w:hAnsi="Arial" w:cs="Arial"/>
          <w:b/>
          <w:sz w:val="22"/>
          <w:szCs w:val="22"/>
        </w:rPr>
      </w:pPr>
    </w:p>
    <w:p w:rsidR="004847F5" w:rsidRDefault="004847F5" w:rsidP="004847F5">
      <w:pPr>
        <w:jc w:val="both"/>
        <w:rPr>
          <w:rFonts w:ascii="Arial" w:hAnsi="Arial" w:cs="Arial"/>
          <w:b/>
          <w:sz w:val="22"/>
          <w:szCs w:val="22"/>
        </w:rPr>
      </w:pPr>
    </w:p>
    <w:p w:rsidR="004847F5" w:rsidRDefault="004847F5" w:rsidP="004847F5">
      <w:pPr>
        <w:jc w:val="both"/>
        <w:rPr>
          <w:rFonts w:ascii="Arial" w:hAnsi="Arial" w:cs="Arial"/>
          <w:b/>
          <w:sz w:val="22"/>
          <w:szCs w:val="22"/>
        </w:rPr>
      </w:pPr>
    </w:p>
    <w:p w:rsidR="004847F5" w:rsidRDefault="004847F5" w:rsidP="004847F5">
      <w:pPr>
        <w:jc w:val="both"/>
        <w:rPr>
          <w:rFonts w:ascii="Arial" w:hAnsi="Arial" w:cs="Arial"/>
          <w:b/>
          <w:sz w:val="22"/>
          <w:szCs w:val="22"/>
        </w:rPr>
      </w:pPr>
    </w:p>
    <w:p w:rsidR="004847F5" w:rsidRDefault="004847F5" w:rsidP="004847F5">
      <w:pPr>
        <w:jc w:val="both"/>
        <w:rPr>
          <w:rFonts w:ascii="Arial" w:hAnsi="Arial" w:cs="Arial"/>
          <w:b/>
          <w:sz w:val="22"/>
          <w:szCs w:val="22"/>
        </w:rPr>
      </w:pPr>
    </w:p>
    <w:p w:rsidR="004847F5" w:rsidRDefault="004847F5" w:rsidP="004847F5">
      <w:pPr>
        <w:jc w:val="both"/>
        <w:rPr>
          <w:rFonts w:ascii="Arial" w:hAnsi="Arial" w:cs="Arial"/>
          <w:b/>
          <w:sz w:val="22"/>
          <w:szCs w:val="22"/>
        </w:rPr>
      </w:pPr>
    </w:p>
    <w:p w:rsidR="004847F5" w:rsidRDefault="004847F5" w:rsidP="004847F5">
      <w:pPr>
        <w:jc w:val="both"/>
        <w:rPr>
          <w:rFonts w:ascii="Arial" w:hAnsi="Arial" w:cs="Arial"/>
          <w:b/>
          <w:sz w:val="22"/>
          <w:szCs w:val="22"/>
        </w:rPr>
      </w:pPr>
    </w:p>
    <w:p w:rsidR="004847F5" w:rsidRDefault="004847F5" w:rsidP="004847F5">
      <w:pPr>
        <w:jc w:val="both"/>
        <w:rPr>
          <w:rFonts w:ascii="Arial" w:hAnsi="Arial" w:cs="Arial"/>
          <w:b/>
          <w:sz w:val="22"/>
          <w:szCs w:val="22"/>
        </w:rPr>
      </w:pPr>
    </w:p>
    <w:p w:rsidR="004847F5" w:rsidRDefault="004847F5" w:rsidP="004847F5">
      <w:pPr>
        <w:jc w:val="both"/>
        <w:rPr>
          <w:rFonts w:ascii="Arial" w:hAnsi="Arial" w:cs="Arial"/>
          <w:b/>
          <w:sz w:val="22"/>
          <w:szCs w:val="22"/>
        </w:rPr>
      </w:pPr>
    </w:p>
    <w:p w:rsidR="004847F5" w:rsidRDefault="004847F5" w:rsidP="004847F5">
      <w:pPr>
        <w:jc w:val="both"/>
        <w:rPr>
          <w:rFonts w:ascii="Arial" w:hAnsi="Arial" w:cs="Arial"/>
          <w:b/>
          <w:sz w:val="22"/>
          <w:szCs w:val="22"/>
        </w:rPr>
      </w:pPr>
    </w:p>
    <w:p w:rsidR="004847F5" w:rsidRDefault="004847F5" w:rsidP="004847F5">
      <w:pPr>
        <w:jc w:val="both"/>
        <w:rPr>
          <w:rFonts w:ascii="Arial" w:hAnsi="Arial" w:cs="Arial"/>
          <w:b/>
          <w:sz w:val="22"/>
          <w:szCs w:val="22"/>
        </w:rPr>
      </w:pPr>
    </w:p>
    <w:p w:rsidR="004847F5" w:rsidRPr="004847F5" w:rsidRDefault="004847F5" w:rsidP="004847F5">
      <w:pPr>
        <w:jc w:val="both"/>
        <w:rPr>
          <w:rFonts w:ascii="Arial" w:hAnsi="Arial" w:cs="Arial"/>
          <w:b/>
          <w:sz w:val="22"/>
          <w:szCs w:val="22"/>
        </w:rPr>
      </w:pPr>
    </w:p>
    <w:p w:rsidR="00F519F2" w:rsidRPr="004847F5" w:rsidRDefault="00F519F2" w:rsidP="004847F5">
      <w:pPr>
        <w:jc w:val="both"/>
        <w:rPr>
          <w:rFonts w:ascii="Arial" w:hAnsi="Arial" w:cs="Arial"/>
          <w:b/>
          <w:sz w:val="22"/>
          <w:szCs w:val="22"/>
        </w:rPr>
      </w:pPr>
      <w:r w:rsidRPr="004847F5">
        <w:rPr>
          <w:rFonts w:ascii="Arial" w:hAnsi="Arial" w:cs="Arial"/>
          <w:b/>
          <w:sz w:val="22"/>
          <w:szCs w:val="22"/>
        </w:rPr>
        <w:t>Chimie</w:t>
      </w:r>
    </w:p>
    <w:p w:rsidR="00F519F2" w:rsidRPr="004847F5" w:rsidRDefault="00F519F2" w:rsidP="004847F5">
      <w:pPr>
        <w:jc w:val="both"/>
        <w:rPr>
          <w:rFonts w:ascii="Arial" w:hAnsi="Arial" w:cs="Arial"/>
          <w:sz w:val="22"/>
          <w:szCs w:val="22"/>
        </w:rPr>
      </w:pPr>
    </w:p>
    <w:tbl>
      <w:tblPr>
        <w:tblStyle w:val="Grilledutableau"/>
        <w:tblW w:w="9067" w:type="dxa"/>
        <w:tblLook w:val="04A0" w:firstRow="1" w:lastRow="0" w:firstColumn="1" w:lastColumn="0" w:noHBand="0" w:noVBand="1"/>
      </w:tblPr>
      <w:tblGrid>
        <w:gridCol w:w="2134"/>
        <w:gridCol w:w="2169"/>
        <w:gridCol w:w="2071"/>
        <w:gridCol w:w="2693"/>
      </w:tblGrid>
      <w:tr w:rsidR="002E02A7" w:rsidRPr="004847F5" w:rsidTr="002E02A7">
        <w:tc>
          <w:tcPr>
            <w:tcW w:w="2134" w:type="dxa"/>
          </w:tcPr>
          <w:p w:rsidR="00F519F2" w:rsidRPr="004847F5" w:rsidRDefault="00F519F2" w:rsidP="004847F5">
            <w:pPr>
              <w:jc w:val="center"/>
              <w:rPr>
                <w:rFonts w:ascii="Arial" w:hAnsi="Arial" w:cs="Arial"/>
                <w:b/>
                <w:sz w:val="22"/>
                <w:szCs w:val="22"/>
              </w:rPr>
            </w:pPr>
            <w:r w:rsidRPr="004847F5">
              <w:rPr>
                <w:rFonts w:ascii="Arial" w:hAnsi="Arial" w:cs="Arial"/>
                <w:b/>
                <w:sz w:val="22"/>
                <w:szCs w:val="22"/>
              </w:rPr>
              <w:t>Capacité</w:t>
            </w:r>
          </w:p>
        </w:tc>
        <w:tc>
          <w:tcPr>
            <w:tcW w:w="2169" w:type="dxa"/>
          </w:tcPr>
          <w:p w:rsidR="00F519F2" w:rsidRPr="004847F5" w:rsidRDefault="00F519F2" w:rsidP="004847F5">
            <w:pPr>
              <w:jc w:val="center"/>
              <w:rPr>
                <w:rFonts w:ascii="Arial" w:hAnsi="Arial" w:cs="Arial"/>
                <w:b/>
                <w:sz w:val="22"/>
                <w:szCs w:val="22"/>
              </w:rPr>
            </w:pPr>
            <w:r w:rsidRPr="004847F5">
              <w:rPr>
                <w:rFonts w:ascii="Arial" w:hAnsi="Arial" w:cs="Arial"/>
                <w:b/>
                <w:sz w:val="22"/>
                <w:szCs w:val="22"/>
              </w:rPr>
              <w:t>Connaissance</w:t>
            </w:r>
          </w:p>
        </w:tc>
        <w:tc>
          <w:tcPr>
            <w:tcW w:w="2071" w:type="dxa"/>
          </w:tcPr>
          <w:p w:rsidR="00F519F2" w:rsidRPr="004847F5" w:rsidRDefault="00F519F2" w:rsidP="004847F5">
            <w:pPr>
              <w:jc w:val="center"/>
              <w:rPr>
                <w:rFonts w:ascii="Arial" w:hAnsi="Arial" w:cs="Arial"/>
                <w:b/>
                <w:sz w:val="22"/>
                <w:szCs w:val="22"/>
              </w:rPr>
            </w:pPr>
            <w:r w:rsidRPr="004847F5">
              <w:rPr>
                <w:rFonts w:ascii="Arial" w:hAnsi="Arial" w:cs="Arial"/>
                <w:b/>
                <w:sz w:val="22"/>
                <w:szCs w:val="22"/>
              </w:rPr>
              <w:t>Matériel</w:t>
            </w:r>
          </w:p>
        </w:tc>
        <w:tc>
          <w:tcPr>
            <w:tcW w:w="2693" w:type="dxa"/>
          </w:tcPr>
          <w:p w:rsidR="00F519F2" w:rsidRPr="004847F5" w:rsidRDefault="00F519F2" w:rsidP="004847F5">
            <w:pPr>
              <w:jc w:val="center"/>
              <w:rPr>
                <w:rFonts w:ascii="Arial" w:hAnsi="Arial" w:cs="Arial"/>
                <w:b/>
                <w:sz w:val="22"/>
                <w:szCs w:val="22"/>
              </w:rPr>
            </w:pPr>
            <w:r w:rsidRPr="004847F5">
              <w:rPr>
                <w:rFonts w:ascii="Arial" w:hAnsi="Arial" w:cs="Arial"/>
                <w:b/>
                <w:sz w:val="22"/>
                <w:szCs w:val="22"/>
              </w:rPr>
              <w:t>Description de la manipulation</w:t>
            </w:r>
          </w:p>
        </w:tc>
      </w:tr>
      <w:tr w:rsidR="00F519F2" w:rsidRPr="004847F5" w:rsidTr="002E02A7">
        <w:tc>
          <w:tcPr>
            <w:tcW w:w="2134" w:type="dxa"/>
          </w:tcPr>
          <w:p w:rsidR="00F519F2" w:rsidRPr="004847F5" w:rsidRDefault="000F325D" w:rsidP="004847F5">
            <w:pPr>
              <w:pStyle w:val="NormalWeb"/>
              <w:jc w:val="both"/>
              <w:rPr>
                <w:rFonts w:ascii="Arial" w:hAnsi="Arial" w:cs="Arial"/>
                <w:sz w:val="22"/>
                <w:szCs w:val="22"/>
              </w:rPr>
            </w:pPr>
            <w:r w:rsidRPr="004847F5">
              <w:rPr>
                <w:rFonts w:ascii="Arial" w:hAnsi="Arial" w:cs="Arial"/>
                <w:sz w:val="22"/>
                <w:szCs w:val="22"/>
              </w:rPr>
              <w:t xml:space="preserve">Identifier </w:t>
            </w:r>
            <w:r w:rsidR="002E02A7" w:rsidRPr="004847F5">
              <w:rPr>
                <w:rFonts w:ascii="Arial" w:hAnsi="Arial" w:cs="Arial"/>
                <w:sz w:val="22"/>
                <w:szCs w:val="22"/>
              </w:rPr>
              <w:t>expérimentalement</w:t>
            </w:r>
            <w:r w:rsidRPr="004847F5">
              <w:rPr>
                <w:rFonts w:ascii="Arial" w:hAnsi="Arial" w:cs="Arial"/>
                <w:sz w:val="22"/>
                <w:szCs w:val="22"/>
              </w:rPr>
              <w:t xml:space="preserve"> des </w:t>
            </w:r>
            <w:r w:rsidR="002E02A7" w:rsidRPr="004847F5">
              <w:rPr>
                <w:rFonts w:ascii="Arial" w:hAnsi="Arial" w:cs="Arial"/>
                <w:sz w:val="22"/>
                <w:szCs w:val="22"/>
              </w:rPr>
              <w:t>espèces</w:t>
            </w:r>
            <w:r w:rsidRPr="004847F5">
              <w:rPr>
                <w:rFonts w:ascii="Arial" w:hAnsi="Arial" w:cs="Arial"/>
                <w:sz w:val="22"/>
                <w:szCs w:val="22"/>
              </w:rPr>
              <w:t xml:space="preserve"> chimiques en solution aqueuse. </w:t>
            </w:r>
          </w:p>
        </w:tc>
        <w:tc>
          <w:tcPr>
            <w:tcW w:w="2169" w:type="dxa"/>
          </w:tcPr>
          <w:p w:rsidR="00F519F2" w:rsidRPr="004847F5" w:rsidRDefault="00F519F2" w:rsidP="004847F5">
            <w:pPr>
              <w:jc w:val="both"/>
              <w:rPr>
                <w:rFonts w:ascii="Arial" w:hAnsi="Arial" w:cs="Arial"/>
                <w:sz w:val="22"/>
                <w:szCs w:val="22"/>
              </w:rPr>
            </w:pPr>
          </w:p>
        </w:tc>
        <w:tc>
          <w:tcPr>
            <w:tcW w:w="2071" w:type="dxa"/>
          </w:tcPr>
          <w:p w:rsidR="00F519F2" w:rsidRPr="004847F5" w:rsidRDefault="00F519F2" w:rsidP="004847F5">
            <w:pPr>
              <w:jc w:val="both"/>
              <w:rPr>
                <w:rFonts w:ascii="Arial" w:hAnsi="Arial" w:cs="Arial"/>
                <w:sz w:val="22"/>
                <w:szCs w:val="22"/>
              </w:rPr>
            </w:pPr>
          </w:p>
        </w:tc>
        <w:tc>
          <w:tcPr>
            <w:tcW w:w="2693" w:type="dxa"/>
          </w:tcPr>
          <w:p w:rsidR="00F519F2" w:rsidRPr="004847F5" w:rsidRDefault="000F325D" w:rsidP="004847F5">
            <w:pPr>
              <w:jc w:val="both"/>
              <w:rPr>
                <w:rFonts w:ascii="Arial" w:hAnsi="Arial" w:cs="Arial"/>
                <w:sz w:val="22"/>
                <w:szCs w:val="22"/>
              </w:rPr>
            </w:pPr>
            <w:r w:rsidRPr="004847F5">
              <w:rPr>
                <w:rFonts w:ascii="Arial" w:hAnsi="Arial" w:cs="Arial"/>
                <w:sz w:val="22"/>
                <w:szCs w:val="22"/>
              </w:rPr>
              <w:t>Test des ions</w:t>
            </w:r>
          </w:p>
          <w:p w:rsidR="000F325D" w:rsidRPr="004847F5" w:rsidRDefault="000F325D" w:rsidP="004847F5">
            <w:pPr>
              <w:jc w:val="both"/>
              <w:rPr>
                <w:rFonts w:ascii="Arial" w:hAnsi="Arial" w:cs="Arial"/>
                <w:sz w:val="22"/>
                <w:szCs w:val="22"/>
              </w:rPr>
            </w:pPr>
            <w:r w:rsidRPr="004847F5">
              <w:rPr>
                <w:rFonts w:ascii="Arial" w:hAnsi="Arial" w:cs="Arial"/>
                <w:sz w:val="22"/>
                <w:szCs w:val="22"/>
              </w:rPr>
              <w:t>Test sulfate de cuivre anhydre</w:t>
            </w:r>
          </w:p>
          <w:p w:rsidR="000F325D" w:rsidRPr="004847F5" w:rsidRDefault="000F325D" w:rsidP="004847F5">
            <w:pPr>
              <w:jc w:val="both"/>
              <w:rPr>
                <w:rFonts w:ascii="Arial" w:hAnsi="Arial" w:cs="Arial"/>
                <w:sz w:val="22"/>
                <w:szCs w:val="22"/>
              </w:rPr>
            </w:pPr>
            <w:r w:rsidRPr="004847F5">
              <w:rPr>
                <w:rFonts w:ascii="Arial" w:hAnsi="Arial" w:cs="Arial"/>
                <w:sz w:val="22"/>
                <w:szCs w:val="22"/>
              </w:rPr>
              <w:t>Test eaux de chaux</w:t>
            </w:r>
          </w:p>
          <w:p w:rsidR="000F325D" w:rsidRPr="004847F5" w:rsidRDefault="000F325D" w:rsidP="004847F5">
            <w:pPr>
              <w:jc w:val="both"/>
              <w:rPr>
                <w:rFonts w:ascii="Arial" w:hAnsi="Arial" w:cs="Arial"/>
                <w:sz w:val="22"/>
                <w:szCs w:val="22"/>
              </w:rPr>
            </w:pPr>
            <w:r w:rsidRPr="004847F5">
              <w:rPr>
                <w:rFonts w:ascii="Arial" w:hAnsi="Arial" w:cs="Arial"/>
                <w:sz w:val="22"/>
                <w:szCs w:val="22"/>
              </w:rPr>
              <w:t>Bandelette de test</w:t>
            </w:r>
          </w:p>
        </w:tc>
      </w:tr>
      <w:tr w:rsidR="00F519F2" w:rsidRPr="004847F5" w:rsidTr="002E02A7">
        <w:tc>
          <w:tcPr>
            <w:tcW w:w="2134" w:type="dxa"/>
          </w:tcPr>
          <w:p w:rsidR="00F519F2" w:rsidRPr="004847F5" w:rsidRDefault="00F519F2" w:rsidP="004847F5">
            <w:pPr>
              <w:jc w:val="both"/>
              <w:rPr>
                <w:rFonts w:ascii="Arial" w:hAnsi="Arial" w:cs="Arial"/>
                <w:sz w:val="22"/>
                <w:szCs w:val="22"/>
              </w:rPr>
            </w:pPr>
          </w:p>
        </w:tc>
        <w:tc>
          <w:tcPr>
            <w:tcW w:w="2169" w:type="dxa"/>
          </w:tcPr>
          <w:p w:rsidR="000F325D" w:rsidRPr="004847F5" w:rsidRDefault="002E02A7" w:rsidP="004847F5">
            <w:pPr>
              <w:pStyle w:val="NormalWeb"/>
              <w:jc w:val="both"/>
              <w:rPr>
                <w:rFonts w:ascii="Arial" w:hAnsi="Arial" w:cs="Arial"/>
                <w:sz w:val="22"/>
                <w:szCs w:val="22"/>
              </w:rPr>
            </w:pPr>
            <w:r w:rsidRPr="004847F5">
              <w:rPr>
                <w:rFonts w:ascii="Arial" w:hAnsi="Arial" w:cs="Arial"/>
                <w:sz w:val="22"/>
                <w:szCs w:val="22"/>
              </w:rPr>
              <w:t>Connaître</w:t>
            </w:r>
            <w:r w:rsidR="000F325D" w:rsidRPr="004847F5">
              <w:rPr>
                <w:rFonts w:ascii="Arial" w:hAnsi="Arial" w:cs="Arial"/>
                <w:sz w:val="22"/>
                <w:szCs w:val="22"/>
              </w:rPr>
              <w:t xml:space="preserve"> la </w:t>
            </w:r>
            <w:r w:rsidRPr="004847F5">
              <w:rPr>
                <w:rFonts w:ascii="Arial" w:hAnsi="Arial" w:cs="Arial"/>
                <w:sz w:val="22"/>
                <w:szCs w:val="22"/>
              </w:rPr>
              <w:t>différence</w:t>
            </w:r>
            <w:r w:rsidR="000F325D" w:rsidRPr="004847F5">
              <w:rPr>
                <w:rFonts w:ascii="Arial" w:hAnsi="Arial" w:cs="Arial"/>
                <w:sz w:val="22"/>
                <w:szCs w:val="22"/>
              </w:rPr>
              <w:t xml:space="preserve"> entre ion, </w:t>
            </w:r>
            <w:r w:rsidRPr="004847F5">
              <w:rPr>
                <w:rFonts w:ascii="Arial" w:hAnsi="Arial" w:cs="Arial"/>
                <w:sz w:val="22"/>
                <w:szCs w:val="22"/>
              </w:rPr>
              <w:t>molécule</w:t>
            </w:r>
            <w:r w:rsidR="000F325D" w:rsidRPr="004847F5">
              <w:rPr>
                <w:rFonts w:ascii="Arial" w:hAnsi="Arial" w:cs="Arial"/>
                <w:sz w:val="22"/>
                <w:szCs w:val="22"/>
              </w:rPr>
              <w:t xml:space="preserve"> et atome. </w:t>
            </w:r>
          </w:p>
          <w:p w:rsidR="00F519F2" w:rsidRPr="004847F5" w:rsidRDefault="00F519F2" w:rsidP="004847F5">
            <w:pPr>
              <w:jc w:val="both"/>
              <w:rPr>
                <w:rFonts w:ascii="Arial" w:hAnsi="Arial" w:cs="Arial"/>
                <w:sz w:val="22"/>
                <w:szCs w:val="22"/>
              </w:rPr>
            </w:pPr>
          </w:p>
        </w:tc>
        <w:tc>
          <w:tcPr>
            <w:tcW w:w="2071" w:type="dxa"/>
          </w:tcPr>
          <w:p w:rsidR="00F519F2" w:rsidRPr="004847F5" w:rsidRDefault="00F519F2" w:rsidP="004847F5">
            <w:pPr>
              <w:jc w:val="both"/>
              <w:rPr>
                <w:rFonts w:ascii="Arial" w:hAnsi="Arial" w:cs="Arial"/>
                <w:sz w:val="22"/>
                <w:szCs w:val="22"/>
              </w:rPr>
            </w:pPr>
          </w:p>
        </w:tc>
        <w:tc>
          <w:tcPr>
            <w:tcW w:w="2693" w:type="dxa"/>
          </w:tcPr>
          <w:p w:rsidR="00F519F2" w:rsidRPr="004847F5" w:rsidRDefault="000F325D" w:rsidP="004847F5">
            <w:pPr>
              <w:jc w:val="both"/>
              <w:rPr>
                <w:rFonts w:ascii="Arial" w:hAnsi="Arial" w:cs="Arial"/>
                <w:sz w:val="22"/>
                <w:szCs w:val="22"/>
              </w:rPr>
            </w:pPr>
            <w:r w:rsidRPr="004847F5">
              <w:rPr>
                <w:rFonts w:ascii="Arial" w:hAnsi="Arial" w:cs="Arial"/>
                <w:sz w:val="22"/>
                <w:szCs w:val="22"/>
              </w:rPr>
              <w:t>Classer les espèces en fonction de leur nature : ion, molécule et atome</w:t>
            </w:r>
          </w:p>
        </w:tc>
      </w:tr>
      <w:tr w:rsidR="00F519F2" w:rsidRPr="004847F5" w:rsidTr="002E02A7">
        <w:tc>
          <w:tcPr>
            <w:tcW w:w="2134" w:type="dxa"/>
          </w:tcPr>
          <w:p w:rsidR="000F325D" w:rsidRPr="004847F5" w:rsidRDefault="002E02A7" w:rsidP="004847F5">
            <w:pPr>
              <w:pStyle w:val="NormalWeb"/>
              <w:jc w:val="both"/>
              <w:rPr>
                <w:rFonts w:ascii="Arial" w:hAnsi="Arial" w:cs="Arial"/>
                <w:sz w:val="22"/>
                <w:szCs w:val="22"/>
              </w:rPr>
            </w:pPr>
            <w:r w:rsidRPr="004847F5">
              <w:rPr>
                <w:rFonts w:ascii="Arial" w:hAnsi="Arial" w:cs="Arial"/>
                <w:sz w:val="22"/>
                <w:szCs w:val="22"/>
              </w:rPr>
              <w:t>Reconnaitre</w:t>
            </w:r>
            <w:r w:rsidR="000F325D" w:rsidRPr="004847F5">
              <w:rPr>
                <w:rFonts w:ascii="Arial" w:hAnsi="Arial" w:cs="Arial"/>
                <w:sz w:val="22"/>
                <w:szCs w:val="22"/>
              </w:rPr>
              <w:t xml:space="preserve"> et nommer le </w:t>
            </w:r>
            <w:r w:rsidRPr="004847F5">
              <w:rPr>
                <w:rFonts w:ascii="Arial" w:hAnsi="Arial" w:cs="Arial"/>
                <w:sz w:val="22"/>
                <w:szCs w:val="22"/>
              </w:rPr>
              <w:t>matériel</w:t>
            </w:r>
            <w:r w:rsidR="000F325D" w:rsidRPr="004847F5">
              <w:rPr>
                <w:rFonts w:ascii="Arial" w:hAnsi="Arial" w:cs="Arial"/>
                <w:sz w:val="22"/>
                <w:szCs w:val="22"/>
              </w:rPr>
              <w:t xml:space="preserve"> et la verrerie de laboratoire </w:t>
            </w:r>
            <w:r w:rsidRPr="004847F5">
              <w:rPr>
                <w:rFonts w:ascii="Arial" w:hAnsi="Arial" w:cs="Arial"/>
                <w:sz w:val="22"/>
                <w:szCs w:val="22"/>
              </w:rPr>
              <w:t>employés</w:t>
            </w:r>
            <w:r w:rsidR="000F325D" w:rsidRPr="004847F5">
              <w:rPr>
                <w:rFonts w:ascii="Arial" w:hAnsi="Arial" w:cs="Arial"/>
                <w:sz w:val="22"/>
                <w:szCs w:val="22"/>
              </w:rPr>
              <w:t xml:space="preserve"> lors des manipulations. </w:t>
            </w:r>
          </w:p>
          <w:p w:rsidR="00F519F2" w:rsidRPr="004847F5" w:rsidRDefault="00F519F2" w:rsidP="004847F5">
            <w:pPr>
              <w:jc w:val="both"/>
              <w:rPr>
                <w:rFonts w:ascii="Arial" w:hAnsi="Arial" w:cs="Arial"/>
                <w:sz w:val="22"/>
                <w:szCs w:val="22"/>
              </w:rPr>
            </w:pPr>
          </w:p>
        </w:tc>
        <w:tc>
          <w:tcPr>
            <w:tcW w:w="2169" w:type="dxa"/>
          </w:tcPr>
          <w:p w:rsidR="00F519F2" w:rsidRPr="004847F5" w:rsidRDefault="00F519F2" w:rsidP="004847F5">
            <w:pPr>
              <w:jc w:val="both"/>
              <w:rPr>
                <w:rFonts w:ascii="Arial" w:hAnsi="Arial" w:cs="Arial"/>
                <w:sz w:val="22"/>
                <w:szCs w:val="22"/>
              </w:rPr>
            </w:pPr>
          </w:p>
        </w:tc>
        <w:tc>
          <w:tcPr>
            <w:tcW w:w="2071" w:type="dxa"/>
          </w:tcPr>
          <w:p w:rsidR="00F519F2" w:rsidRPr="004847F5" w:rsidRDefault="00F519F2" w:rsidP="004847F5">
            <w:pPr>
              <w:jc w:val="both"/>
              <w:rPr>
                <w:rFonts w:ascii="Arial" w:hAnsi="Arial" w:cs="Arial"/>
                <w:sz w:val="22"/>
                <w:szCs w:val="22"/>
              </w:rPr>
            </w:pPr>
          </w:p>
        </w:tc>
        <w:tc>
          <w:tcPr>
            <w:tcW w:w="2693" w:type="dxa"/>
          </w:tcPr>
          <w:p w:rsidR="00F519F2" w:rsidRPr="004847F5" w:rsidRDefault="000F325D" w:rsidP="004847F5">
            <w:pPr>
              <w:jc w:val="both"/>
              <w:rPr>
                <w:rFonts w:ascii="Arial" w:hAnsi="Arial" w:cs="Arial"/>
                <w:sz w:val="22"/>
                <w:szCs w:val="22"/>
              </w:rPr>
            </w:pPr>
            <w:r w:rsidRPr="004847F5">
              <w:rPr>
                <w:rFonts w:ascii="Arial" w:hAnsi="Arial" w:cs="Arial"/>
                <w:sz w:val="22"/>
                <w:szCs w:val="22"/>
              </w:rPr>
              <w:t>Document distribué avec les différents matériels de laboratoire, puis test</w:t>
            </w:r>
          </w:p>
        </w:tc>
      </w:tr>
      <w:tr w:rsidR="00F519F2" w:rsidRPr="004847F5" w:rsidTr="002E02A7">
        <w:tc>
          <w:tcPr>
            <w:tcW w:w="2134" w:type="dxa"/>
          </w:tcPr>
          <w:p w:rsidR="000F325D" w:rsidRPr="004847F5" w:rsidRDefault="002E02A7" w:rsidP="004847F5">
            <w:pPr>
              <w:pStyle w:val="NormalWeb"/>
              <w:jc w:val="both"/>
              <w:rPr>
                <w:rFonts w:ascii="Arial" w:hAnsi="Arial" w:cs="Arial"/>
                <w:sz w:val="22"/>
                <w:szCs w:val="22"/>
              </w:rPr>
            </w:pPr>
            <w:r w:rsidRPr="004847F5">
              <w:rPr>
                <w:rFonts w:ascii="Arial" w:hAnsi="Arial" w:cs="Arial"/>
                <w:sz w:val="22"/>
                <w:szCs w:val="22"/>
              </w:rPr>
              <w:t>Reconnaitre</w:t>
            </w:r>
            <w:r w:rsidR="000F325D" w:rsidRPr="004847F5">
              <w:rPr>
                <w:rFonts w:ascii="Arial" w:hAnsi="Arial" w:cs="Arial"/>
                <w:sz w:val="22"/>
                <w:szCs w:val="22"/>
              </w:rPr>
              <w:t xml:space="preserve"> </w:t>
            </w:r>
            <w:r w:rsidRPr="004847F5">
              <w:rPr>
                <w:rFonts w:ascii="Arial" w:hAnsi="Arial" w:cs="Arial"/>
                <w:sz w:val="22"/>
                <w:szCs w:val="22"/>
              </w:rPr>
              <w:t>expérimentalement</w:t>
            </w:r>
            <w:r w:rsidR="000F325D" w:rsidRPr="004847F5">
              <w:rPr>
                <w:rFonts w:ascii="Arial" w:hAnsi="Arial" w:cs="Arial"/>
                <w:sz w:val="22"/>
                <w:szCs w:val="22"/>
              </w:rPr>
              <w:t xml:space="preserve"> le </w:t>
            </w:r>
            <w:r w:rsidRPr="004847F5">
              <w:rPr>
                <w:rFonts w:ascii="Arial" w:hAnsi="Arial" w:cs="Arial"/>
                <w:sz w:val="22"/>
                <w:szCs w:val="22"/>
              </w:rPr>
              <w:t>caractère</w:t>
            </w:r>
            <w:r w:rsidR="000F325D" w:rsidRPr="004847F5">
              <w:rPr>
                <w:rFonts w:ascii="Arial" w:hAnsi="Arial" w:cs="Arial"/>
                <w:sz w:val="22"/>
                <w:szCs w:val="22"/>
              </w:rPr>
              <w:t xml:space="preserve"> acide, basique ou neutre d’une solution. </w:t>
            </w:r>
          </w:p>
          <w:p w:rsidR="000F325D" w:rsidRPr="004847F5" w:rsidRDefault="000F325D" w:rsidP="004847F5">
            <w:pPr>
              <w:pStyle w:val="NormalWeb"/>
              <w:jc w:val="both"/>
              <w:rPr>
                <w:rFonts w:ascii="Arial" w:hAnsi="Arial" w:cs="Arial"/>
                <w:sz w:val="22"/>
                <w:szCs w:val="22"/>
              </w:rPr>
            </w:pPr>
            <w:r w:rsidRPr="004847F5">
              <w:rPr>
                <w:rFonts w:ascii="Arial" w:hAnsi="Arial" w:cs="Arial"/>
                <w:sz w:val="22"/>
                <w:szCs w:val="22"/>
              </w:rPr>
              <w:t>Mesurer un pH.</w:t>
            </w:r>
          </w:p>
          <w:p w:rsidR="00F519F2" w:rsidRPr="004847F5" w:rsidRDefault="00F519F2" w:rsidP="004847F5">
            <w:pPr>
              <w:jc w:val="both"/>
              <w:rPr>
                <w:rFonts w:ascii="Arial" w:hAnsi="Arial" w:cs="Arial"/>
                <w:sz w:val="22"/>
                <w:szCs w:val="22"/>
              </w:rPr>
            </w:pPr>
          </w:p>
        </w:tc>
        <w:tc>
          <w:tcPr>
            <w:tcW w:w="2169" w:type="dxa"/>
          </w:tcPr>
          <w:p w:rsidR="000F325D" w:rsidRPr="004847F5" w:rsidRDefault="000F325D" w:rsidP="004847F5">
            <w:pPr>
              <w:pStyle w:val="NormalWeb"/>
              <w:jc w:val="both"/>
              <w:rPr>
                <w:rFonts w:ascii="Arial" w:hAnsi="Arial" w:cs="Arial"/>
                <w:sz w:val="22"/>
                <w:szCs w:val="22"/>
              </w:rPr>
            </w:pPr>
            <w:r w:rsidRPr="004847F5">
              <w:rPr>
                <w:rFonts w:ascii="Arial" w:hAnsi="Arial" w:cs="Arial"/>
                <w:sz w:val="22"/>
                <w:szCs w:val="22"/>
              </w:rPr>
              <w:t xml:space="preserve">Savoir qu’une solution acide a un pH </w:t>
            </w:r>
            <w:r w:rsidR="002E02A7" w:rsidRPr="004847F5">
              <w:rPr>
                <w:rFonts w:ascii="Arial" w:hAnsi="Arial" w:cs="Arial"/>
                <w:sz w:val="22"/>
                <w:szCs w:val="22"/>
              </w:rPr>
              <w:t>inferieur</w:t>
            </w:r>
            <w:r w:rsidRPr="004847F5">
              <w:rPr>
                <w:rFonts w:ascii="Arial" w:hAnsi="Arial" w:cs="Arial"/>
                <w:sz w:val="22"/>
                <w:szCs w:val="22"/>
              </w:rPr>
              <w:t xml:space="preserve"> à 7 et qu’une solution basique a un pH </w:t>
            </w:r>
            <w:r w:rsidR="002E02A7" w:rsidRPr="004847F5">
              <w:rPr>
                <w:rFonts w:ascii="Arial" w:hAnsi="Arial" w:cs="Arial"/>
                <w:sz w:val="22"/>
                <w:szCs w:val="22"/>
              </w:rPr>
              <w:t>supérieur</w:t>
            </w:r>
            <w:r w:rsidRPr="004847F5">
              <w:rPr>
                <w:rFonts w:ascii="Arial" w:hAnsi="Arial" w:cs="Arial"/>
                <w:sz w:val="22"/>
                <w:szCs w:val="22"/>
              </w:rPr>
              <w:t xml:space="preserve"> à 7. </w:t>
            </w:r>
          </w:p>
          <w:p w:rsidR="00F519F2" w:rsidRPr="004847F5" w:rsidRDefault="00F519F2" w:rsidP="004847F5">
            <w:pPr>
              <w:jc w:val="both"/>
              <w:rPr>
                <w:rFonts w:ascii="Arial" w:hAnsi="Arial" w:cs="Arial"/>
                <w:sz w:val="22"/>
                <w:szCs w:val="22"/>
              </w:rPr>
            </w:pPr>
          </w:p>
        </w:tc>
        <w:tc>
          <w:tcPr>
            <w:tcW w:w="2071" w:type="dxa"/>
          </w:tcPr>
          <w:p w:rsidR="000F325D" w:rsidRPr="004847F5" w:rsidRDefault="000F325D" w:rsidP="004847F5">
            <w:pPr>
              <w:jc w:val="both"/>
              <w:rPr>
                <w:rFonts w:ascii="Arial" w:hAnsi="Arial" w:cs="Arial"/>
                <w:sz w:val="22"/>
                <w:szCs w:val="22"/>
              </w:rPr>
            </w:pPr>
            <w:proofErr w:type="gramStart"/>
            <w:r w:rsidRPr="004847F5">
              <w:rPr>
                <w:rFonts w:ascii="Arial" w:hAnsi="Arial" w:cs="Arial"/>
                <w:sz w:val="22"/>
                <w:szCs w:val="22"/>
              </w:rPr>
              <w:t>pH</w:t>
            </w:r>
            <w:proofErr w:type="gramEnd"/>
            <w:r w:rsidRPr="004847F5">
              <w:rPr>
                <w:rFonts w:ascii="Arial" w:hAnsi="Arial" w:cs="Arial"/>
                <w:sz w:val="22"/>
                <w:szCs w:val="22"/>
              </w:rPr>
              <w:t xml:space="preserve"> – mètre</w:t>
            </w:r>
          </w:p>
          <w:p w:rsidR="000F325D" w:rsidRPr="004847F5" w:rsidRDefault="000F325D" w:rsidP="004847F5">
            <w:pPr>
              <w:jc w:val="both"/>
              <w:rPr>
                <w:rFonts w:ascii="Arial" w:hAnsi="Arial" w:cs="Arial"/>
                <w:sz w:val="22"/>
                <w:szCs w:val="22"/>
              </w:rPr>
            </w:pPr>
            <w:proofErr w:type="gramStart"/>
            <w:r w:rsidRPr="004847F5">
              <w:rPr>
                <w:rFonts w:ascii="Arial" w:hAnsi="Arial" w:cs="Arial"/>
                <w:sz w:val="22"/>
                <w:szCs w:val="22"/>
              </w:rPr>
              <w:t>papier</w:t>
            </w:r>
            <w:proofErr w:type="gramEnd"/>
            <w:r w:rsidRPr="004847F5">
              <w:rPr>
                <w:rFonts w:ascii="Arial" w:hAnsi="Arial" w:cs="Arial"/>
                <w:sz w:val="22"/>
                <w:szCs w:val="22"/>
              </w:rPr>
              <w:t xml:space="preserve"> pH</w:t>
            </w:r>
          </w:p>
          <w:p w:rsidR="000F325D" w:rsidRPr="004847F5" w:rsidRDefault="000F325D" w:rsidP="004847F5">
            <w:pPr>
              <w:jc w:val="both"/>
              <w:rPr>
                <w:rFonts w:ascii="Arial" w:hAnsi="Arial" w:cs="Arial"/>
                <w:sz w:val="22"/>
                <w:szCs w:val="22"/>
              </w:rPr>
            </w:pPr>
            <w:proofErr w:type="gramStart"/>
            <w:r w:rsidRPr="004847F5">
              <w:rPr>
                <w:rFonts w:ascii="Arial" w:hAnsi="Arial" w:cs="Arial"/>
                <w:sz w:val="22"/>
                <w:szCs w:val="22"/>
              </w:rPr>
              <w:t>indicateur</w:t>
            </w:r>
            <w:proofErr w:type="gramEnd"/>
          </w:p>
          <w:p w:rsidR="000F325D" w:rsidRPr="004847F5" w:rsidRDefault="000F325D" w:rsidP="004847F5">
            <w:pPr>
              <w:jc w:val="both"/>
              <w:rPr>
                <w:rFonts w:ascii="Arial" w:hAnsi="Arial" w:cs="Arial"/>
                <w:sz w:val="22"/>
                <w:szCs w:val="22"/>
              </w:rPr>
            </w:pPr>
            <w:proofErr w:type="gramStart"/>
            <w:r w:rsidRPr="004847F5">
              <w:rPr>
                <w:rFonts w:ascii="Arial" w:hAnsi="Arial" w:cs="Arial"/>
                <w:sz w:val="22"/>
                <w:szCs w:val="22"/>
              </w:rPr>
              <w:t>différentes</w:t>
            </w:r>
            <w:proofErr w:type="gramEnd"/>
            <w:r w:rsidRPr="004847F5">
              <w:rPr>
                <w:rFonts w:ascii="Arial" w:hAnsi="Arial" w:cs="Arial"/>
                <w:sz w:val="22"/>
                <w:szCs w:val="22"/>
              </w:rPr>
              <w:t xml:space="preserve"> solutions</w:t>
            </w:r>
          </w:p>
        </w:tc>
        <w:tc>
          <w:tcPr>
            <w:tcW w:w="2693" w:type="dxa"/>
          </w:tcPr>
          <w:p w:rsidR="00F519F2" w:rsidRPr="004847F5" w:rsidRDefault="00F519F2" w:rsidP="004847F5">
            <w:pPr>
              <w:jc w:val="both"/>
              <w:rPr>
                <w:rFonts w:ascii="Arial" w:hAnsi="Arial" w:cs="Arial"/>
                <w:sz w:val="22"/>
                <w:szCs w:val="22"/>
              </w:rPr>
            </w:pPr>
          </w:p>
        </w:tc>
      </w:tr>
      <w:tr w:rsidR="00F519F2" w:rsidRPr="004847F5" w:rsidTr="002E02A7">
        <w:tc>
          <w:tcPr>
            <w:tcW w:w="2134" w:type="dxa"/>
          </w:tcPr>
          <w:p w:rsidR="000F325D" w:rsidRPr="004847F5" w:rsidRDefault="002E02A7" w:rsidP="004847F5">
            <w:pPr>
              <w:pStyle w:val="NormalWeb"/>
              <w:jc w:val="both"/>
              <w:rPr>
                <w:rFonts w:ascii="Arial" w:hAnsi="Arial" w:cs="Arial"/>
                <w:sz w:val="22"/>
                <w:szCs w:val="22"/>
              </w:rPr>
            </w:pPr>
            <w:r w:rsidRPr="004847F5">
              <w:rPr>
                <w:rFonts w:ascii="Arial" w:hAnsi="Arial" w:cs="Arial"/>
                <w:sz w:val="22"/>
                <w:szCs w:val="22"/>
              </w:rPr>
              <w:t>Réaliser</w:t>
            </w:r>
            <w:r w:rsidR="000F325D" w:rsidRPr="004847F5">
              <w:rPr>
                <w:rFonts w:ascii="Arial" w:hAnsi="Arial" w:cs="Arial"/>
                <w:sz w:val="22"/>
                <w:szCs w:val="22"/>
              </w:rPr>
              <w:t xml:space="preserve"> </w:t>
            </w:r>
            <w:r w:rsidRPr="004847F5">
              <w:rPr>
                <w:rFonts w:ascii="Arial" w:hAnsi="Arial" w:cs="Arial"/>
                <w:sz w:val="22"/>
                <w:szCs w:val="22"/>
              </w:rPr>
              <w:t>expérimentalement</w:t>
            </w:r>
            <w:r w:rsidR="000F325D" w:rsidRPr="004847F5">
              <w:rPr>
                <w:rFonts w:ascii="Arial" w:hAnsi="Arial" w:cs="Arial"/>
                <w:sz w:val="22"/>
                <w:szCs w:val="22"/>
              </w:rPr>
              <w:t xml:space="preserve"> une dilution. </w:t>
            </w:r>
          </w:p>
          <w:p w:rsidR="00F519F2" w:rsidRPr="004847F5" w:rsidRDefault="00F519F2" w:rsidP="004847F5">
            <w:pPr>
              <w:jc w:val="both"/>
              <w:rPr>
                <w:rFonts w:ascii="Arial" w:hAnsi="Arial" w:cs="Arial"/>
                <w:sz w:val="22"/>
                <w:szCs w:val="22"/>
              </w:rPr>
            </w:pPr>
          </w:p>
        </w:tc>
        <w:tc>
          <w:tcPr>
            <w:tcW w:w="2169" w:type="dxa"/>
          </w:tcPr>
          <w:p w:rsidR="000F325D" w:rsidRPr="004847F5" w:rsidRDefault="002E02A7" w:rsidP="004847F5">
            <w:pPr>
              <w:pStyle w:val="NormalWeb"/>
              <w:jc w:val="both"/>
              <w:rPr>
                <w:rFonts w:ascii="Arial" w:hAnsi="Arial" w:cs="Arial"/>
                <w:sz w:val="22"/>
                <w:szCs w:val="22"/>
              </w:rPr>
            </w:pPr>
            <w:r w:rsidRPr="004847F5">
              <w:rPr>
                <w:rFonts w:ascii="Arial" w:hAnsi="Arial" w:cs="Arial"/>
                <w:sz w:val="22"/>
                <w:szCs w:val="22"/>
              </w:rPr>
              <w:t>Connaître</w:t>
            </w:r>
            <w:r w:rsidR="000F325D" w:rsidRPr="004847F5">
              <w:rPr>
                <w:rFonts w:ascii="Arial" w:hAnsi="Arial" w:cs="Arial"/>
                <w:sz w:val="22"/>
                <w:szCs w:val="22"/>
              </w:rPr>
              <w:t xml:space="preserve"> les effets de la dilution sur la valeur du pH. </w:t>
            </w:r>
          </w:p>
          <w:p w:rsidR="00F519F2" w:rsidRPr="004847F5" w:rsidRDefault="00F519F2" w:rsidP="004847F5">
            <w:pPr>
              <w:jc w:val="both"/>
              <w:rPr>
                <w:rFonts w:ascii="Arial" w:hAnsi="Arial" w:cs="Arial"/>
                <w:sz w:val="22"/>
                <w:szCs w:val="22"/>
              </w:rPr>
            </w:pPr>
          </w:p>
        </w:tc>
        <w:tc>
          <w:tcPr>
            <w:tcW w:w="2071" w:type="dxa"/>
          </w:tcPr>
          <w:p w:rsidR="00F519F2" w:rsidRPr="004847F5" w:rsidRDefault="000F325D" w:rsidP="004847F5">
            <w:pPr>
              <w:jc w:val="both"/>
              <w:rPr>
                <w:rFonts w:ascii="Arial" w:hAnsi="Arial" w:cs="Arial"/>
                <w:sz w:val="22"/>
                <w:szCs w:val="22"/>
              </w:rPr>
            </w:pPr>
            <w:r w:rsidRPr="004847F5">
              <w:rPr>
                <w:rFonts w:ascii="Arial" w:hAnsi="Arial" w:cs="Arial"/>
                <w:sz w:val="22"/>
                <w:szCs w:val="22"/>
              </w:rPr>
              <w:t>Pipettes</w:t>
            </w:r>
          </w:p>
          <w:p w:rsidR="000F325D" w:rsidRPr="004847F5" w:rsidRDefault="000F325D" w:rsidP="004847F5">
            <w:pPr>
              <w:jc w:val="both"/>
              <w:rPr>
                <w:rFonts w:ascii="Arial" w:hAnsi="Arial" w:cs="Arial"/>
                <w:sz w:val="22"/>
                <w:szCs w:val="22"/>
              </w:rPr>
            </w:pPr>
            <w:r w:rsidRPr="004847F5">
              <w:rPr>
                <w:rFonts w:ascii="Arial" w:hAnsi="Arial" w:cs="Arial"/>
                <w:sz w:val="22"/>
                <w:szCs w:val="22"/>
              </w:rPr>
              <w:t>Pro – pipettes</w:t>
            </w:r>
          </w:p>
          <w:p w:rsidR="000F325D" w:rsidRPr="004847F5" w:rsidRDefault="000F325D" w:rsidP="004847F5">
            <w:pPr>
              <w:jc w:val="both"/>
              <w:rPr>
                <w:rFonts w:ascii="Arial" w:hAnsi="Arial" w:cs="Arial"/>
                <w:sz w:val="22"/>
                <w:szCs w:val="22"/>
              </w:rPr>
            </w:pPr>
            <w:r w:rsidRPr="004847F5">
              <w:rPr>
                <w:rFonts w:ascii="Arial" w:hAnsi="Arial" w:cs="Arial"/>
                <w:sz w:val="22"/>
                <w:szCs w:val="22"/>
              </w:rPr>
              <w:t>Solutions de pH connues</w:t>
            </w:r>
          </w:p>
          <w:p w:rsidR="000F325D" w:rsidRPr="004847F5" w:rsidRDefault="000F325D" w:rsidP="004847F5">
            <w:pPr>
              <w:jc w:val="both"/>
              <w:rPr>
                <w:rFonts w:ascii="Arial" w:hAnsi="Arial" w:cs="Arial"/>
                <w:sz w:val="22"/>
                <w:szCs w:val="22"/>
              </w:rPr>
            </w:pPr>
            <w:r w:rsidRPr="004847F5">
              <w:rPr>
                <w:rFonts w:ascii="Arial" w:hAnsi="Arial" w:cs="Arial"/>
                <w:sz w:val="22"/>
                <w:szCs w:val="22"/>
              </w:rPr>
              <w:t>Eau distillée</w:t>
            </w:r>
          </w:p>
          <w:p w:rsidR="000F325D" w:rsidRPr="004847F5" w:rsidRDefault="000F325D" w:rsidP="004847F5">
            <w:pPr>
              <w:jc w:val="both"/>
              <w:rPr>
                <w:rFonts w:ascii="Arial" w:hAnsi="Arial" w:cs="Arial"/>
                <w:sz w:val="22"/>
                <w:szCs w:val="22"/>
              </w:rPr>
            </w:pPr>
            <w:proofErr w:type="gramStart"/>
            <w:r w:rsidRPr="004847F5">
              <w:rPr>
                <w:rFonts w:ascii="Arial" w:hAnsi="Arial" w:cs="Arial"/>
                <w:sz w:val="22"/>
                <w:szCs w:val="22"/>
              </w:rPr>
              <w:t>pH</w:t>
            </w:r>
            <w:proofErr w:type="gramEnd"/>
            <w:r w:rsidRPr="004847F5">
              <w:rPr>
                <w:rFonts w:ascii="Arial" w:hAnsi="Arial" w:cs="Arial"/>
                <w:sz w:val="22"/>
                <w:szCs w:val="22"/>
              </w:rPr>
              <w:t xml:space="preserve"> - mètre</w:t>
            </w:r>
          </w:p>
        </w:tc>
        <w:tc>
          <w:tcPr>
            <w:tcW w:w="2693" w:type="dxa"/>
          </w:tcPr>
          <w:p w:rsidR="00F519F2" w:rsidRPr="004847F5" w:rsidRDefault="000F325D" w:rsidP="004847F5">
            <w:pPr>
              <w:jc w:val="both"/>
              <w:rPr>
                <w:rFonts w:ascii="Arial" w:hAnsi="Arial" w:cs="Arial"/>
                <w:sz w:val="22"/>
                <w:szCs w:val="22"/>
              </w:rPr>
            </w:pPr>
            <w:r w:rsidRPr="004847F5">
              <w:rPr>
                <w:rFonts w:ascii="Arial" w:hAnsi="Arial" w:cs="Arial"/>
                <w:sz w:val="22"/>
                <w:szCs w:val="22"/>
              </w:rPr>
              <w:t>Réalisation de la dilution d’une solution</w:t>
            </w:r>
          </w:p>
          <w:p w:rsidR="000F325D" w:rsidRPr="004847F5" w:rsidRDefault="000F325D" w:rsidP="004847F5">
            <w:pPr>
              <w:jc w:val="both"/>
              <w:rPr>
                <w:rFonts w:ascii="Arial" w:hAnsi="Arial" w:cs="Arial"/>
                <w:sz w:val="22"/>
                <w:szCs w:val="22"/>
              </w:rPr>
            </w:pPr>
          </w:p>
          <w:p w:rsidR="000F325D" w:rsidRPr="004847F5" w:rsidRDefault="000F325D" w:rsidP="004847F5">
            <w:pPr>
              <w:jc w:val="both"/>
              <w:rPr>
                <w:rFonts w:ascii="Arial" w:hAnsi="Arial" w:cs="Arial"/>
                <w:sz w:val="22"/>
                <w:szCs w:val="22"/>
              </w:rPr>
            </w:pPr>
            <w:r w:rsidRPr="004847F5">
              <w:rPr>
                <w:rFonts w:ascii="Arial" w:hAnsi="Arial" w:cs="Arial"/>
                <w:sz w:val="22"/>
                <w:szCs w:val="22"/>
              </w:rPr>
              <w:t>Détermination du pH de chaque solution</w:t>
            </w:r>
          </w:p>
        </w:tc>
      </w:tr>
      <w:tr w:rsidR="00F519F2" w:rsidRPr="004847F5" w:rsidTr="004847F5">
        <w:trPr>
          <w:trHeight w:val="2410"/>
        </w:trPr>
        <w:tc>
          <w:tcPr>
            <w:tcW w:w="2134" w:type="dxa"/>
          </w:tcPr>
          <w:p w:rsidR="000F325D" w:rsidRPr="004847F5" w:rsidRDefault="002E02A7" w:rsidP="004847F5">
            <w:pPr>
              <w:pStyle w:val="NormalWeb"/>
              <w:jc w:val="both"/>
              <w:rPr>
                <w:rFonts w:ascii="Arial" w:hAnsi="Arial" w:cs="Arial"/>
                <w:sz w:val="22"/>
                <w:szCs w:val="22"/>
              </w:rPr>
            </w:pPr>
            <w:r w:rsidRPr="004847F5">
              <w:rPr>
                <w:rFonts w:ascii="Arial" w:hAnsi="Arial" w:cs="Arial"/>
                <w:sz w:val="22"/>
                <w:szCs w:val="22"/>
              </w:rPr>
              <w:t>Préparer</w:t>
            </w:r>
            <w:r w:rsidR="000F325D" w:rsidRPr="004847F5">
              <w:rPr>
                <w:rFonts w:ascii="Arial" w:hAnsi="Arial" w:cs="Arial"/>
                <w:sz w:val="22"/>
                <w:szCs w:val="22"/>
              </w:rPr>
              <w:t xml:space="preserve"> une solution de concentration massique </w:t>
            </w:r>
            <w:r w:rsidRPr="004847F5">
              <w:rPr>
                <w:rFonts w:ascii="Arial" w:hAnsi="Arial" w:cs="Arial"/>
                <w:sz w:val="22"/>
                <w:szCs w:val="22"/>
              </w:rPr>
              <w:t>donnée</w:t>
            </w:r>
            <w:r w:rsidR="000F325D" w:rsidRPr="004847F5">
              <w:rPr>
                <w:rFonts w:ascii="Arial" w:hAnsi="Arial" w:cs="Arial"/>
                <w:sz w:val="22"/>
                <w:szCs w:val="22"/>
              </w:rPr>
              <w:t xml:space="preserve">, par dissolution. </w:t>
            </w:r>
          </w:p>
          <w:p w:rsidR="00F519F2" w:rsidRPr="004847F5" w:rsidRDefault="00F519F2" w:rsidP="004847F5">
            <w:pPr>
              <w:jc w:val="both"/>
              <w:rPr>
                <w:rFonts w:ascii="Arial" w:hAnsi="Arial" w:cs="Arial"/>
                <w:sz w:val="22"/>
                <w:szCs w:val="22"/>
              </w:rPr>
            </w:pPr>
          </w:p>
        </w:tc>
        <w:tc>
          <w:tcPr>
            <w:tcW w:w="2169" w:type="dxa"/>
          </w:tcPr>
          <w:p w:rsidR="000F325D" w:rsidRPr="004847F5" w:rsidRDefault="002E02A7" w:rsidP="004847F5">
            <w:pPr>
              <w:pStyle w:val="NormalWeb"/>
              <w:jc w:val="both"/>
              <w:rPr>
                <w:rFonts w:ascii="Arial" w:hAnsi="Arial" w:cs="Arial"/>
                <w:sz w:val="22"/>
                <w:szCs w:val="22"/>
              </w:rPr>
            </w:pPr>
            <w:r w:rsidRPr="004847F5">
              <w:rPr>
                <w:rFonts w:ascii="Arial" w:hAnsi="Arial" w:cs="Arial"/>
                <w:sz w:val="22"/>
                <w:szCs w:val="22"/>
              </w:rPr>
              <w:t>Connaître</w:t>
            </w:r>
            <w:r w:rsidR="000F325D" w:rsidRPr="004847F5">
              <w:rPr>
                <w:rFonts w:ascii="Arial" w:hAnsi="Arial" w:cs="Arial"/>
                <w:sz w:val="22"/>
                <w:szCs w:val="22"/>
              </w:rPr>
              <w:t xml:space="preserve"> la notion de concentration massique d’un </w:t>
            </w:r>
            <w:r w:rsidRPr="004847F5">
              <w:rPr>
                <w:rFonts w:ascii="Arial" w:hAnsi="Arial" w:cs="Arial"/>
                <w:sz w:val="22"/>
                <w:szCs w:val="22"/>
              </w:rPr>
              <w:t>soluté</w:t>
            </w:r>
            <w:r w:rsidR="000F325D" w:rsidRPr="004847F5">
              <w:rPr>
                <w:rFonts w:ascii="Arial" w:hAnsi="Arial" w:cs="Arial"/>
                <w:sz w:val="22"/>
                <w:szCs w:val="22"/>
              </w:rPr>
              <w:t xml:space="preserve">́ (en g/L). </w:t>
            </w:r>
          </w:p>
          <w:p w:rsidR="00F519F2" w:rsidRPr="004847F5" w:rsidRDefault="00F519F2" w:rsidP="004847F5">
            <w:pPr>
              <w:jc w:val="both"/>
              <w:rPr>
                <w:rFonts w:ascii="Arial" w:hAnsi="Arial" w:cs="Arial"/>
                <w:sz w:val="22"/>
                <w:szCs w:val="22"/>
              </w:rPr>
            </w:pPr>
          </w:p>
        </w:tc>
        <w:tc>
          <w:tcPr>
            <w:tcW w:w="2071" w:type="dxa"/>
          </w:tcPr>
          <w:p w:rsidR="00F519F2" w:rsidRPr="004847F5" w:rsidRDefault="000F325D" w:rsidP="004847F5">
            <w:pPr>
              <w:jc w:val="both"/>
              <w:rPr>
                <w:rFonts w:ascii="Arial" w:hAnsi="Arial" w:cs="Arial"/>
                <w:sz w:val="22"/>
                <w:szCs w:val="22"/>
              </w:rPr>
            </w:pPr>
            <w:r w:rsidRPr="004847F5">
              <w:rPr>
                <w:rFonts w:ascii="Arial" w:hAnsi="Arial" w:cs="Arial"/>
                <w:sz w:val="22"/>
                <w:szCs w:val="22"/>
              </w:rPr>
              <w:t>Eau distillé</w:t>
            </w:r>
            <w:r w:rsidR="002E02A7" w:rsidRPr="004847F5">
              <w:rPr>
                <w:rFonts w:ascii="Arial" w:hAnsi="Arial" w:cs="Arial"/>
                <w:sz w:val="22"/>
                <w:szCs w:val="22"/>
              </w:rPr>
              <w:t>e</w:t>
            </w:r>
          </w:p>
          <w:p w:rsidR="000F325D" w:rsidRPr="004847F5" w:rsidRDefault="000F325D" w:rsidP="004847F5">
            <w:pPr>
              <w:jc w:val="both"/>
              <w:rPr>
                <w:rFonts w:ascii="Arial" w:hAnsi="Arial" w:cs="Arial"/>
                <w:sz w:val="22"/>
                <w:szCs w:val="22"/>
              </w:rPr>
            </w:pPr>
            <w:r w:rsidRPr="004847F5">
              <w:rPr>
                <w:rFonts w:ascii="Arial" w:hAnsi="Arial" w:cs="Arial"/>
                <w:sz w:val="22"/>
                <w:szCs w:val="22"/>
              </w:rPr>
              <w:t>Fiole jaugée</w:t>
            </w:r>
          </w:p>
          <w:p w:rsidR="000F325D" w:rsidRPr="004847F5" w:rsidRDefault="000F325D" w:rsidP="004847F5">
            <w:pPr>
              <w:jc w:val="both"/>
              <w:rPr>
                <w:rFonts w:ascii="Arial" w:hAnsi="Arial" w:cs="Arial"/>
                <w:sz w:val="22"/>
                <w:szCs w:val="22"/>
              </w:rPr>
            </w:pPr>
            <w:r w:rsidRPr="004847F5">
              <w:rPr>
                <w:rFonts w:ascii="Arial" w:hAnsi="Arial" w:cs="Arial"/>
                <w:sz w:val="22"/>
                <w:szCs w:val="22"/>
              </w:rPr>
              <w:t xml:space="preserve">Pigment </w:t>
            </w:r>
          </w:p>
          <w:p w:rsidR="000F325D" w:rsidRPr="004847F5" w:rsidRDefault="000F325D" w:rsidP="004847F5">
            <w:pPr>
              <w:jc w:val="both"/>
              <w:rPr>
                <w:rFonts w:ascii="Arial" w:hAnsi="Arial" w:cs="Arial"/>
                <w:sz w:val="22"/>
                <w:szCs w:val="22"/>
              </w:rPr>
            </w:pPr>
            <w:r w:rsidRPr="004847F5">
              <w:rPr>
                <w:rFonts w:ascii="Arial" w:hAnsi="Arial" w:cs="Arial"/>
                <w:sz w:val="22"/>
                <w:szCs w:val="22"/>
              </w:rPr>
              <w:t xml:space="preserve">Balance </w:t>
            </w:r>
          </w:p>
          <w:p w:rsidR="002E02A7" w:rsidRPr="004847F5" w:rsidRDefault="002E02A7" w:rsidP="004847F5">
            <w:pPr>
              <w:jc w:val="both"/>
              <w:rPr>
                <w:rFonts w:ascii="Arial" w:hAnsi="Arial" w:cs="Arial"/>
                <w:sz w:val="22"/>
                <w:szCs w:val="22"/>
              </w:rPr>
            </w:pPr>
          </w:p>
          <w:p w:rsidR="002E02A7" w:rsidRPr="004847F5" w:rsidRDefault="002E02A7" w:rsidP="004847F5">
            <w:pPr>
              <w:jc w:val="both"/>
              <w:rPr>
                <w:rFonts w:ascii="Arial" w:hAnsi="Arial" w:cs="Arial"/>
                <w:sz w:val="22"/>
                <w:szCs w:val="22"/>
              </w:rPr>
            </w:pPr>
          </w:p>
          <w:p w:rsidR="002E02A7" w:rsidRPr="004847F5" w:rsidRDefault="002E02A7" w:rsidP="004847F5">
            <w:pPr>
              <w:jc w:val="both"/>
              <w:rPr>
                <w:rFonts w:ascii="Arial" w:hAnsi="Arial" w:cs="Arial"/>
                <w:sz w:val="22"/>
                <w:szCs w:val="22"/>
              </w:rPr>
            </w:pPr>
            <w:proofErr w:type="gramStart"/>
            <w:r w:rsidRPr="004847F5">
              <w:rPr>
                <w:rFonts w:ascii="Arial" w:hAnsi="Arial" w:cs="Arial"/>
                <w:sz w:val="22"/>
                <w:szCs w:val="22"/>
              </w:rPr>
              <w:t>colorants</w:t>
            </w:r>
            <w:proofErr w:type="gramEnd"/>
            <w:r w:rsidRPr="004847F5">
              <w:rPr>
                <w:rFonts w:ascii="Arial" w:hAnsi="Arial" w:cs="Arial"/>
                <w:sz w:val="22"/>
                <w:szCs w:val="22"/>
              </w:rPr>
              <w:t xml:space="preserve"> possibles (sulfate de cuivre, permanganate)</w:t>
            </w:r>
          </w:p>
        </w:tc>
        <w:tc>
          <w:tcPr>
            <w:tcW w:w="2693" w:type="dxa"/>
          </w:tcPr>
          <w:p w:rsidR="00F519F2" w:rsidRPr="004847F5" w:rsidRDefault="000F325D" w:rsidP="004847F5">
            <w:pPr>
              <w:jc w:val="both"/>
              <w:rPr>
                <w:rFonts w:ascii="Arial" w:hAnsi="Arial" w:cs="Arial"/>
                <w:sz w:val="22"/>
                <w:szCs w:val="22"/>
              </w:rPr>
            </w:pPr>
            <w:r w:rsidRPr="004847F5">
              <w:rPr>
                <w:rFonts w:ascii="Arial" w:hAnsi="Arial" w:cs="Arial"/>
                <w:sz w:val="22"/>
                <w:szCs w:val="22"/>
              </w:rPr>
              <w:t xml:space="preserve">Réalisation de la dissolution </w:t>
            </w:r>
            <w:r w:rsidR="002E02A7" w:rsidRPr="004847F5">
              <w:rPr>
                <w:rFonts w:ascii="Arial" w:hAnsi="Arial" w:cs="Arial"/>
                <w:sz w:val="22"/>
                <w:szCs w:val="22"/>
              </w:rPr>
              <w:t>en quantité différente en fonction des groupes (réalisation d’une échelle de teinte)</w:t>
            </w:r>
          </w:p>
          <w:p w:rsidR="002E02A7" w:rsidRPr="004847F5" w:rsidRDefault="002E02A7" w:rsidP="004847F5">
            <w:pPr>
              <w:jc w:val="both"/>
              <w:rPr>
                <w:rFonts w:ascii="Arial" w:hAnsi="Arial" w:cs="Arial"/>
                <w:sz w:val="22"/>
                <w:szCs w:val="22"/>
              </w:rPr>
            </w:pPr>
          </w:p>
          <w:p w:rsidR="002E02A7" w:rsidRPr="004847F5" w:rsidRDefault="002E02A7" w:rsidP="004847F5">
            <w:pPr>
              <w:jc w:val="both"/>
              <w:rPr>
                <w:rFonts w:ascii="Arial" w:hAnsi="Arial" w:cs="Arial"/>
                <w:sz w:val="22"/>
                <w:szCs w:val="22"/>
              </w:rPr>
            </w:pPr>
            <w:r w:rsidRPr="004847F5">
              <w:rPr>
                <w:rFonts w:ascii="Arial" w:hAnsi="Arial" w:cs="Arial"/>
                <w:sz w:val="22"/>
                <w:szCs w:val="22"/>
              </w:rPr>
              <w:t>Calcul de la concentration massique</w:t>
            </w:r>
          </w:p>
          <w:p w:rsidR="002E02A7" w:rsidRPr="004847F5" w:rsidRDefault="002E02A7" w:rsidP="004847F5">
            <w:pPr>
              <w:jc w:val="both"/>
              <w:rPr>
                <w:rFonts w:ascii="Arial" w:hAnsi="Arial" w:cs="Arial"/>
                <w:sz w:val="22"/>
                <w:szCs w:val="22"/>
              </w:rPr>
            </w:pPr>
          </w:p>
          <w:p w:rsidR="002E02A7" w:rsidRPr="004847F5" w:rsidRDefault="002E02A7" w:rsidP="004847F5">
            <w:pPr>
              <w:jc w:val="both"/>
              <w:rPr>
                <w:rFonts w:ascii="Arial" w:hAnsi="Arial" w:cs="Arial"/>
                <w:sz w:val="22"/>
                <w:szCs w:val="22"/>
              </w:rPr>
            </w:pPr>
            <w:r w:rsidRPr="004847F5">
              <w:rPr>
                <w:rFonts w:ascii="Arial" w:hAnsi="Arial" w:cs="Arial"/>
                <w:sz w:val="22"/>
                <w:szCs w:val="22"/>
              </w:rPr>
              <w:t>Détermination de la concentration d’une solution inconnue</w:t>
            </w:r>
          </w:p>
        </w:tc>
      </w:tr>
    </w:tbl>
    <w:p w:rsidR="00F519F2" w:rsidRDefault="00F519F2" w:rsidP="004847F5">
      <w:pPr>
        <w:jc w:val="both"/>
      </w:pPr>
    </w:p>
    <w:p w:rsidR="002F3CEE" w:rsidRDefault="002F3CEE" w:rsidP="004847F5">
      <w:pPr>
        <w:jc w:val="both"/>
      </w:pPr>
    </w:p>
    <w:sectPr w:rsidR="002F3CEE" w:rsidSect="007A03A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4E1" w:rsidRDefault="003C64E1" w:rsidP="009A6D25">
      <w:r>
        <w:separator/>
      </w:r>
    </w:p>
  </w:endnote>
  <w:endnote w:type="continuationSeparator" w:id="0">
    <w:p w:rsidR="003C64E1" w:rsidRDefault="003C64E1" w:rsidP="009A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4E1" w:rsidRDefault="003C64E1" w:rsidP="009A6D25">
      <w:r>
        <w:separator/>
      </w:r>
    </w:p>
  </w:footnote>
  <w:footnote w:type="continuationSeparator" w:id="0">
    <w:p w:rsidR="003C64E1" w:rsidRDefault="003C64E1" w:rsidP="009A6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D25" w:rsidRPr="00866246" w:rsidRDefault="009A6D25" w:rsidP="00866246">
    <w:pPr>
      <w:pStyle w:val="En-tte"/>
      <w:jc w:val="center"/>
      <w:rPr>
        <w:rFonts w:ascii="Arial Black" w:hAnsi="Arial Black"/>
      </w:rPr>
    </w:pPr>
    <w:r w:rsidRPr="00866246">
      <w:rPr>
        <w:rFonts w:ascii="Arial Black" w:hAnsi="Arial Black"/>
      </w:rPr>
      <w:t>GMSIE 2019-2020 : Docum</w:t>
    </w:r>
    <w:r w:rsidR="00866246">
      <w:rPr>
        <w:rFonts w:ascii="Arial Black" w:hAnsi="Arial Black"/>
      </w:rPr>
      <w:t>ent ressource pour le nouveau programme de physique-chimie 2</w:t>
    </w:r>
    <w:r w:rsidR="00866246" w:rsidRPr="00866246">
      <w:rPr>
        <w:rFonts w:ascii="Arial Black" w:hAnsi="Arial Black"/>
        <w:vertAlign w:val="superscript"/>
      </w:rPr>
      <w:t>nde</w:t>
    </w:r>
    <w:r w:rsidR="00866246">
      <w:rPr>
        <w:rFonts w:ascii="Arial Black" w:hAnsi="Arial Black"/>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3CEE"/>
    <w:rsid w:val="00000289"/>
    <w:rsid w:val="000F325D"/>
    <w:rsid w:val="00180E32"/>
    <w:rsid w:val="002258D9"/>
    <w:rsid w:val="002E02A7"/>
    <w:rsid w:val="002F3CEE"/>
    <w:rsid w:val="003555D6"/>
    <w:rsid w:val="003C64E1"/>
    <w:rsid w:val="004847F5"/>
    <w:rsid w:val="004E1252"/>
    <w:rsid w:val="007A03A7"/>
    <w:rsid w:val="00866246"/>
    <w:rsid w:val="008B45D0"/>
    <w:rsid w:val="008D29BC"/>
    <w:rsid w:val="008F70B6"/>
    <w:rsid w:val="00955E41"/>
    <w:rsid w:val="009A6D25"/>
    <w:rsid w:val="00C073EB"/>
    <w:rsid w:val="00C50209"/>
    <w:rsid w:val="00C553B9"/>
    <w:rsid w:val="00D371E0"/>
    <w:rsid w:val="00E16DBE"/>
    <w:rsid w:val="00EE1090"/>
    <w:rsid w:val="00EF3276"/>
    <w:rsid w:val="00F519F2"/>
    <w:rsid w:val="00F709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2FAA"/>
  <w15:docId w15:val="{269693CA-4B49-4B52-B3DD-4EC9E7D9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5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F3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3CEE"/>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E16DBE"/>
    <w:rPr>
      <w:rFonts w:ascii="Tahoma" w:hAnsi="Tahoma" w:cs="Tahoma"/>
      <w:sz w:val="16"/>
      <w:szCs w:val="16"/>
    </w:rPr>
  </w:style>
  <w:style w:type="character" w:customStyle="1" w:styleId="TextedebullesCar">
    <w:name w:val="Texte de bulles Car"/>
    <w:basedOn w:val="Policepardfaut"/>
    <w:link w:val="Textedebulles"/>
    <w:uiPriority w:val="99"/>
    <w:semiHidden/>
    <w:rsid w:val="00E16DBE"/>
    <w:rPr>
      <w:rFonts w:ascii="Tahoma" w:hAnsi="Tahoma" w:cs="Tahoma"/>
      <w:sz w:val="16"/>
      <w:szCs w:val="16"/>
    </w:rPr>
  </w:style>
  <w:style w:type="paragraph" w:styleId="En-tte">
    <w:name w:val="header"/>
    <w:basedOn w:val="Normal"/>
    <w:link w:val="En-tteCar"/>
    <w:uiPriority w:val="99"/>
    <w:semiHidden/>
    <w:unhideWhenUsed/>
    <w:rsid w:val="009A6D25"/>
    <w:pPr>
      <w:tabs>
        <w:tab w:val="center" w:pos="4536"/>
        <w:tab w:val="right" w:pos="9072"/>
      </w:tabs>
    </w:pPr>
  </w:style>
  <w:style w:type="character" w:customStyle="1" w:styleId="En-tteCar">
    <w:name w:val="En-tête Car"/>
    <w:basedOn w:val="Policepardfaut"/>
    <w:link w:val="En-tte"/>
    <w:uiPriority w:val="99"/>
    <w:semiHidden/>
    <w:rsid w:val="009A6D25"/>
  </w:style>
  <w:style w:type="paragraph" w:styleId="Pieddepage">
    <w:name w:val="footer"/>
    <w:basedOn w:val="Normal"/>
    <w:link w:val="PieddepageCar"/>
    <w:uiPriority w:val="99"/>
    <w:semiHidden/>
    <w:unhideWhenUsed/>
    <w:rsid w:val="009A6D25"/>
    <w:pPr>
      <w:tabs>
        <w:tab w:val="center" w:pos="4536"/>
        <w:tab w:val="right" w:pos="9072"/>
      </w:tabs>
    </w:pPr>
  </w:style>
  <w:style w:type="character" w:customStyle="1" w:styleId="PieddepageCar">
    <w:name w:val="Pied de page Car"/>
    <w:basedOn w:val="Policepardfaut"/>
    <w:link w:val="Pieddepage"/>
    <w:uiPriority w:val="99"/>
    <w:semiHidden/>
    <w:rsid w:val="009A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401">
      <w:bodyDiv w:val="1"/>
      <w:marLeft w:val="0"/>
      <w:marRight w:val="0"/>
      <w:marTop w:val="0"/>
      <w:marBottom w:val="0"/>
      <w:divBdr>
        <w:top w:val="none" w:sz="0" w:space="0" w:color="auto"/>
        <w:left w:val="none" w:sz="0" w:space="0" w:color="auto"/>
        <w:bottom w:val="none" w:sz="0" w:space="0" w:color="auto"/>
        <w:right w:val="none" w:sz="0" w:space="0" w:color="auto"/>
      </w:divBdr>
      <w:divsChild>
        <w:div w:id="1593662250">
          <w:marLeft w:val="0"/>
          <w:marRight w:val="0"/>
          <w:marTop w:val="0"/>
          <w:marBottom w:val="0"/>
          <w:divBdr>
            <w:top w:val="none" w:sz="0" w:space="0" w:color="auto"/>
            <w:left w:val="none" w:sz="0" w:space="0" w:color="auto"/>
            <w:bottom w:val="none" w:sz="0" w:space="0" w:color="auto"/>
            <w:right w:val="none" w:sz="0" w:space="0" w:color="auto"/>
          </w:divBdr>
          <w:divsChild>
            <w:div w:id="1959024709">
              <w:marLeft w:val="0"/>
              <w:marRight w:val="0"/>
              <w:marTop w:val="0"/>
              <w:marBottom w:val="0"/>
              <w:divBdr>
                <w:top w:val="none" w:sz="0" w:space="0" w:color="auto"/>
                <w:left w:val="none" w:sz="0" w:space="0" w:color="auto"/>
                <w:bottom w:val="none" w:sz="0" w:space="0" w:color="auto"/>
                <w:right w:val="none" w:sz="0" w:space="0" w:color="auto"/>
              </w:divBdr>
              <w:divsChild>
                <w:div w:id="121968418">
                  <w:marLeft w:val="0"/>
                  <w:marRight w:val="0"/>
                  <w:marTop w:val="0"/>
                  <w:marBottom w:val="0"/>
                  <w:divBdr>
                    <w:top w:val="none" w:sz="0" w:space="0" w:color="auto"/>
                    <w:left w:val="none" w:sz="0" w:space="0" w:color="auto"/>
                    <w:bottom w:val="none" w:sz="0" w:space="0" w:color="auto"/>
                    <w:right w:val="none" w:sz="0" w:space="0" w:color="auto"/>
                  </w:divBdr>
                  <w:divsChild>
                    <w:div w:id="20792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618">
      <w:bodyDiv w:val="1"/>
      <w:marLeft w:val="0"/>
      <w:marRight w:val="0"/>
      <w:marTop w:val="0"/>
      <w:marBottom w:val="0"/>
      <w:divBdr>
        <w:top w:val="none" w:sz="0" w:space="0" w:color="auto"/>
        <w:left w:val="none" w:sz="0" w:space="0" w:color="auto"/>
        <w:bottom w:val="none" w:sz="0" w:space="0" w:color="auto"/>
        <w:right w:val="none" w:sz="0" w:space="0" w:color="auto"/>
      </w:divBdr>
      <w:divsChild>
        <w:div w:id="2093236799">
          <w:marLeft w:val="0"/>
          <w:marRight w:val="0"/>
          <w:marTop w:val="0"/>
          <w:marBottom w:val="0"/>
          <w:divBdr>
            <w:top w:val="none" w:sz="0" w:space="0" w:color="auto"/>
            <w:left w:val="none" w:sz="0" w:space="0" w:color="auto"/>
            <w:bottom w:val="none" w:sz="0" w:space="0" w:color="auto"/>
            <w:right w:val="none" w:sz="0" w:space="0" w:color="auto"/>
          </w:divBdr>
          <w:divsChild>
            <w:div w:id="562714873">
              <w:marLeft w:val="0"/>
              <w:marRight w:val="0"/>
              <w:marTop w:val="0"/>
              <w:marBottom w:val="0"/>
              <w:divBdr>
                <w:top w:val="none" w:sz="0" w:space="0" w:color="auto"/>
                <w:left w:val="none" w:sz="0" w:space="0" w:color="auto"/>
                <w:bottom w:val="none" w:sz="0" w:space="0" w:color="auto"/>
                <w:right w:val="none" w:sz="0" w:space="0" w:color="auto"/>
              </w:divBdr>
              <w:divsChild>
                <w:div w:id="1535925946">
                  <w:marLeft w:val="0"/>
                  <w:marRight w:val="0"/>
                  <w:marTop w:val="0"/>
                  <w:marBottom w:val="0"/>
                  <w:divBdr>
                    <w:top w:val="none" w:sz="0" w:space="0" w:color="auto"/>
                    <w:left w:val="none" w:sz="0" w:space="0" w:color="auto"/>
                    <w:bottom w:val="none" w:sz="0" w:space="0" w:color="auto"/>
                    <w:right w:val="none" w:sz="0" w:space="0" w:color="auto"/>
                  </w:divBdr>
                  <w:divsChild>
                    <w:div w:id="154960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1430">
      <w:bodyDiv w:val="1"/>
      <w:marLeft w:val="0"/>
      <w:marRight w:val="0"/>
      <w:marTop w:val="0"/>
      <w:marBottom w:val="0"/>
      <w:divBdr>
        <w:top w:val="none" w:sz="0" w:space="0" w:color="auto"/>
        <w:left w:val="none" w:sz="0" w:space="0" w:color="auto"/>
        <w:bottom w:val="none" w:sz="0" w:space="0" w:color="auto"/>
        <w:right w:val="none" w:sz="0" w:space="0" w:color="auto"/>
      </w:divBdr>
      <w:divsChild>
        <w:div w:id="924267450">
          <w:marLeft w:val="0"/>
          <w:marRight w:val="0"/>
          <w:marTop w:val="0"/>
          <w:marBottom w:val="0"/>
          <w:divBdr>
            <w:top w:val="none" w:sz="0" w:space="0" w:color="auto"/>
            <w:left w:val="none" w:sz="0" w:space="0" w:color="auto"/>
            <w:bottom w:val="none" w:sz="0" w:space="0" w:color="auto"/>
            <w:right w:val="none" w:sz="0" w:space="0" w:color="auto"/>
          </w:divBdr>
          <w:divsChild>
            <w:div w:id="844515278">
              <w:marLeft w:val="0"/>
              <w:marRight w:val="0"/>
              <w:marTop w:val="0"/>
              <w:marBottom w:val="0"/>
              <w:divBdr>
                <w:top w:val="none" w:sz="0" w:space="0" w:color="auto"/>
                <w:left w:val="none" w:sz="0" w:space="0" w:color="auto"/>
                <w:bottom w:val="none" w:sz="0" w:space="0" w:color="auto"/>
                <w:right w:val="none" w:sz="0" w:space="0" w:color="auto"/>
              </w:divBdr>
              <w:divsChild>
                <w:div w:id="1512990355">
                  <w:marLeft w:val="0"/>
                  <w:marRight w:val="0"/>
                  <w:marTop w:val="0"/>
                  <w:marBottom w:val="0"/>
                  <w:divBdr>
                    <w:top w:val="none" w:sz="0" w:space="0" w:color="auto"/>
                    <w:left w:val="none" w:sz="0" w:space="0" w:color="auto"/>
                    <w:bottom w:val="none" w:sz="0" w:space="0" w:color="auto"/>
                    <w:right w:val="none" w:sz="0" w:space="0" w:color="auto"/>
                  </w:divBdr>
                  <w:divsChild>
                    <w:div w:id="1136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36214">
      <w:bodyDiv w:val="1"/>
      <w:marLeft w:val="0"/>
      <w:marRight w:val="0"/>
      <w:marTop w:val="0"/>
      <w:marBottom w:val="0"/>
      <w:divBdr>
        <w:top w:val="none" w:sz="0" w:space="0" w:color="auto"/>
        <w:left w:val="none" w:sz="0" w:space="0" w:color="auto"/>
        <w:bottom w:val="none" w:sz="0" w:space="0" w:color="auto"/>
        <w:right w:val="none" w:sz="0" w:space="0" w:color="auto"/>
      </w:divBdr>
      <w:divsChild>
        <w:div w:id="449931972">
          <w:marLeft w:val="0"/>
          <w:marRight w:val="0"/>
          <w:marTop w:val="0"/>
          <w:marBottom w:val="0"/>
          <w:divBdr>
            <w:top w:val="none" w:sz="0" w:space="0" w:color="auto"/>
            <w:left w:val="none" w:sz="0" w:space="0" w:color="auto"/>
            <w:bottom w:val="none" w:sz="0" w:space="0" w:color="auto"/>
            <w:right w:val="none" w:sz="0" w:space="0" w:color="auto"/>
          </w:divBdr>
          <w:divsChild>
            <w:div w:id="714819449">
              <w:marLeft w:val="0"/>
              <w:marRight w:val="0"/>
              <w:marTop w:val="0"/>
              <w:marBottom w:val="0"/>
              <w:divBdr>
                <w:top w:val="none" w:sz="0" w:space="0" w:color="auto"/>
                <w:left w:val="none" w:sz="0" w:space="0" w:color="auto"/>
                <w:bottom w:val="none" w:sz="0" w:space="0" w:color="auto"/>
                <w:right w:val="none" w:sz="0" w:space="0" w:color="auto"/>
              </w:divBdr>
              <w:divsChild>
                <w:div w:id="1969702414">
                  <w:marLeft w:val="0"/>
                  <w:marRight w:val="0"/>
                  <w:marTop w:val="0"/>
                  <w:marBottom w:val="0"/>
                  <w:divBdr>
                    <w:top w:val="none" w:sz="0" w:space="0" w:color="auto"/>
                    <w:left w:val="none" w:sz="0" w:space="0" w:color="auto"/>
                    <w:bottom w:val="none" w:sz="0" w:space="0" w:color="auto"/>
                    <w:right w:val="none" w:sz="0" w:space="0" w:color="auto"/>
                  </w:divBdr>
                  <w:divsChild>
                    <w:div w:id="14131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64408">
      <w:bodyDiv w:val="1"/>
      <w:marLeft w:val="0"/>
      <w:marRight w:val="0"/>
      <w:marTop w:val="0"/>
      <w:marBottom w:val="0"/>
      <w:divBdr>
        <w:top w:val="none" w:sz="0" w:space="0" w:color="auto"/>
        <w:left w:val="none" w:sz="0" w:space="0" w:color="auto"/>
        <w:bottom w:val="none" w:sz="0" w:space="0" w:color="auto"/>
        <w:right w:val="none" w:sz="0" w:space="0" w:color="auto"/>
      </w:divBdr>
      <w:divsChild>
        <w:div w:id="1966302949">
          <w:marLeft w:val="0"/>
          <w:marRight w:val="0"/>
          <w:marTop w:val="0"/>
          <w:marBottom w:val="0"/>
          <w:divBdr>
            <w:top w:val="none" w:sz="0" w:space="0" w:color="auto"/>
            <w:left w:val="none" w:sz="0" w:space="0" w:color="auto"/>
            <w:bottom w:val="none" w:sz="0" w:space="0" w:color="auto"/>
            <w:right w:val="none" w:sz="0" w:space="0" w:color="auto"/>
          </w:divBdr>
          <w:divsChild>
            <w:div w:id="599486058">
              <w:marLeft w:val="0"/>
              <w:marRight w:val="0"/>
              <w:marTop w:val="0"/>
              <w:marBottom w:val="0"/>
              <w:divBdr>
                <w:top w:val="none" w:sz="0" w:space="0" w:color="auto"/>
                <w:left w:val="none" w:sz="0" w:space="0" w:color="auto"/>
                <w:bottom w:val="none" w:sz="0" w:space="0" w:color="auto"/>
                <w:right w:val="none" w:sz="0" w:space="0" w:color="auto"/>
              </w:divBdr>
              <w:divsChild>
                <w:div w:id="1799179133">
                  <w:marLeft w:val="0"/>
                  <w:marRight w:val="0"/>
                  <w:marTop w:val="0"/>
                  <w:marBottom w:val="0"/>
                  <w:divBdr>
                    <w:top w:val="none" w:sz="0" w:space="0" w:color="auto"/>
                    <w:left w:val="none" w:sz="0" w:space="0" w:color="auto"/>
                    <w:bottom w:val="none" w:sz="0" w:space="0" w:color="auto"/>
                    <w:right w:val="none" w:sz="0" w:space="0" w:color="auto"/>
                  </w:divBdr>
                  <w:divsChild>
                    <w:div w:id="8152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0860">
      <w:bodyDiv w:val="1"/>
      <w:marLeft w:val="0"/>
      <w:marRight w:val="0"/>
      <w:marTop w:val="0"/>
      <w:marBottom w:val="0"/>
      <w:divBdr>
        <w:top w:val="none" w:sz="0" w:space="0" w:color="auto"/>
        <w:left w:val="none" w:sz="0" w:space="0" w:color="auto"/>
        <w:bottom w:val="none" w:sz="0" w:space="0" w:color="auto"/>
        <w:right w:val="none" w:sz="0" w:space="0" w:color="auto"/>
      </w:divBdr>
      <w:divsChild>
        <w:div w:id="791822871">
          <w:marLeft w:val="0"/>
          <w:marRight w:val="0"/>
          <w:marTop w:val="0"/>
          <w:marBottom w:val="0"/>
          <w:divBdr>
            <w:top w:val="none" w:sz="0" w:space="0" w:color="auto"/>
            <w:left w:val="none" w:sz="0" w:space="0" w:color="auto"/>
            <w:bottom w:val="none" w:sz="0" w:space="0" w:color="auto"/>
            <w:right w:val="none" w:sz="0" w:space="0" w:color="auto"/>
          </w:divBdr>
          <w:divsChild>
            <w:div w:id="617100873">
              <w:marLeft w:val="0"/>
              <w:marRight w:val="0"/>
              <w:marTop w:val="0"/>
              <w:marBottom w:val="0"/>
              <w:divBdr>
                <w:top w:val="none" w:sz="0" w:space="0" w:color="auto"/>
                <w:left w:val="none" w:sz="0" w:space="0" w:color="auto"/>
                <w:bottom w:val="none" w:sz="0" w:space="0" w:color="auto"/>
                <w:right w:val="none" w:sz="0" w:space="0" w:color="auto"/>
              </w:divBdr>
              <w:divsChild>
                <w:div w:id="1941375354">
                  <w:marLeft w:val="0"/>
                  <w:marRight w:val="0"/>
                  <w:marTop w:val="0"/>
                  <w:marBottom w:val="0"/>
                  <w:divBdr>
                    <w:top w:val="none" w:sz="0" w:space="0" w:color="auto"/>
                    <w:left w:val="none" w:sz="0" w:space="0" w:color="auto"/>
                    <w:bottom w:val="none" w:sz="0" w:space="0" w:color="auto"/>
                    <w:right w:val="none" w:sz="0" w:space="0" w:color="auto"/>
                  </w:divBdr>
                  <w:divsChild>
                    <w:div w:id="4197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9771">
      <w:bodyDiv w:val="1"/>
      <w:marLeft w:val="0"/>
      <w:marRight w:val="0"/>
      <w:marTop w:val="0"/>
      <w:marBottom w:val="0"/>
      <w:divBdr>
        <w:top w:val="none" w:sz="0" w:space="0" w:color="auto"/>
        <w:left w:val="none" w:sz="0" w:space="0" w:color="auto"/>
        <w:bottom w:val="none" w:sz="0" w:space="0" w:color="auto"/>
        <w:right w:val="none" w:sz="0" w:space="0" w:color="auto"/>
      </w:divBdr>
      <w:divsChild>
        <w:div w:id="943223196">
          <w:marLeft w:val="0"/>
          <w:marRight w:val="0"/>
          <w:marTop w:val="0"/>
          <w:marBottom w:val="0"/>
          <w:divBdr>
            <w:top w:val="none" w:sz="0" w:space="0" w:color="auto"/>
            <w:left w:val="none" w:sz="0" w:space="0" w:color="auto"/>
            <w:bottom w:val="none" w:sz="0" w:space="0" w:color="auto"/>
            <w:right w:val="none" w:sz="0" w:space="0" w:color="auto"/>
          </w:divBdr>
          <w:divsChild>
            <w:div w:id="274406620">
              <w:marLeft w:val="0"/>
              <w:marRight w:val="0"/>
              <w:marTop w:val="0"/>
              <w:marBottom w:val="0"/>
              <w:divBdr>
                <w:top w:val="none" w:sz="0" w:space="0" w:color="auto"/>
                <w:left w:val="none" w:sz="0" w:space="0" w:color="auto"/>
                <w:bottom w:val="none" w:sz="0" w:space="0" w:color="auto"/>
                <w:right w:val="none" w:sz="0" w:space="0" w:color="auto"/>
              </w:divBdr>
              <w:divsChild>
                <w:div w:id="2087266451">
                  <w:marLeft w:val="0"/>
                  <w:marRight w:val="0"/>
                  <w:marTop w:val="0"/>
                  <w:marBottom w:val="0"/>
                  <w:divBdr>
                    <w:top w:val="none" w:sz="0" w:space="0" w:color="auto"/>
                    <w:left w:val="none" w:sz="0" w:space="0" w:color="auto"/>
                    <w:bottom w:val="none" w:sz="0" w:space="0" w:color="auto"/>
                    <w:right w:val="none" w:sz="0" w:space="0" w:color="auto"/>
                  </w:divBdr>
                  <w:divsChild>
                    <w:div w:id="16518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4894">
      <w:bodyDiv w:val="1"/>
      <w:marLeft w:val="0"/>
      <w:marRight w:val="0"/>
      <w:marTop w:val="0"/>
      <w:marBottom w:val="0"/>
      <w:divBdr>
        <w:top w:val="none" w:sz="0" w:space="0" w:color="auto"/>
        <w:left w:val="none" w:sz="0" w:space="0" w:color="auto"/>
        <w:bottom w:val="none" w:sz="0" w:space="0" w:color="auto"/>
        <w:right w:val="none" w:sz="0" w:space="0" w:color="auto"/>
      </w:divBdr>
      <w:divsChild>
        <w:div w:id="995913973">
          <w:marLeft w:val="0"/>
          <w:marRight w:val="0"/>
          <w:marTop w:val="0"/>
          <w:marBottom w:val="0"/>
          <w:divBdr>
            <w:top w:val="none" w:sz="0" w:space="0" w:color="auto"/>
            <w:left w:val="none" w:sz="0" w:space="0" w:color="auto"/>
            <w:bottom w:val="none" w:sz="0" w:space="0" w:color="auto"/>
            <w:right w:val="none" w:sz="0" w:space="0" w:color="auto"/>
          </w:divBdr>
          <w:divsChild>
            <w:div w:id="1027439536">
              <w:marLeft w:val="0"/>
              <w:marRight w:val="0"/>
              <w:marTop w:val="0"/>
              <w:marBottom w:val="0"/>
              <w:divBdr>
                <w:top w:val="none" w:sz="0" w:space="0" w:color="auto"/>
                <w:left w:val="none" w:sz="0" w:space="0" w:color="auto"/>
                <w:bottom w:val="none" w:sz="0" w:space="0" w:color="auto"/>
                <w:right w:val="none" w:sz="0" w:space="0" w:color="auto"/>
              </w:divBdr>
              <w:divsChild>
                <w:div w:id="854731267">
                  <w:marLeft w:val="0"/>
                  <w:marRight w:val="0"/>
                  <w:marTop w:val="0"/>
                  <w:marBottom w:val="0"/>
                  <w:divBdr>
                    <w:top w:val="none" w:sz="0" w:space="0" w:color="auto"/>
                    <w:left w:val="none" w:sz="0" w:space="0" w:color="auto"/>
                    <w:bottom w:val="none" w:sz="0" w:space="0" w:color="auto"/>
                    <w:right w:val="none" w:sz="0" w:space="0" w:color="auto"/>
                  </w:divBdr>
                  <w:divsChild>
                    <w:div w:id="6349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2503">
      <w:bodyDiv w:val="1"/>
      <w:marLeft w:val="0"/>
      <w:marRight w:val="0"/>
      <w:marTop w:val="0"/>
      <w:marBottom w:val="0"/>
      <w:divBdr>
        <w:top w:val="none" w:sz="0" w:space="0" w:color="auto"/>
        <w:left w:val="none" w:sz="0" w:space="0" w:color="auto"/>
        <w:bottom w:val="none" w:sz="0" w:space="0" w:color="auto"/>
        <w:right w:val="none" w:sz="0" w:space="0" w:color="auto"/>
      </w:divBdr>
      <w:divsChild>
        <w:div w:id="1496846791">
          <w:marLeft w:val="0"/>
          <w:marRight w:val="0"/>
          <w:marTop w:val="0"/>
          <w:marBottom w:val="0"/>
          <w:divBdr>
            <w:top w:val="none" w:sz="0" w:space="0" w:color="auto"/>
            <w:left w:val="none" w:sz="0" w:space="0" w:color="auto"/>
            <w:bottom w:val="none" w:sz="0" w:space="0" w:color="auto"/>
            <w:right w:val="none" w:sz="0" w:space="0" w:color="auto"/>
          </w:divBdr>
          <w:divsChild>
            <w:div w:id="911308964">
              <w:marLeft w:val="0"/>
              <w:marRight w:val="0"/>
              <w:marTop w:val="0"/>
              <w:marBottom w:val="0"/>
              <w:divBdr>
                <w:top w:val="none" w:sz="0" w:space="0" w:color="auto"/>
                <w:left w:val="none" w:sz="0" w:space="0" w:color="auto"/>
                <w:bottom w:val="none" w:sz="0" w:space="0" w:color="auto"/>
                <w:right w:val="none" w:sz="0" w:space="0" w:color="auto"/>
              </w:divBdr>
              <w:divsChild>
                <w:div w:id="103185918">
                  <w:marLeft w:val="0"/>
                  <w:marRight w:val="0"/>
                  <w:marTop w:val="0"/>
                  <w:marBottom w:val="0"/>
                  <w:divBdr>
                    <w:top w:val="none" w:sz="0" w:space="0" w:color="auto"/>
                    <w:left w:val="none" w:sz="0" w:space="0" w:color="auto"/>
                    <w:bottom w:val="none" w:sz="0" w:space="0" w:color="auto"/>
                    <w:right w:val="none" w:sz="0" w:space="0" w:color="auto"/>
                  </w:divBdr>
                  <w:divsChild>
                    <w:div w:id="19424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0686">
      <w:bodyDiv w:val="1"/>
      <w:marLeft w:val="0"/>
      <w:marRight w:val="0"/>
      <w:marTop w:val="0"/>
      <w:marBottom w:val="0"/>
      <w:divBdr>
        <w:top w:val="none" w:sz="0" w:space="0" w:color="auto"/>
        <w:left w:val="none" w:sz="0" w:space="0" w:color="auto"/>
        <w:bottom w:val="none" w:sz="0" w:space="0" w:color="auto"/>
        <w:right w:val="none" w:sz="0" w:space="0" w:color="auto"/>
      </w:divBdr>
      <w:divsChild>
        <w:div w:id="120148478">
          <w:marLeft w:val="0"/>
          <w:marRight w:val="0"/>
          <w:marTop w:val="0"/>
          <w:marBottom w:val="0"/>
          <w:divBdr>
            <w:top w:val="none" w:sz="0" w:space="0" w:color="auto"/>
            <w:left w:val="none" w:sz="0" w:space="0" w:color="auto"/>
            <w:bottom w:val="none" w:sz="0" w:space="0" w:color="auto"/>
            <w:right w:val="none" w:sz="0" w:space="0" w:color="auto"/>
          </w:divBdr>
          <w:divsChild>
            <w:div w:id="1930456002">
              <w:marLeft w:val="0"/>
              <w:marRight w:val="0"/>
              <w:marTop w:val="0"/>
              <w:marBottom w:val="0"/>
              <w:divBdr>
                <w:top w:val="none" w:sz="0" w:space="0" w:color="auto"/>
                <w:left w:val="none" w:sz="0" w:space="0" w:color="auto"/>
                <w:bottom w:val="none" w:sz="0" w:space="0" w:color="auto"/>
                <w:right w:val="none" w:sz="0" w:space="0" w:color="auto"/>
              </w:divBdr>
              <w:divsChild>
                <w:div w:id="974024094">
                  <w:marLeft w:val="0"/>
                  <w:marRight w:val="0"/>
                  <w:marTop w:val="0"/>
                  <w:marBottom w:val="0"/>
                  <w:divBdr>
                    <w:top w:val="none" w:sz="0" w:space="0" w:color="auto"/>
                    <w:left w:val="none" w:sz="0" w:space="0" w:color="auto"/>
                    <w:bottom w:val="none" w:sz="0" w:space="0" w:color="auto"/>
                    <w:right w:val="none" w:sz="0" w:space="0" w:color="auto"/>
                  </w:divBdr>
                  <w:divsChild>
                    <w:div w:id="1011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22066">
      <w:bodyDiv w:val="1"/>
      <w:marLeft w:val="0"/>
      <w:marRight w:val="0"/>
      <w:marTop w:val="0"/>
      <w:marBottom w:val="0"/>
      <w:divBdr>
        <w:top w:val="none" w:sz="0" w:space="0" w:color="auto"/>
        <w:left w:val="none" w:sz="0" w:space="0" w:color="auto"/>
        <w:bottom w:val="none" w:sz="0" w:space="0" w:color="auto"/>
        <w:right w:val="none" w:sz="0" w:space="0" w:color="auto"/>
      </w:divBdr>
      <w:divsChild>
        <w:div w:id="617758358">
          <w:marLeft w:val="0"/>
          <w:marRight w:val="0"/>
          <w:marTop w:val="0"/>
          <w:marBottom w:val="0"/>
          <w:divBdr>
            <w:top w:val="none" w:sz="0" w:space="0" w:color="auto"/>
            <w:left w:val="none" w:sz="0" w:space="0" w:color="auto"/>
            <w:bottom w:val="none" w:sz="0" w:space="0" w:color="auto"/>
            <w:right w:val="none" w:sz="0" w:space="0" w:color="auto"/>
          </w:divBdr>
          <w:divsChild>
            <w:div w:id="972906170">
              <w:marLeft w:val="0"/>
              <w:marRight w:val="0"/>
              <w:marTop w:val="0"/>
              <w:marBottom w:val="0"/>
              <w:divBdr>
                <w:top w:val="none" w:sz="0" w:space="0" w:color="auto"/>
                <w:left w:val="none" w:sz="0" w:space="0" w:color="auto"/>
                <w:bottom w:val="none" w:sz="0" w:space="0" w:color="auto"/>
                <w:right w:val="none" w:sz="0" w:space="0" w:color="auto"/>
              </w:divBdr>
              <w:divsChild>
                <w:div w:id="365449577">
                  <w:marLeft w:val="0"/>
                  <w:marRight w:val="0"/>
                  <w:marTop w:val="0"/>
                  <w:marBottom w:val="0"/>
                  <w:divBdr>
                    <w:top w:val="none" w:sz="0" w:space="0" w:color="auto"/>
                    <w:left w:val="none" w:sz="0" w:space="0" w:color="auto"/>
                    <w:bottom w:val="none" w:sz="0" w:space="0" w:color="auto"/>
                    <w:right w:val="none" w:sz="0" w:space="0" w:color="auto"/>
                  </w:divBdr>
                  <w:divsChild>
                    <w:div w:id="160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335804">
      <w:bodyDiv w:val="1"/>
      <w:marLeft w:val="0"/>
      <w:marRight w:val="0"/>
      <w:marTop w:val="0"/>
      <w:marBottom w:val="0"/>
      <w:divBdr>
        <w:top w:val="none" w:sz="0" w:space="0" w:color="auto"/>
        <w:left w:val="none" w:sz="0" w:space="0" w:color="auto"/>
        <w:bottom w:val="none" w:sz="0" w:space="0" w:color="auto"/>
        <w:right w:val="none" w:sz="0" w:space="0" w:color="auto"/>
      </w:divBdr>
      <w:divsChild>
        <w:div w:id="1461655491">
          <w:marLeft w:val="0"/>
          <w:marRight w:val="0"/>
          <w:marTop w:val="0"/>
          <w:marBottom w:val="0"/>
          <w:divBdr>
            <w:top w:val="none" w:sz="0" w:space="0" w:color="auto"/>
            <w:left w:val="none" w:sz="0" w:space="0" w:color="auto"/>
            <w:bottom w:val="none" w:sz="0" w:space="0" w:color="auto"/>
            <w:right w:val="none" w:sz="0" w:space="0" w:color="auto"/>
          </w:divBdr>
          <w:divsChild>
            <w:div w:id="72434918">
              <w:marLeft w:val="0"/>
              <w:marRight w:val="0"/>
              <w:marTop w:val="0"/>
              <w:marBottom w:val="0"/>
              <w:divBdr>
                <w:top w:val="none" w:sz="0" w:space="0" w:color="auto"/>
                <w:left w:val="none" w:sz="0" w:space="0" w:color="auto"/>
                <w:bottom w:val="none" w:sz="0" w:space="0" w:color="auto"/>
                <w:right w:val="none" w:sz="0" w:space="0" w:color="auto"/>
              </w:divBdr>
              <w:divsChild>
                <w:div w:id="343240168">
                  <w:marLeft w:val="0"/>
                  <w:marRight w:val="0"/>
                  <w:marTop w:val="0"/>
                  <w:marBottom w:val="0"/>
                  <w:divBdr>
                    <w:top w:val="none" w:sz="0" w:space="0" w:color="auto"/>
                    <w:left w:val="none" w:sz="0" w:space="0" w:color="auto"/>
                    <w:bottom w:val="none" w:sz="0" w:space="0" w:color="auto"/>
                    <w:right w:val="none" w:sz="0" w:space="0" w:color="auto"/>
                  </w:divBdr>
                  <w:divsChild>
                    <w:div w:id="758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12233">
      <w:bodyDiv w:val="1"/>
      <w:marLeft w:val="0"/>
      <w:marRight w:val="0"/>
      <w:marTop w:val="0"/>
      <w:marBottom w:val="0"/>
      <w:divBdr>
        <w:top w:val="none" w:sz="0" w:space="0" w:color="auto"/>
        <w:left w:val="none" w:sz="0" w:space="0" w:color="auto"/>
        <w:bottom w:val="none" w:sz="0" w:space="0" w:color="auto"/>
        <w:right w:val="none" w:sz="0" w:space="0" w:color="auto"/>
      </w:divBdr>
      <w:divsChild>
        <w:div w:id="893932120">
          <w:marLeft w:val="0"/>
          <w:marRight w:val="0"/>
          <w:marTop w:val="0"/>
          <w:marBottom w:val="0"/>
          <w:divBdr>
            <w:top w:val="none" w:sz="0" w:space="0" w:color="auto"/>
            <w:left w:val="none" w:sz="0" w:space="0" w:color="auto"/>
            <w:bottom w:val="none" w:sz="0" w:space="0" w:color="auto"/>
            <w:right w:val="none" w:sz="0" w:space="0" w:color="auto"/>
          </w:divBdr>
          <w:divsChild>
            <w:div w:id="759255814">
              <w:marLeft w:val="0"/>
              <w:marRight w:val="0"/>
              <w:marTop w:val="0"/>
              <w:marBottom w:val="0"/>
              <w:divBdr>
                <w:top w:val="none" w:sz="0" w:space="0" w:color="auto"/>
                <w:left w:val="none" w:sz="0" w:space="0" w:color="auto"/>
                <w:bottom w:val="none" w:sz="0" w:space="0" w:color="auto"/>
                <w:right w:val="none" w:sz="0" w:space="0" w:color="auto"/>
              </w:divBdr>
              <w:divsChild>
                <w:div w:id="519777077">
                  <w:marLeft w:val="0"/>
                  <w:marRight w:val="0"/>
                  <w:marTop w:val="0"/>
                  <w:marBottom w:val="0"/>
                  <w:divBdr>
                    <w:top w:val="none" w:sz="0" w:space="0" w:color="auto"/>
                    <w:left w:val="none" w:sz="0" w:space="0" w:color="auto"/>
                    <w:bottom w:val="none" w:sz="0" w:space="0" w:color="auto"/>
                    <w:right w:val="none" w:sz="0" w:space="0" w:color="auto"/>
                  </w:divBdr>
                  <w:divsChild>
                    <w:div w:id="123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6379">
      <w:bodyDiv w:val="1"/>
      <w:marLeft w:val="0"/>
      <w:marRight w:val="0"/>
      <w:marTop w:val="0"/>
      <w:marBottom w:val="0"/>
      <w:divBdr>
        <w:top w:val="none" w:sz="0" w:space="0" w:color="auto"/>
        <w:left w:val="none" w:sz="0" w:space="0" w:color="auto"/>
        <w:bottom w:val="none" w:sz="0" w:space="0" w:color="auto"/>
        <w:right w:val="none" w:sz="0" w:space="0" w:color="auto"/>
      </w:divBdr>
      <w:divsChild>
        <w:div w:id="577176917">
          <w:marLeft w:val="0"/>
          <w:marRight w:val="0"/>
          <w:marTop w:val="0"/>
          <w:marBottom w:val="0"/>
          <w:divBdr>
            <w:top w:val="none" w:sz="0" w:space="0" w:color="auto"/>
            <w:left w:val="none" w:sz="0" w:space="0" w:color="auto"/>
            <w:bottom w:val="none" w:sz="0" w:space="0" w:color="auto"/>
            <w:right w:val="none" w:sz="0" w:space="0" w:color="auto"/>
          </w:divBdr>
          <w:divsChild>
            <w:div w:id="2120372481">
              <w:marLeft w:val="0"/>
              <w:marRight w:val="0"/>
              <w:marTop w:val="0"/>
              <w:marBottom w:val="0"/>
              <w:divBdr>
                <w:top w:val="none" w:sz="0" w:space="0" w:color="auto"/>
                <w:left w:val="none" w:sz="0" w:space="0" w:color="auto"/>
                <w:bottom w:val="none" w:sz="0" w:space="0" w:color="auto"/>
                <w:right w:val="none" w:sz="0" w:space="0" w:color="auto"/>
              </w:divBdr>
              <w:divsChild>
                <w:div w:id="798571724">
                  <w:marLeft w:val="0"/>
                  <w:marRight w:val="0"/>
                  <w:marTop w:val="0"/>
                  <w:marBottom w:val="0"/>
                  <w:divBdr>
                    <w:top w:val="none" w:sz="0" w:space="0" w:color="auto"/>
                    <w:left w:val="none" w:sz="0" w:space="0" w:color="auto"/>
                    <w:bottom w:val="none" w:sz="0" w:space="0" w:color="auto"/>
                    <w:right w:val="none" w:sz="0" w:space="0" w:color="auto"/>
                  </w:divBdr>
                  <w:divsChild>
                    <w:div w:id="5975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7388">
      <w:bodyDiv w:val="1"/>
      <w:marLeft w:val="0"/>
      <w:marRight w:val="0"/>
      <w:marTop w:val="0"/>
      <w:marBottom w:val="0"/>
      <w:divBdr>
        <w:top w:val="none" w:sz="0" w:space="0" w:color="auto"/>
        <w:left w:val="none" w:sz="0" w:space="0" w:color="auto"/>
        <w:bottom w:val="none" w:sz="0" w:space="0" w:color="auto"/>
        <w:right w:val="none" w:sz="0" w:space="0" w:color="auto"/>
      </w:divBdr>
      <w:divsChild>
        <w:div w:id="887834290">
          <w:marLeft w:val="0"/>
          <w:marRight w:val="0"/>
          <w:marTop w:val="0"/>
          <w:marBottom w:val="0"/>
          <w:divBdr>
            <w:top w:val="none" w:sz="0" w:space="0" w:color="auto"/>
            <w:left w:val="none" w:sz="0" w:space="0" w:color="auto"/>
            <w:bottom w:val="none" w:sz="0" w:space="0" w:color="auto"/>
            <w:right w:val="none" w:sz="0" w:space="0" w:color="auto"/>
          </w:divBdr>
          <w:divsChild>
            <w:div w:id="766466452">
              <w:marLeft w:val="0"/>
              <w:marRight w:val="0"/>
              <w:marTop w:val="0"/>
              <w:marBottom w:val="0"/>
              <w:divBdr>
                <w:top w:val="none" w:sz="0" w:space="0" w:color="auto"/>
                <w:left w:val="none" w:sz="0" w:space="0" w:color="auto"/>
                <w:bottom w:val="none" w:sz="0" w:space="0" w:color="auto"/>
                <w:right w:val="none" w:sz="0" w:space="0" w:color="auto"/>
              </w:divBdr>
              <w:divsChild>
                <w:div w:id="1643391367">
                  <w:marLeft w:val="0"/>
                  <w:marRight w:val="0"/>
                  <w:marTop w:val="0"/>
                  <w:marBottom w:val="0"/>
                  <w:divBdr>
                    <w:top w:val="none" w:sz="0" w:space="0" w:color="auto"/>
                    <w:left w:val="none" w:sz="0" w:space="0" w:color="auto"/>
                    <w:bottom w:val="none" w:sz="0" w:space="0" w:color="auto"/>
                    <w:right w:val="none" w:sz="0" w:space="0" w:color="auto"/>
                  </w:divBdr>
                  <w:divsChild>
                    <w:div w:id="1067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90756">
      <w:bodyDiv w:val="1"/>
      <w:marLeft w:val="0"/>
      <w:marRight w:val="0"/>
      <w:marTop w:val="0"/>
      <w:marBottom w:val="0"/>
      <w:divBdr>
        <w:top w:val="none" w:sz="0" w:space="0" w:color="auto"/>
        <w:left w:val="none" w:sz="0" w:space="0" w:color="auto"/>
        <w:bottom w:val="none" w:sz="0" w:space="0" w:color="auto"/>
        <w:right w:val="none" w:sz="0" w:space="0" w:color="auto"/>
      </w:divBdr>
      <w:divsChild>
        <w:div w:id="1759592397">
          <w:marLeft w:val="0"/>
          <w:marRight w:val="0"/>
          <w:marTop w:val="0"/>
          <w:marBottom w:val="0"/>
          <w:divBdr>
            <w:top w:val="none" w:sz="0" w:space="0" w:color="auto"/>
            <w:left w:val="none" w:sz="0" w:space="0" w:color="auto"/>
            <w:bottom w:val="none" w:sz="0" w:space="0" w:color="auto"/>
            <w:right w:val="none" w:sz="0" w:space="0" w:color="auto"/>
          </w:divBdr>
          <w:divsChild>
            <w:div w:id="1824199033">
              <w:marLeft w:val="0"/>
              <w:marRight w:val="0"/>
              <w:marTop w:val="0"/>
              <w:marBottom w:val="0"/>
              <w:divBdr>
                <w:top w:val="none" w:sz="0" w:space="0" w:color="auto"/>
                <w:left w:val="none" w:sz="0" w:space="0" w:color="auto"/>
                <w:bottom w:val="none" w:sz="0" w:space="0" w:color="auto"/>
                <w:right w:val="none" w:sz="0" w:space="0" w:color="auto"/>
              </w:divBdr>
              <w:divsChild>
                <w:div w:id="170338153">
                  <w:marLeft w:val="0"/>
                  <w:marRight w:val="0"/>
                  <w:marTop w:val="0"/>
                  <w:marBottom w:val="0"/>
                  <w:divBdr>
                    <w:top w:val="none" w:sz="0" w:space="0" w:color="auto"/>
                    <w:left w:val="none" w:sz="0" w:space="0" w:color="auto"/>
                    <w:bottom w:val="none" w:sz="0" w:space="0" w:color="auto"/>
                    <w:right w:val="none" w:sz="0" w:space="0" w:color="auto"/>
                  </w:divBdr>
                  <w:divsChild>
                    <w:div w:id="7705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6778">
      <w:bodyDiv w:val="1"/>
      <w:marLeft w:val="0"/>
      <w:marRight w:val="0"/>
      <w:marTop w:val="0"/>
      <w:marBottom w:val="0"/>
      <w:divBdr>
        <w:top w:val="none" w:sz="0" w:space="0" w:color="auto"/>
        <w:left w:val="none" w:sz="0" w:space="0" w:color="auto"/>
        <w:bottom w:val="none" w:sz="0" w:space="0" w:color="auto"/>
        <w:right w:val="none" w:sz="0" w:space="0" w:color="auto"/>
      </w:divBdr>
    </w:div>
    <w:div w:id="841160991">
      <w:bodyDiv w:val="1"/>
      <w:marLeft w:val="0"/>
      <w:marRight w:val="0"/>
      <w:marTop w:val="0"/>
      <w:marBottom w:val="0"/>
      <w:divBdr>
        <w:top w:val="none" w:sz="0" w:space="0" w:color="auto"/>
        <w:left w:val="none" w:sz="0" w:space="0" w:color="auto"/>
        <w:bottom w:val="none" w:sz="0" w:space="0" w:color="auto"/>
        <w:right w:val="none" w:sz="0" w:space="0" w:color="auto"/>
      </w:divBdr>
      <w:divsChild>
        <w:div w:id="1158769663">
          <w:marLeft w:val="0"/>
          <w:marRight w:val="0"/>
          <w:marTop w:val="0"/>
          <w:marBottom w:val="0"/>
          <w:divBdr>
            <w:top w:val="none" w:sz="0" w:space="0" w:color="auto"/>
            <w:left w:val="none" w:sz="0" w:space="0" w:color="auto"/>
            <w:bottom w:val="none" w:sz="0" w:space="0" w:color="auto"/>
            <w:right w:val="none" w:sz="0" w:space="0" w:color="auto"/>
          </w:divBdr>
          <w:divsChild>
            <w:div w:id="2070759477">
              <w:marLeft w:val="0"/>
              <w:marRight w:val="0"/>
              <w:marTop w:val="0"/>
              <w:marBottom w:val="0"/>
              <w:divBdr>
                <w:top w:val="none" w:sz="0" w:space="0" w:color="auto"/>
                <w:left w:val="none" w:sz="0" w:space="0" w:color="auto"/>
                <w:bottom w:val="none" w:sz="0" w:space="0" w:color="auto"/>
                <w:right w:val="none" w:sz="0" w:space="0" w:color="auto"/>
              </w:divBdr>
              <w:divsChild>
                <w:div w:id="54941031">
                  <w:marLeft w:val="0"/>
                  <w:marRight w:val="0"/>
                  <w:marTop w:val="0"/>
                  <w:marBottom w:val="0"/>
                  <w:divBdr>
                    <w:top w:val="none" w:sz="0" w:space="0" w:color="auto"/>
                    <w:left w:val="none" w:sz="0" w:space="0" w:color="auto"/>
                    <w:bottom w:val="none" w:sz="0" w:space="0" w:color="auto"/>
                    <w:right w:val="none" w:sz="0" w:space="0" w:color="auto"/>
                  </w:divBdr>
                  <w:divsChild>
                    <w:div w:id="17977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15638">
      <w:bodyDiv w:val="1"/>
      <w:marLeft w:val="0"/>
      <w:marRight w:val="0"/>
      <w:marTop w:val="0"/>
      <w:marBottom w:val="0"/>
      <w:divBdr>
        <w:top w:val="none" w:sz="0" w:space="0" w:color="auto"/>
        <w:left w:val="none" w:sz="0" w:space="0" w:color="auto"/>
        <w:bottom w:val="none" w:sz="0" w:space="0" w:color="auto"/>
        <w:right w:val="none" w:sz="0" w:space="0" w:color="auto"/>
      </w:divBdr>
      <w:divsChild>
        <w:div w:id="2124380069">
          <w:marLeft w:val="0"/>
          <w:marRight w:val="0"/>
          <w:marTop w:val="0"/>
          <w:marBottom w:val="0"/>
          <w:divBdr>
            <w:top w:val="none" w:sz="0" w:space="0" w:color="auto"/>
            <w:left w:val="none" w:sz="0" w:space="0" w:color="auto"/>
            <w:bottom w:val="none" w:sz="0" w:space="0" w:color="auto"/>
            <w:right w:val="none" w:sz="0" w:space="0" w:color="auto"/>
          </w:divBdr>
          <w:divsChild>
            <w:div w:id="2002807365">
              <w:marLeft w:val="0"/>
              <w:marRight w:val="0"/>
              <w:marTop w:val="0"/>
              <w:marBottom w:val="0"/>
              <w:divBdr>
                <w:top w:val="none" w:sz="0" w:space="0" w:color="auto"/>
                <w:left w:val="none" w:sz="0" w:space="0" w:color="auto"/>
                <w:bottom w:val="none" w:sz="0" w:space="0" w:color="auto"/>
                <w:right w:val="none" w:sz="0" w:space="0" w:color="auto"/>
              </w:divBdr>
              <w:divsChild>
                <w:div w:id="1733311979">
                  <w:marLeft w:val="0"/>
                  <w:marRight w:val="0"/>
                  <w:marTop w:val="0"/>
                  <w:marBottom w:val="0"/>
                  <w:divBdr>
                    <w:top w:val="none" w:sz="0" w:space="0" w:color="auto"/>
                    <w:left w:val="none" w:sz="0" w:space="0" w:color="auto"/>
                    <w:bottom w:val="none" w:sz="0" w:space="0" w:color="auto"/>
                    <w:right w:val="none" w:sz="0" w:space="0" w:color="auto"/>
                  </w:divBdr>
                  <w:divsChild>
                    <w:div w:id="18536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5380">
      <w:bodyDiv w:val="1"/>
      <w:marLeft w:val="0"/>
      <w:marRight w:val="0"/>
      <w:marTop w:val="0"/>
      <w:marBottom w:val="0"/>
      <w:divBdr>
        <w:top w:val="none" w:sz="0" w:space="0" w:color="auto"/>
        <w:left w:val="none" w:sz="0" w:space="0" w:color="auto"/>
        <w:bottom w:val="none" w:sz="0" w:space="0" w:color="auto"/>
        <w:right w:val="none" w:sz="0" w:space="0" w:color="auto"/>
      </w:divBdr>
      <w:divsChild>
        <w:div w:id="688531914">
          <w:marLeft w:val="0"/>
          <w:marRight w:val="0"/>
          <w:marTop w:val="0"/>
          <w:marBottom w:val="0"/>
          <w:divBdr>
            <w:top w:val="none" w:sz="0" w:space="0" w:color="auto"/>
            <w:left w:val="none" w:sz="0" w:space="0" w:color="auto"/>
            <w:bottom w:val="none" w:sz="0" w:space="0" w:color="auto"/>
            <w:right w:val="none" w:sz="0" w:space="0" w:color="auto"/>
          </w:divBdr>
          <w:divsChild>
            <w:div w:id="1262647425">
              <w:marLeft w:val="0"/>
              <w:marRight w:val="0"/>
              <w:marTop w:val="0"/>
              <w:marBottom w:val="0"/>
              <w:divBdr>
                <w:top w:val="none" w:sz="0" w:space="0" w:color="auto"/>
                <w:left w:val="none" w:sz="0" w:space="0" w:color="auto"/>
                <w:bottom w:val="none" w:sz="0" w:space="0" w:color="auto"/>
                <w:right w:val="none" w:sz="0" w:space="0" w:color="auto"/>
              </w:divBdr>
              <w:divsChild>
                <w:div w:id="1973051384">
                  <w:marLeft w:val="0"/>
                  <w:marRight w:val="0"/>
                  <w:marTop w:val="0"/>
                  <w:marBottom w:val="0"/>
                  <w:divBdr>
                    <w:top w:val="none" w:sz="0" w:space="0" w:color="auto"/>
                    <w:left w:val="none" w:sz="0" w:space="0" w:color="auto"/>
                    <w:bottom w:val="none" w:sz="0" w:space="0" w:color="auto"/>
                    <w:right w:val="none" w:sz="0" w:space="0" w:color="auto"/>
                  </w:divBdr>
                  <w:divsChild>
                    <w:div w:id="5487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4113">
      <w:bodyDiv w:val="1"/>
      <w:marLeft w:val="0"/>
      <w:marRight w:val="0"/>
      <w:marTop w:val="0"/>
      <w:marBottom w:val="0"/>
      <w:divBdr>
        <w:top w:val="none" w:sz="0" w:space="0" w:color="auto"/>
        <w:left w:val="none" w:sz="0" w:space="0" w:color="auto"/>
        <w:bottom w:val="none" w:sz="0" w:space="0" w:color="auto"/>
        <w:right w:val="none" w:sz="0" w:space="0" w:color="auto"/>
      </w:divBdr>
      <w:divsChild>
        <w:div w:id="1319262436">
          <w:marLeft w:val="0"/>
          <w:marRight w:val="0"/>
          <w:marTop w:val="0"/>
          <w:marBottom w:val="0"/>
          <w:divBdr>
            <w:top w:val="none" w:sz="0" w:space="0" w:color="auto"/>
            <w:left w:val="none" w:sz="0" w:space="0" w:color="auto"/>
            <w:bottom w:val="none" w:sz="0" w:space="0" w:color="auto"/>
            <w:right w:val="none" w:sz="0" w:space="0" w:color="auto"/>
          </w:divBdr>
          <w:divsChild>
            <w:div w:id="888344028">
              <w:marLeft w:val="0"/>
              <w:marRight w:val="0"/>
              <w:marTop w:val="0"/>
              <w:marBottom w:val="0"/>
              <w:divBdr>
                <w:top w:val="none" w:sz="0" w:space="0" w:color="auto"/>
                <w:left w:val="none" w:sz="0" w:space="0" w:color="auto"/>
                <w:bottom w:val="none" w:sz="0" w:space="0" w:color="auto"/>
                <w:right w:val="none" w:sz="0" w:space="0" w:color="auto"/>
              </w:divBdr>
              <w:divsChild>
                <w:div w:id="679284318">
                  <w:marLeft w:val="0"/>
                  <w:marRight w:val="0"/>
                  <w:marTop w:val="0"/>
                  <w:marBottom w:val="0"/>
                  <w:divBdr>
                    <w:top w:val="none" w:sz="0" w:space="0" w:color="auto"/>
                    <w:left w:val="none" w:sz="0" w:space="0" w:color="auto"/>
                    <w:bottom w:val="none" w:sz="0" w:space="0" w:color="auto"/>
                    <w:right w:val="none" w:sz="0" w:space="0" w:color="auto"/>
                  </w:divBdr>
                  <w:divsChild>
                    <w:div w:id="9931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933035">
      <w:bodyDiv w:val="1"/>
      <w:marLeft w:val="0"/>
      <w:marRight w:val="0"/>
      <w:marTop w:val="0"/>
      <w:marBottom w:val="0"/>
      <w:divBdr>
        <w:top w:val="none" w:sz="0" w:space="0" w:color="auto"/>
        <w:left w:val="none" w:sz="0" w:space="0" w:color="auto"/>
        <w:bottom w:val="none" w:sz="0" w:space="0" w:color="auto"/>
        <w:right w:val="none" w:sz="0" w:space="0" w:color="auto"/>
      </w:divBdr>
      <w:divsChild>
        <w:div w:id="1316840340">
          <w:marLeft w:val="0"/>
          <w:marRight w:val="0"/>
          <w:marTop w:val="0"/>
          <w:marBottom w:val="0"/>
          <w:divBdr>
            <w:top w:val="none" w:sz="0" w:space="0" w:color="auto"/>
            <w:left w:val="none" w:sz="0" w:space="0" w:color="auto"/>
            <w:bottom w:val="none" w:sz="0" w:space="0" w:color="auto"/>
            <w:right w:val="none" w:sz="0" w:space="0" w:color="auto"/>
          </w:divBdr>
          <w:divsChild>
            <w:div w:id="1689091279">
              <w:marLeft w:val="0"/>
              <w:marRight w:val="0"/>
              <w:marTop w:val="0"/>
              <w:marBottom w:val="0"/>
              <w:divBdr>
                <w:top w:val="none" w:sz="0" w:space="0" w:color="auto"/>
                <w:left w:val="none" w:sz="0" w:space="0" w:color="auto"/>
                <w:bottom w:val="none" w:sz="0" w:space="0" w:color="auto"/>
                <w:right w:val="none" w:sz="0" w:space="0" w:color="auto"/>
              </w:divBdr>
              <w:divsChild>
                <w:div w:id="359934314">
                  <w:marLeft w:val="0"/>
                  <w:marRight w:val="0"/>
                  <w:marTop w:val="0"/>
                  <w:marBottom w:val="0"/>
                  <w:divBdr>
                    <w:top w:val="none" w:sz="0" w:space="0" w:color="auto"/>
                    <w:left w:val="none" w:sz="0" w:space="0" w:color="auto"/>
                    <w:bottom w:val="none" w:sz="0" w:space="0" w:color="auto"/>
                    <w:right w:val="none" w:sz="0" w:space="0" w:color="auto"/>
                  </w:divBdr>
                  <w:divsChild>
                    <w:div w:id="18269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9909">
      <w:bodyDiv w:val="1"/>
      <w:marLeft w:val="0"/>
      <w:marRight w:val="0"/>
      <w:marTop w:val="0"/>
      <w:marBottom w:val="0"/>
      <w:divBdr>
        <w:top w:val="none" w:sz="0" w:space="0" w:color="auto"/>
        <w:left w:val="none" w:sz="0" w:space="0" w:color="auto"/>
        <w:bottom w:val="none" w:sz="0" w:space="0" w:color="auto"/>
        <w:right w:val="none" w:sz="0" w:space="0" w:color="auto"/>
      </w:divBdr>
      <w:divsChild>
        <w:div w:id="1887595092">
          <w:marLeft w:val="0"/>
          <w:marRight w:val="0"/>
          <w:marTop w:val="0"/>
          <w:marBottom w:val="0"/>
          <w:divBdr>
            <w:top w:val="none" w:sz="0" w:space="0" w:color="auto"/>
            <w:left w:val="none" w:sz="0" w:space="0" w:color="auto"/>
            <w:bottom w:val="none" w:sz="0" w:space="0" w:color="auto"/>
            <w:right w:val="none" w:sz="0" w:space="0" w:color="auto"/>
          </w:divBdr>
          <w:divsChild>
            <w:div w:id="2003122703">
              <w:marLeft w:val="0"/>
              <w:marRight w:val="0"/>
              <w:marTop w:val="0"/>
              <w:marBottom w:val="0"/>
              <w:divBdr>
                <w:top w:val="none" w:sz="0" w:space="0" w:color="auto"/>
                <w:left w:val="none" w:sz="0" w:space="0" w:color="auto"/>
                <w:bottom w:val="none" w:sz="0" w:space="0" w:color="auto"/>
                <w:right w:val="none" w:sz="0" w:space="0" w:color="auto"/>
              </w:divBdr>
              <w:divsChild>
                <w:div w:id="645672139">
                  <w:marLeft w:val="0"/>
                  <w:marRight w:val="0"/>
                  <w:marTop w:val="0"/>
                  <w:marBottom w:val="0"/>
                  <w:divBdr>
                    <w:top w:val="none" w:sz="0" w:space="0" w:color="auto"/>
                    <w:left w:val="none" w:sz="0" w:space="0" w:color="auto"/>
                    <w:bottom w:val="none" w:sz="0" w:space="0" w:color="auto"/>
                    <w:right w:val="none" w:sz="0" w:space="0" w:color="auto"/>
                  </w:divBdr>
                  <w:divsChild>
                    <w:div w:id="6058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131462">
      <w:bodyDiv w:val="1"/>
      <w:marLeft w:val="0"/>
      <w:marRight w:val="0"/>
      <w:marTop w:val="0"/>
      <w:marBottom w:val="0"/>
      <w:divBdr>
        <w:top w:val="none" w:sz="0" w:space="0" w:color="auto"/>
        <w:left w:val="none" w:sz="0" w:space="0" w:color="auto"/>
        <w:bottom w:val="none" w:sz="0" w:space="0" w:color="auto"/>
        <w:right w:val="none" w:sz="0" w:space="0" w:color="auto"/>
      </w:divBdr>
      <w:divsChild>
        <w:div w:id="1059744617">
          <w:marLeft w:val="0"/>
          <w:marRight w:val="0"/>
          <w:marTop w:val="0"/>
          <w:marBottom w:val="0"/>
          <w:divBdr>
            <w:top w:val="none" w:sz="0" w:space="0" w:color="auto"/>
            <w:left w:val="none" w:sz="0" w:space="0" w:color="auto"/>
            <w:bottom w:val="none" w:sz="0" w:space="0" w:color="auto"/>
            <w:right w:val="none" w:sz="0" w:space="0" w:color="auto"/>
          </w:divBdr>
          <w:divsChild>
            <w:div w:id="500124872">
              <w:marLeft w:val="0"/>
              <w:marRight w:val="0"/>
              <w:marTop w:val="0"/>
              <w:marBottom w:val="0"/>
              <w:divBdr>
                <w:top w:val="none" w:sz="0" w:space="0" w:color="auto"/>
                <w:left w:val="none" w:sz="0" w:space="0" w:color="auto"/>
                <w:bottom w:val="none" w:sz="0" w:space="0" w:color="auto"/>
                <w:right w:val="none" w:sz="0" w:space="0" w:color="auto"/>
              </w:divBdr>
              <w:divsChild>
                <w:div w:id="1830559103">
                  <w:marLeft w:val="0"/>
                  <w:marRight w:val="0"/>
                  <w:marTop w:val="0"/>
                  <w:marBottom w:val="0"/>
                  <w:divBdr>
                    <w:top w:val="none" w:sz="0" w:space="0" w:color="auto"/>
                    <w:left w:val="none" w:sz="0" w:space="0" w:color="auto"/>
                    <w:bottom w:val="none" w:sz="0" w:space="0" w:color="auto"/>
                    <w:right w:val="none" w:sz="0" w:space="0" w:color="auto"/>
                  </w:divBdr>
                  <w:divsChild>
                    <w:div w:id="2717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58601">
      <w:bodyDiv w:val="1"/>
      <w:marLeft w:val="0"/>
      <w:marRight w:val="0"/>
      <w:marTop w:val="0"/>
      <w:marBottom w:val="0"/>
      <w:divBdr>
        <w:top w:val="none" w:sz="0" w:space="0" w:color="auto"/>
        <w:left w:val="none" w:sz="0" w:space="0" w:color="auto"/>
        <w:bottom w:val="none" w:sz="0" w:space="0" w:color="auto"/>
        <w:right w:val="none" w:sz="0" w:space="0" w:color="auto"/>
      </w:divBdr>
      <w:divsChild>
        <w:div w:id="476648331">
          <w:marLeft w:val="0"/>
          <w:marRight w:val="0"/>
          <w:marTop w:val="0"/>
          <w:marBottom w:val="0"/>
          <w:divBdr>
            <w:top w:val="none" w:sz="0" w:space="0" w:color="auto"/>
            <w:left w:val="none" w:sz="0" w:space="0" w:color="auto"/>
            <w:bottom w:val="none" w:sz="0" w:space="0" w:color="auto"/>
            <w:right w:val="none" w:sz="0" w:space="0" w:color="auto"/>
          </w:divBdr>
          <w:divsChild>
            <w:div w:id="1213619254">
              <w:marLeft w:val="0"/>
              <w:marRight w:val="0"/>
              <w:marTop w:val="0"/>
              <w:marBottom w:val="0"/>
              <w:divBdr>
                <w:top w:val="none" w:sz="0" w:space="0" w:color="auto"/>
                <w:left w:val="none" w:sz="0" w:space="0" w:color="auto"/>
                <w:bottom w:val="none" w:sz="0" w:space="0" w:color="auto"/>
                <w:right w:val="none" w:sz="0" w:space="0" w:color="auto"/>
              </w:divBdr>
              <w:divsChild>
                <w:div w:id="2122648305">
                  <w:marLeft w:val="0"/>
                  <w:marRight w:val="0"/>
                  <w:marTop w:val="0"/>
                  <w:marBottom w:val="0"/>
                  <w:divBdr>
                    <w:top w:val="none" w:sz="0" w:space="0" w:color="auto"/>
                    <w:left w:val="none" w:sz="0" w:space="0" w:color="auto"/>
                    <w:bottom w:val="none" w:sz="0" w:space="0" w:color="auto"/>
                    <w:right w:val="none" w:sz="0" w:space="0" w:color="auto"/>
                  </w:divBdr>
                  <w:divsChild>
                    <w:div w:id="1177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72764">
      <w:bodyDiv w:val="1"/>
      <w:marLeft w:val="0"/>
      <w:marRight w:val="0"/>
      <w:marTop w:val="0"/>
      <w:marBottom w:val="0"/>
      <w:divBdr>
        <w:top w:val="none" w:sz="0" w:space="0" w:color="auto"/>
        <w:left w:val="none" w:sz="0" w:space="0" w:color="auto"/>
        <w:bottom w:val="none" w:sz="0" w:space="0" w:color="auto"/>
        <w:right w:val="none" w:sz="0" w:space="0" w:color="auto"/>
      </w:divBdr>
      <w:divsChild>
        <w:div w:id="1301767473">
          <w:marLeft w:val="0"/>
          <w:marRight w:val="0"/>
          <w:marTop w:val="0"/>
          <w:marBottom w:val="0"/>
          <w:divBdr>
            <w:top w:val="none" w:sz="0" w:space="0" w:color="auto"/>
            <w:left w:val="none" w:sz="0" w:space="0" w:color="auto"/>
            <w:bottom w:val="none" w:sz="0" w:space="0" w:color="auto"/>
            <w:right w:val="none" w:sz="0" w:space="0" w:color="auto"/>
          </w:divBdr>
          <w:divsChild>
            <w:div w:id="216863737">
              <w:marLeft w:val="0"/>
              <w:marRight w:val="0"/>
              <w:marTop w:val="0"/>
              <w:marBottom w:val="0"/>
              <w:divBdr>
                <w:top w:val="none" w:sz="0" w:space="0" w:color="auto"/>
                <w:left w:val="none" w:sz="0" w:space="0" w:color="auto"/>
                <w:bottom w:val="none" w:sz="0" w:space="0" w:color="auto"/>
                <w:right w:val="none" w:sz="0" w:space="0" w:color="auto"/>
              </w:divBdr>
              <w:divsChild>
                <w:div w:id="1796094396">
                  <w:marLeft w:val="0"/>
                  <w:marRight w:val="0"/>
                  <w:marTop w:val="0"/>
                  <w:marBottom w:val="0"/>
                  <w:divBdr>
                    <w:top w:val="none" w:sz="0" w:space="0" w:color="auto"/>
                    <w:left w:val="none" w:sz="0" w:space="0" w:color="auto"/>
                    <w:bottom w:val="none" w:sz="0" w:space="0" w:color="auto"/>
                    <w:right w:val="none" w:sz="0" w:space="0" w:color="auto"/>
                  </w:divBdr>
                  <w:divsChild>
                    <w:div w:id="9878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0034">
      <w:bodyDiv w:val="1"/>
      <w:marLeft w:val="0"/>
      <w:marRight w:val="0"/>
      <w:marTop w:val="0"/>
      <w:marBottom w:val="0"/>
      <w:divBdr>
        <w:top w:val="none" w:sz="0" w:space="0" w:color="auto"/>
        <w:left w:val="none" w:sz="0" w:space="0" w:color="auto"/>
        <w:bottom w:val="none" w:sz="0" w:space="0" w:color="auto"/>
        <w:right w:val="none" w:sz="0" w:space="0" w:color="auto"/>
      </w:divBdr>
      <w:divsChild>
        <w:div w:id="1613318341">
          <w:marLeft w:val="0"/>
          <w:marRight w:val="0"/>
          <w:marTop w:val="0"/>
          <w:marBottom w:val="0"/>
          <w:divBdr>
            <w:top w:val="none" w:sz="0" w:space="0" w:color="auto"/>
            <w:left w:val="none" w:sz="0" w:space="0" w:color="auto"/>
            <w:bottom w:val="none" w:sz="0" w:space="0" w:color="auto"/>
            <w:right w:val="none" w:sz="0" w:space="0" w:color="auto"/>
          </w:divBdr>
          <w:divsChild>
            <w:div w:id="809324745">
              <w:marLeft w:val="0"/>
              <w:marRight w:val="0"/>
              <w:marTop w:val="0"/>
              <w:marBottom w:val="0"/>
              <w:divBdr>
                <w:top w:val="none" w:sz="0" w:space="0" w:color="auto"/>
                <w:left w:val="none" w:sz="0" w:space="0" w:color="auto"/>
                <w:bottom w:val="none" w:sz="0" w:space="0" w:color="auto"/>
                <w:right w:val="none" w:sz="0" w:space="0" w:color="auto"/>
              </w:divBdr>
              <w:divsChild>
                <w:div w:id="1413161611">
                  <w:marLeft w:val="0"/>
                  <w:marRight w:val="0"/>
                  <w:marTop w:val="0"/>
                  <w:marBottom w:val="0"/>
                  <w:divBdr>
                    <w:top w:val="none" w:sz="0" w:space="0" w:color="auto"/>
                    <w:left w:val="none" w:sz="0" w:space="0" w:color="auto"/>
                    <w:bottom w:val="none" w:sz="0" w:space="0" w:color="auto"/>
                    <w:right w:val="none" w:sz="0" w:space="0" w:color="auto"/>
                  </w:divBdr>
                  <w:divsChild>
                    <w:div w:id="14567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022449">
      <w:bodyDiv w:val="1"/>
      <w:marLeft w:val="0"/>
      <w:marRight w:val="0"/>
      <w:marTop w:val="0"/>
      <w:marBottom w:val="0"/>
      <w:divBdr>
        <w:top w:val="none" w:sz="0" w:space="0" w:color="auto"/>
        <w:left w:val="none" w:sz="0" w:space="0" w:color="auto"/>
        <w:bottom w:val="none" w:sz="0" w:space="0" w:color="auto"/>
        <w:right w:val="none" w:sz="0" w:space="0" w:color="auto"/>
      </w:divBdr>
      <w:divsChild>
        <w:div w:id="1671643012">
          <w:marLeft w:val="0"/>
          <w:marRight w:val="0"/>
          <w:marTop w:val="0"/>
          <w:marBottom w:val="0"/>
          <w:divBdr>
            <w:top w:val="none" w:sz="0" w:space="0" w:color="auto"/>
            <w:left w:val="none" w:sz="0" w:space="0" w:color="auto"/>
            <w:bottom w:val="none" w:sz="0" w:space="0" w:color="auto"/>
            <w:right w:val="none" w:sz="0" w:space="0" w:color="auto"/>
          </w:divBdr>
          <w:divsChild>
            <w:div w:id="902446967">
              <w:marLeft w:val="0"/>
              <w:marRight w:val="0"/>
              <w:marTop w:val="0"/>
              <w:marBottom w:val="0"/>
              <w:divBdr>
                <w:top w:val="none" w:sz="0" w:space="0" w:color="auto"/>
                <w:left w:val="none" w:sz="0" w:space="0" w:color="auto"/>
                <w:bottom w:val="none" w:sz="0" w:space="0" w:color="auto"/>
                <w:right w:val="none" w:sz="0" w:space="0" w:color="auto"/>
              </w:divBdr>
              <w:divsChild>
                <w:div w:id="1927574004">
                  <w:marLeft w:val="0"/>
                  <w:marRight w:val="0"/>
                  <w:marTop w:val="0"/>
                  <w:marBottom w:val="0"/>
                  <w:divBdr>
                    <w:top w:val="none" w:sz="0" w:space="0" w:color="auto"/>
                    <w:left w:val="none" w:sz="0" w:space="0" w:color="auto"/>
                    <w:bottom w:val="none" w:sz="0" w:space="0" w:color="auto"/>
                    <w:right w:val="none" w:sz="0" w:space="0" w:color="auto"/>
                  </w:divBdr>
                  <w:divsChild>
                    <w:div w:id="6310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537028">
      <w:bodyDiv w:val="1"/>
      <w:marLeft w:val="0"/>
      <w:marRight w:val="0"/>
      <w:marTop w:val="0"/>
      <w:marBottom w:val="0"/>
      <w:divBdr>
        <w:top w:val="none" w:sz="0" w:space="0" w:color="auto"/>
        <w:left w:val="none" w:sz="0" w:space="0" w:color="auto"/>
        <w:bottom w:val="none" w:sz="0" w:space="0" w:color="auto"/>
        <w:right w:val="none" w:sz="0" w:space="0" w:color="auto"/>
      </w:divBdr>
      <w:divsChild>
        <w:div w:id="1887177440">
          <w:marLeft w:val="0"/>
          <w:marRight w:val="0"/>
          <w:marTop w:val="0"/>
          <w:marBottom w:val="0"/>
          <w:divBdr>
            <w:top w:val="none" w:sz="0" w:space="0" w:color="auto"/>
            <w:left w:val="none" w:sz="0" w:space="0" w:color="auto"/>
            <w:bottom w:val="none" w:sz="0" w:space="0" w:color="auto"/>
            <w:right w:val="none" w:sz="0" w:space="0" w:color="auto"/>
          </w:divBdr>
          <w:divsChild>
            <w:div w:id="1052077547">
              <w:marLeft w:val="0"/>
              <w:marRight w:val="0"/>
              <w:marTop w:val="0"/>
              <w:marBottom w:val="0"/>
              <w:divBdr>
                <w:top w:val="none" w:sz="0" w:space="0" w:color="auto"/>
                <w:left w:val="none" w:sz="0" w:space="0" w:color="auto"/>
                <w:bottom w:val="none" w:sz="0" w:space="0" w:color="auto"/>
                <w:right w:val="none" w:sz="0" w:space="0" w:color="auto"/>
              </w:divBdr>
              <w:divsChild>
                <w:div w:id="1387531523">
                  <w:marLeft w:val="0"/>
                  <w:marRight w:val="0"/>
                  <w:marTop w:val="0"/>
                  <w:marBottom w:val="0"/>
                  <w:divBdr>
                    <w:top w:val="none" w:sz="0" w:space="0" w:color="auto"/>
                    <w:left w:val="none" w:sz="0" w:space="0" w:color="auto"/>
                    <w:bottom w:val="none" w:sz="0" w:space="0" w:color="auto"/>
                    <w:right w:val="none" w:sz="0" w:space="0" w:color="auto"/>
                  </w:divBdr>
                  <w:divsChild>
                    <w:div w:id="15521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8736">
      <w:bodyDiv w:val="1"/>
      <w:marLeft w:val="0"/>
      <w:marRight w:val="0"/>
      <w:marTop w:val="0"/>
      <w:marBottom w:val="0"/>
      <w:divBdr>
        <w:top w:val="none" w:sz="0" w:space="0" w:color="auto"/>
        <w:left w:val="none" w:sz="0" w:space="0" w:color="auto"/>
        <w:bottom w:val="none" w:sz="0" w:space="0" w:color="auto"/>
        <w:right w:val="none" w:sz="0" w:space="0" w:color="auto"/>
      </w:divBdr>
      <w:divsChild>
        <w:div w:id="305015039">
          <w:marLeft w:val="0"/>
          <w:marRight w:val="0"/>
          <w:marTop w:val="0"/>
          <w:marBottom w:val="0"/>
          <w:divBdr>
            <w:top w:val="none" w:sz="0" w:space="0" w:color="auto"/>
            <w:left w:val="none" w:sz="0" w:space="0" w:color="auto"/>
            <w:bottom w:val="none" w:sz="0" w:space="0" w:color="auto"/>
            <w:right w:val="none" w:sz="0" w:space="0" w:color="auto"/>
          </w:divBdr>
          <w:divsChild>
            <w:div w:id="2037268121">
              <w:marLeft w:val="0"/>
              <w:marRight w:val="0"/>
              <w:marTop w:val="0"/>
              <w:marBottom w:val="0"/>
              <w:divBdr>
                <w:top w:val="none" w:sz="0" w:space="0" w:color="auto"/>
                <w:left w:val="none" w:sz="0" w:space="0" w:color="auto"/>
                <w:bottom w:val="none" w:sz="0" w:space="0" w:color="auto"/>
                <w:right w:val="none" w:sz="0" w:space="0" w:color="auto"/>
              </w:divBdr>
              <w:divsChild>
                <w:div w:id="1586069356">
                  <w:marLeft w:val="0"/>
                  <w:marRight w:val="0"/>
                  <w:marTop w:val="0"/>
                  <w:marBottom w:val="0"/>
                  <w:divBdr>
                    <w:top w:val="none" w:sz="0" w:space="0" w:color="auto"/>
                    <w:left w:val="none" w:sz="0" w:space="0" w:color="auto"/>
                    <w:bottom w:val="none" w:sz="0" w:space="0" w:color="auto"/>
                    <w:right w:val="none" w:sz="0" w:space="0" w:color="auto"/>
                  </w:divBdr>
                  <w:divsChild>
                    <w:div w:id="15025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63387">
      <w:bodyDiv w:val="1"/>
      <w:marLeft w:val="0"/>
      <w:marRight w:val="0"/>
      <w:marTop w:val="0"/>
      <w:marBottom w:val="0"/>
      <w:divBdr>
        <w:top w:val="none" w:sz="0" w:space="0" w:color="auto"/>
        <w:left w:val="none" w:sz="0" w:space="0" w:color="auto"/>
        <w:bottom w:val="none" w:sz="0" w:space="0" w:color="auto"/>
        <w:right w:val="none" w:sz="0" w:space="0" w:color="auto"/>
      </w:divBdr>
      <w:divsChild>
        <w:div w:id="1368797443">
          <w:marLeft w:val="0"/>
          <w:marRight w:val="0"/>
          <w:marTop w:val="0"/>
          <w:marBottom w:val="0"/>
          <w:divBdr>
            <w:top w:val="none" w:sz="0" w:space="0" w:color="auto"/>
            <w:left w:val="none" w:sz="0" w:space="0" w:color="auto"/>
            <w:bottom w:val="none" w:sz="0" w:space="0" w:color="auto"/>
            <w:right w:val="none" w:sz="0" w:space="0" w:color="auto"/>
          </w:divBdr>
          <w:divsChild>
            <w:div w:id="1209609615">
              <w:marLeft w:val="0"/>
              <w:marRight w:val="0"/>
              <w:marTop w:val="0"/>
              <w:marBottom w:val="0"/>
              <w:divBdr>
                <w:top w:val="none" w:sz="0" w:space="0" w:color="auto"/>
                <w:left w:val="none" w:sz="0" w:space="0" w:color="auto"/>
                <w:bottom w:val="none" w:sz="0" w:space="0" w:color="auto"/>
                <w:right w:val="none" w:sz="0" w:space="0" w:color="auto"/>
              </w:divBdr>
              <w:divsChild>
                <w:div w:id="1467161634">
                  <w:marLeft w:val="0"/>
                  <w:marRight w:val="0"/>
                  <w:marTop w:val="0"/>
                  <w:marBottom w:val="0"/>
                  <w:divBdr>
                    <w:top w:val="none" w:sz="0" w:space="0" w:color="auto"/>
                    <w:left w:val="none" w:sz="0" w:space="0" w:color="auto"/>
                    <w:bottom w:val="none" w:sz="0" w:space="0" w:color="auto"/>
                    <w:right w:val="none" w:sz="0" w:space="0" w:color="auto"/>
                  </w:divBdr>
                  <w:divsChild>
                    <w:div w:id="7239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2574">
      <w:bodyDiv w:val="1"/>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43467191">
              <w:marLeft w:val="0"/>
              <w:marRight w:val="0"/>
              <w:marTop w:val="0"/>
              <w:marBottom w:val="0"/>
              <w:divBdr>
                <w:top w:val="none" w:sz="0" w:space="0" w:color="auto"/>
                <w:left w:val="none" w:sz="0" w:space="0" w:color="auto"/>
                <w:bottom w:val="none" w:sz="0" w:space="0" w:color="auto"/>
                <w:right w:val="none" w:sz="0" w:space="0" w:color="auto"/>
              </w:divBdr>
              <w:divsChild>
                <w:div w:id="1691567615">
                  <w:marLeft w:val="0"/>
                  <w:marRight w:val="0"/>
                  <w:marTop w:val="0"/>
                  <w:marBottom w:val="0"/>
                  <w:divBdr>
                    <w:top w:val="none" w:sz="0" w:space="0" w:color="auto"/>
                    <w:left w:val="none" w:sz="0" w:space="0" w:color="auto"/>
                    <w:bottom w:val="none" w:sz="0" w:space="0" w:color="auto"/>
                    <w:right w:val="none" w:sz="0" w:space="0" w:color="auto"/>
                  </w:divBdr>
                  <w:divsChild>
                    <w:div w:id="10315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6207">
      <w:bodyDiv w:val="1"/>
      <w:marLeft w:val="0"/>
      <w:marRight w:val="0"/>
      <w:marTop w:val="0"/>
      <w:marBottom w:val="0"/>
      <w:divBdr>
        <w:top w:val="none" w:sz="0" w:space="0" w:color="auto"/>
        <w:left w:val="none" w:sz="0" w:space="0" w:color="auto"/>
        <w:bottom w:val="none" w:sz="0" w:space="0" w:color="auto"/>
        <w:right w:val="none" w:sz="0" w:space="0" w:color="auto"/>
      </w:divBdr>
      <w:divsChild>
        <w:div w:id="1527675558">
          <w:marLeft w:val="0"/>
          <w:marRight w:val="0"/>
          <w:marTop w:val="0"/>
          <w:marBottom w:val="0"/>
          <w:divBdr>
            <w:top w:val="none" w:sz="0" w:space="0" w:color="auto"/>
            <w:left w:val="none" w:sz="0" w:space="0" w:color="auto"/>
            <w:bottom w:val="none" w:sz="0" w:space="0" w:color="auto"/>
            <w:right w:val="none" w:sz="0" w:space="0" w:color="auto"/>
          </w:divBdr>
          <w:divsChild>
            <w:div w:id="127282371">
              <w:marLeft w:val="0"/>
              <w:marRight w:val="0"/>
              <w:marTop w:val="0"/>
              <w:marBottom w:val="0"/>
              <w:divBdr>
                <w:top w:val="none" w:sz="0" w:space="0" w:color="auto"/>
                <w:left w:val="none" w:sz="0" w:space="0" w:color="auto"/>
                <w:bottom w:val="none" w:sz="0" w:space="0" w:color="auto"/>
                <w:right w:val="none" w:sz="0" w:space="0" w:color="auto"/>
              </w:divBdr>
              <w:divsChild>
                <w:div w:id="1025670146">
                  <w:marLeft w:val="0"/>
                  <w:marRight w:val="0"/>
                  <w:marTop w:val="0"/>
                  <w:marBottom w:val="0"/>
                  <w:divBdr>
                    <w:top w:val="none" w:sz="0" w:space="0" w:color="auto"/>
                    <w:left w:val="none" w:sz="0" w:space="0" w:color="auto"/>
                    <w:bottom w:val="none" w:sz="0" w:space="0" w:color="auto"/>
                    <w:right w:val="none" w:sz="0" w:space="0" w:color="auto"/>
                  </w:divBdr>
                  <w:divsChild>
                    <w:div w:id="19812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037625">
      <w:bodyDiv w:val="1"/>
      <w:marLeft w:val="0"/>
      <w:marRight w:val="0"/>
      <w:marTop w:val="0"/>
      <w:marBottom w:val="0"/>
      <w:divBdr>
        <w:top w:val="none" w:sz="0" w:space="0" w:color="auto"/>
        <w:left w:val="none" w:sz="0" w:space="0" w:color="auto"/>
        <w:bottom w:val="none" w:sz="0" w:space="0" w:color="auto"/>
        <w:right w:val="none" w:sz="0" w:space="0" w:color="auto"/>
      </w:divBdr>
      <w:divsChild>
        <w:div w:id="1101293971">
          <w:marLeft w:val="0"/>
          <w:marRight w:val="0"/>
          <w:marTop w:val="0"/>
          <w:marBottom w:val="0"/>
          <w:divBdr>
            <w:top w:val="none" w:sz="0" w:space="0" w:color="auto"/>
            <w:left w:val="none" w:sz="0" w:space="0" w:color="auto"/>
            <w:bottom w:val="none" w:sz="0" w:space="0" w:color="auto"/>
            <w:right w:val="none" w:sz="0" w:space="0" w:color="auto"/>
          </w:divBdr>
          <w:divsChild>
            <w:div w:id="2122844539">
              <w:marLeft w:val="0"/>
              <w:marRight w:val="0"/>
              <w:marTop w:val="0"/>
              <w:marBottom w:val="0"/>
              <w:divBdr>
                <w:top w:val="none" w:sz="0" w:space="0" w:color="auto"/>
                <w:left w:val="none" w:sz="0" w:space="0" w:color="auto"/>
                <w:bottom w:val="none" w:sz="0" w:space="0" w:color="auto"/>
                <w:right w:val="none" w:sz="0" w:space="0" w:color="auto"/>
              </w:divBdr>
              <w:divsChild>
                <w:div w:id="1044256840">
                  <w:marLeft w:val="0"/>
                  <w:marRight w:val="0"/>
                  <w:marTop w:val="0"/>
                  <w:marBottom w:val="0"/>
                  <w:divBdr>
                    <w:top w:val="none" w:sz="0" w:space="0" w:color="auto"/>
                    <w:left w:val="none" w:sz="0" w:space="0" w:color="auto"/>
                    <w:bottom w:val="none" w:sz="0" w:space="0" w:color="auto"/>
                    <w:right w:val="none" w:sz="0" w:space="0" w:color="auto"/>
                  </w:divBdr>
                  <w:divsChild>
                    <w:div w:id="3767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545121">
      <w:bodyDiv w:val="1"/>
      <w:marLeft w:val="0"/>
      <w:marRight w:val="0"/>
      <w:marTop w:val="0"/>
      <w:marBottom w:val="0"/>
      <w:divBdr>
        <w:top w:val="none" w:sz="0" w:space="0" w:color="auto"/>
        <w:left w:val="none" w:sz="0" w:space="0" w:color="auto"/>
        <w:bottom w:val="none" w:sz="0" w:space="0" w:color="auto"/>
        <w:right w:val="none" w:sz="0" w:space="0" w:color="auto"/>
      </w:divBdr>
      <w:divsChild>
        <w:div w:id="58985191">
          <w:marLeft w:val="0"/>
          <w:marRight w:val="0"/>
          <w:marTop w:val="0"/>
          <w:marBottom w:val="0"/>
          <w:divBdr>
            <w:top w:val="none" w:sz="0" w:space="0" w:color="auto"/>
            <w:left w:val="none" w:sz="0" w:space="0" w:color="auto"/>
            <w:bottom w:val="none" w:sz="0" w:space="0" w:color="auto"/>
            <w:right w:val="none" w:sz="0" w:space="0" w:color="auto"/>
          </w:divBdr>
          <w:divsChild>
            <w:div w:id="1034384489">
              <w:marLeft w:val="0"/>
              <w:marRight w:val="0"/>
              <w:marTop w:val="0"/>
              <w:marBottom w:val="0"/>
              <w:divBdr>
                <w:top w:val="none" w:sz="0" w:space="0" w:color="auto"/>
                <w:left w:val="none" w:sz="0" w:space="0" w:color="auto"/>
                <w:bottom w:val="none" w:sz="0" w:space="0" w:color="auto"/>
                <w:right w:val="none" w:sz="0" w:space="0" w:color="auto"/>
              </w:divBdr>
              <w:divsChild>
                <w:div w:id="877623162">
                  <w:marLeft w:val="0"/>
                  <w:marRight w:val="0"/>
                  <w:marTop w:val="0"/>
                  <w:marBottom w:val="0"/>
                  <w:divBdr>
                    <w:top w:val="none" w:sz="0" w:space="0" w:color="auto"/>
                    <w:left w:val="none" w:sz="0" w:space="0" w:color="auto"/>
                    <w:bottom w:val="none" w:sz="0" w:space="0" w:color="auto"/>
                    <w:right w:val="none" w:sz="0" w:space="0" w:color="auto"/>
                  </w:divBdr>
                  <w:divsChild>
                    <w:div w:id="80466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6131">
      <w:bodyDiv w:val="1"/>
      <w:marLeft w:val="0"/>
      <w:marRight w:val="0"/>
      <w:marTop w:val="0"/>
      <w:marBottom w:val="0"/>
      <w:divBdr>
        <w:top w:val="none" w:sz="0" w:space="0" w:color="auto"/>
        <w:left w:val="none" w:sz="0" w:space="0" w:color="auto"/>
        <w:bottom w:val="none" w:sz="0" w:space="0" w:color="auto"/>
        <w:right w:val="none" w:sz="0" w:space="0" w:color="auto"/>
      </w:divBdr>
      <w:divsChild>
        <w:div w:id="1917587092">
          <w:marLeft w:val="0"/>
          <w:marRight w:val="0"/>
          <w:marTop w:val="0"/>
          <w:marBottom w:val="0"/>
          <w:divBdr>
            <w:top w:val="none" w:sz="0" w:space="0" w:color="auto"/>
            <w:left w:val="none" w:sz="0" w:space="0" w:color="auto"/>
            <w:bottom w:val="none" w:sz="0" w:space="0" w:color="auto"/>
            <w:right w:val="none" w:sz="0" w:space="0" w:color="auto"/>
          </w:divBdr>
          <w:divsChild>
            <w:div w:id="1749418844">
              <w:marLeft w:val="0"/>
              <w:marRight w:val="0"/>
              <w:marTop w:val="0"/>
              <w:marBottom w:val="0"/>
              <w:divBdr>
                <w:top w:val="none" w:sz="0" w:space="0" w:color="auto"/>
                <w:left w:val="none" w:sz="0" w:space="0" w:color="auto"/>
                <w:bottom w:val="none" w:sz="0" w:space="0" w:color="auto"/>
                <w:right w:val="none" w:sz="0" w:space="0" w:color="auto"/>
              </w:divBdr>
              <w:divsChild>
                <w:div w:id="1940599971">
                  <w:marLeft w:val="0"/>
                  <w:marRight w:val="0"/>
                  <w:marTop w:val="0"/>
                  <w:marBottom w:val="0"/>
                  <w:divBdr>
                    <w:top w:val="none" w:sz="0" w:space="0" w:color="auto"/>
                    <w:left w:val="none" w:sz="0" w:space="0" w:color="auto"/>
                    <w:bottom w:val="none" w:sz="0" w:space="0" w:color="auto"/>
                    <w:right w:val="none" w:sz="0" w:space="0" w:color="auto"/>
                  </w:divBdr>
                  <w:divsChild>
                    <w:div w:id="4597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88938">
      <w:bodyDiv w:val="1"/>
      <w:marLeft w:val="0"/>
      <w:marRight w:val="0"/>
      <w:marTop w:val="0"/>
      <w:marBottom w:val="0"/>
      <w:divBdr>
        <w:top w:val="none" w:sz="0" w:space="0" w:color="auto"/>
        <w:left w:val="none" w:sz="0" w:space="0" w:color="auto"/>
        <w:bottom w:val="none" w:sz="0" w:space="0" w:color="auto"/>
        <w:right w:val="none" w:sz="0" w:space="0" w:color="auto"/>
      </w:divBdr>
      <w:divsChild>
        <w:div w:id="440036315">
          <w:marLeft w:val="0"/>
          <w:marRight w:val="0"/>
          <w:marTop w:val="0"/>
          <w:marBottom w:val="0"/>
          <w:divBdr>
            <w:top w:val="none" w:sz="0" w:space="0" w:color="auto"/>
            <w:left w:val="none" w:sz="0" w:space="0" w:color="auto"/>
            <w:bottom w:val="none" w:sz="0" w:space="0" w:color="auto"/>
            <w:right w:val="none" w:sz="0" w:space="0" w:color="auto"/>
          </w:divBdr>
          <w:divsChild>
            <w:div w:id="1874074309">
              <w:marLeft w:val="0"/>
              <w:marRight w:val="0"/>
              <w:marTop w:val="0"/>
              <w:marBottom w:val="0"/>
              <w:divBdr>
                <w:top w:val="none" w:sz="0" w:space="0" w:color="auto"/>
                <w:left w:val="none" w:sz="0" w:space="0" w:color="auto"/>
                <w:bottom w:val="none" w:sz="0" w:space="0" w:color="auto"/>
                <w:right w:val="none" w:sz="0" w:space="0" w:color="auto"/>
              </w:divBdr>
              <w:divsChild>
                <w:div w:id="1055936080">
                  <w:marLeft w:val="0"/>
                  <w:marRight w:val="0"/>
                  <w:marTop w:val="0"/>
                  <w:marBottom w:val="0"/>
                  <w:divBdr>
                    <w:top w:val="none" w:sz="0" w:space="0" w:color="auto"/>
                    <w:left w:val="none" w:sz="0" w:space="0" w:color="auto"/>
                    <w:bottom w:val="none" w:sz="0" w:space="0" w:color="auto"/>
                    <w:right w:val="none" w:sz="0" w:space="0" w:color="auto"/>
                  </w:divBdr>
                  <w:divsChild>
                    <w:div w:id="975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3960">
      <w:bodyDiv w:val="1"/>
      <w:marLeft w:val="0"/>
      <w:marRight w:val="0"/>
      <w:marTop w:val="0"/>
      <w:marBottom w:val="0"/>
      <w:divBdr>
        <w:top w:val="none" w:sz="0" w:space="0" w:color="auto"/>
        <w:left w:val="none" w:sz="0" w:space="0" w:color="auto"/>
        <w:bottom w:val="none" w:sz="0" w:space="0" w:color="auto"/>
        <w:right w:val="none" w:sz="0" w:space="0" w:color="auto"/>
      </w:divBdr>
      <w:divsChild>
        <w:div w:id="1530949682">
          <w:marLeft w:val="0"/>
          <w:marRight w:val="0"/>
          <w:marTop w:val="0"/>
          <w:marBottom w:val="0"/>
          <w:divBdr>
            <w:top w:val="none" w:sz="0" w:space="0" w:color="auto"/>
            <w:left w:val="none" w:sz="0" w:space="0" w:color="auto"/>
            <w:bottom w:val="none" w:sz="0" w:space="0" w:color="auto"/>
            <w:right w:val="none" w:sz="0" w:space="0" w:color="auto"/>
          </w:divBdr>
          <w:divsChild>
            <w:div w:id="1884363770">
              <w:marLeft w:val="0"/>
              <w:marRight w:val="0"/>
              <w:marTop w:val="0"/>
              <w:marBottom w:val="0"/>
              <w:divBdr>
                <w:top w:val="none" w:sz="0" w:space="0" w:color="auto"/>
                <w:left w:val="none" w:sz="0" w:space="0" w:color="auto"/>
                <w:bottom w:val="none" w:sz="0" w:space="0" w:color="auto"/>
                <w:right w:val="none" w:sz="0" w:space="0" w:color="auto"/>
              </w:divBdr>
              <w:divsChild>
                <w:div w:id="312685244">
                  <w:marLeft w:val="0"/>
                  <w:marRight w:val="0"/>
                  <w:marTop w:val="0"/>
                  <w:marBottom w:val="0"/>
                  <w:divBdr>
                    <w:top w:val="none" w:sz="0" w:space="0" w:color="auto"/>
                    <w:left w:val="none" w:sz="0" w:space="0" w:color="auto"/>
                    <w:bottom w:val="none" w:sz="0" w:space="0" w:color="auto"/>
                    <w:right w:val="none" w:sz="0" w:space="0" w:color="auto"/>
                  </w:divBdr>
                  <w:divsChild>
                    <w:div w:id="284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6646">
      <w:bodyDiv w:val="1"/>
      <w:marLeft w:val="0"/>
      <w:marRight w:val="0"/>
      <w:marTop w:val="0"/>
      <w:marBottom w:val="0"/>
      <w:divBdr>
        <w:top w:val="none" w:sz="0" w:space="0" w:color="auto"/>
        <w:left w:val="none" w:sz="0" w:space="0" w:color="auto"/>
        <w:bottom w:val="none" w:sz="0" w:space="0" w:color="auto"/>
        <w:right w:val="none" w:sz="0" w:space="0" w:color="auto"/>
      </w:divBdr>
      <w:divsChild>
        <w:div w:id="2035381489">
          <w:marLeft w:val="0"/>
          <w:marRight w:val="0"/>
          <w:marTop w:val="0"/>
          <w:marBottom w:val="0"/>
          <w:divBdr>
            <w:top w:val="none" w:sz="0" w:space="0" w:color="auto"/>
            <w:left w:val="none" w:sz="0" w:space="0" w:color="auto"/>
            <w:bottom w:val="none" w:sz="0" w:space="0" w:color="auto"/>
            <w:right w:val="none" w:sz="0" w:space="0" w:color="auto"/>
          </w:divBdr>
          <w:divsChild>
            <w:div w:id="2021203666">
              <w:marLeft w:val="0"/>
              <w:marRight w:val="0"/>
              <w:marTop w:val="0"/>
              <w:marBottom w:val="0"/>
              <w:divBdr>
                <w:top w:val="none" w:sz="0" w:space="0" w:color="auto"/>
                <w:left w:val="none" w:sz="0" w:space="0" w:color="auto"/>
                <w:bottom w:val="none" w:sz="0" w:space="0" w:color="auto"/>
                <w:right w:val="none" w:sz="0" w:space="0" w:color="auto"/>
              </w:divBdr>
              <w:divsChild>
                <w:div w:id="1370185871">
                  <w:marLeft w:val="0"/>
                  <w:marRight w:val="0"/>
                  <w:marTop w:val="0"/>
                  <w:marBottom w:val="0"/>
                  <w:divBdr>
                    <w:top w:val="none" w:sz="0" w:space="0" w:color="auto"/>
                    <w:left w:val="none" w:sz="0" w:space="0" w:color="auto"/>
                    <w:bottom w:val="none" w:sz="0" w:space="0" w:color="auto"/>
                    <w:right w:val="none" w:sz="0" w:space="0" w:color="auto"/>
                  </w:divBdr>
                  <w:divsChild>
                    <w:div w:id="7327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0778">
      <w:bodyDiv w:val="1"/>
      <w:marLeft w:val="0"/>
      <w:marRight w:val="0"/>
      <w:marTop w:val="0"/>
      <w:marBottom w:val="0"/>
      <w:divBdr>
        <w:top w:val="none" w:sz="0" w:space="0" w:color="auto"/>
        <w:left w:val="none" w:sz="0" w:space="0" w:color="auto"/>
        <w:bottom w:val="none" w:sz="0" w:space="0" w:color="auto"/>
        <w:right w:val="none" w:sz="0" w:space="0" w:color="auto"/>
      </w:divBdr>
      <w:divsChild>
        <w:div w:id="433525287">
          <w:marLeft w:val="0"/>
          <w:marRight w:val="0"/>
          <w:marTop w:val="0"/>
          <w:marBottom w:val="0"/>
          <w:divBdr>
            <w:top w:val="none" w:sz="0" w:space="0" w:color="auto"/>
            <w:left w:val="none" w:sz="0" w:space="0" w:color="auto"/>
            <w:bottom w:val="none" w:sz="0" w:space="0" w:color="auto"/>
            <w:right w:val="none" w:sz="0" w:space="0" w:color="auto"/>
          </w:divBdr>
          <w:divsChild>
            <w:div w:id="1916282750">
              <w:marLeft w:val="0"/>
              <w:marRight w:val="0"/>
              <w:marTop w:val="0"/>
              <w:marBottom w:val="0"/>
              <w:divBdr>
                <w:top w:val="none" w:sz="0" w:space="0" w:color="auto"/>
                <w:left w:val="none" w:sz="0" w:space="0" w:color="auto"/>
                <w:bottom w:val="none" w:sz="0" w:space="0" w:color="auto"/>
                <w:right w:val="none" w:sz="0" w:space="0" w:color="auto"/>
              </w:divBdr>
              <w:divsChild>
                <w:div w:id="590164935">
                  <w:marLeft w:val="0"/>
                  <w:marRight w:val="0"/>
                  <w:marTop w:val="0"/>
                  <w:marBottom w:val="0"/>
                  <w:divBdr>
                    <w:top w:val="none" w:sz="0" w:space="0" w:color="auto"/>
                    <w:left w:val="none" w:sz="0" w:space="0" w:color="auto"/>
                    <w:bottom w:val="none" w:sz="0" w:space="0" w:color="auto"/>
                    <w:right w:val="none" w:sz="0" w:space="0" w:color="auto"/>
                  </w:divBdr>
                  <w:divsChild>
                    <w:div w:id="10736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660758">
      <w:bodyDiv w:val="1"/>
      <w:marLeft w:val="0"/>
      <w:marRight w:val="0"/>
      <w:marTop w:val="0"/>
      <w:marBottom w:val="0"/>
      <w:divBdr>
        <w:top w:val="none" w:sz="0" w:space="0" w:color="auto"/>
        <w:left w:val="none" w:sz="0" w:space="0" w:color="auto"/>
        <w:bottom w:val="none" w:sz="0" w:space="0" w:color="auto"/>
        <w:right w:val="none" w:sz="0" w:space="0" w:color="auto"/>
      </w:divBdr>
      <w:divsChild>
        <w:div w:id="264465134">
          <w:marLeft w:val="0"/>
          <w:marRight w:val="0"/>
          <w:marTop w:val="0"/>
          <w:marBottom w:val="0"/>
          <w:divBdr>
            <w:top w:val="none" w:sz="0" w:space="0" w:color="auto"/>
            <w:left w:val="none" w:sz="0" w:space="0" w:color="auto"/>
            <w:bottom w:val="none" w:sz="0" w:space="0" w:color="auto"/>
            <w:right w:val="none" w:sz="0" w:space="0" w:color="auto"/>
          </w:divBdr>
          <w:divsChild>
            <w:div w:id="1017734688">
              <w:marLeft w:val="0"/>
              <w:marRight w:val="0"/>
              <w:marTop w:val="0"/>
              <w:marBottom w:val="0"/>
              <w:divBdr>
                <w:top w:val="none" w:sz="0" w:space="0" w:color="auto"/>
                <w:left w:val="none" w:sz="0" w:space="0" w:color="auto"/>
                <w:bottom w:val="none" w:sz="0" w:space="0" w:color="auto"/>
                <w:right w:val="none" w:sz="0" w:space="0" w:color="auto"/>
              </w:divBdr>
              <w:divsChild>
                <w:div w:id="58791786">
                  <w:marLeft w:val="0"/>
                  <w:marRight w:val="0"/>
                  <w:marTop w:val="0"/>
                  <w:marBottom w:val="0"/>
                  <w:divBdr>
                    <w:top w:val="none" w:sz="0" w:space="0" w:color="auto"/>
                    <w:left w:val="none" w:sz="0" w:space="0" w:color="auto"/>
                    <w:bottom w:val="none" w:sz="0" w:space="0" w:color="auto"/>
                    <w:right w:val="none" w:sz="0" w:space="0" w:color="auto"/>
                  </w:divBdr>
                  <w:divsChild>
                    <w:div w:id="10481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59145">
      <w:bodyDiv w:val="1"/>
      <w:marLeft w:val="0"/>
      <w:marRight w:val="0"/>
      <w:marTop w:val="0"/>
      <w:marBottom w:val="0"/>
      <w:divBdr>
        <w:top w:val="none" w:sz="0" w:space="0" w:color="auto"/>
        <w:left w:val="none" w:sz="0" w:space="0" w:color="auto"/>
        <w:bottom w:val="none" w:sz="0" w:space="0" w:color="auto"/>
        <w:right w:val="none" w:sz="0" w:space="0" w:color="auto"/>
      </w:divBdr>
    </w:div>
    <w:div w:id="1684166859">
      <w:bodyDiv w:val="1"/>
      <w:marLeft w:val="0"/>
      <w:marRight w:val="0"/>
      <w:marTop w:val="0"/>
      <w:marBottom w:val="0"/>
      <w:divBdr>
        <w:top w:val="none" w:sz="0" w:space="0" w:color="auto"/>
        <w:left w:val="none" w:sz="0" w:space="0" w:color="auto"/>
        <w:bottom w:val="none" w:sz="0" w:space="0" w:color="auto"/>
        <w:right w:val="none" w:sz="0" w:space="0" w:color="auto"/>
      </w:divBdr>
      <w:divsChild>
        <w:div w:id="1273320570">
          <w:marLeft w:val="0"/>
          <w:marRight w:val="0"/>
          <w:marTop w:val="0"/>
          <w:marBottom w:val="0"/>
          <w:divBdr>
            <w:top w:val="none" w:sz="0" w:space="0" w:color="auto"/>
            <w:left w:val="none" w:sz="0" w:space="0" w:color="auto"/>
            <w:bottom w:val="none" w:sz="0" w:space="0" w:color="auto"/>
            <w:right w:val="none" w:sz="0" w:space="0" w:color="auto"/>
          </w:divBdr>
          <w:divsChild>
            <w:div w:id="902914874">
              <w:marLeft w:val="0"/>
              <w:marRight w:val="0"/>
              <w:marTop w:val="0"/>
              <w:marBottom w:val="0"/>
              <w:divBdr>
                <w:top w:val="none" w:sz="0" w:space="0" w:color="auto"/>
                <w:left w:val="none" w:sz="0" w:space="0" w:color="auto"/>
                <w:bottom w:val="none" w:sz="0" w:space="0" w:color="auto"/>
                <w:right w:val="none" w:sz="0" w:space="0" w:color="auto"/>
              </w:divBdr>
              <w:divsChild>
                <w:div w:id="687486030">
                  <w:marLeft w:val="0"/>
                  <w:marRight w:val="0"/>
                  <w:marTop w:val="0"/>
                  <w:marBottom w:val="0"/>
                  <w:divBdr>
                    <w:top w:val="none" w:sz="0" w:space="0" w:color="auto"/>
                    <w:left w:val="none" w:sz="0" w:space="0" w:color="auto"/>
                    <w:bottom w:val="none" w:sz="0" w:space="0" w:color="auto"/>
                    <w:right w:val="none" w:sz="0" w:space="0" w:color="auto"/>
                  </w:divBdr>
                  <w:divsChild>
                    <w:div w:id="19012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2190">
      <w:bodyDiv w:val="1"/>
      <w:marLeft w:val="0"/>
      <w:marRight w:val="0"/>
      <w:marTop w:val="0"/>
      <w:marBottom w:val="0"/>
      <w:divBdr>
        <w:top w:val="none" w:sz="0" w:space="0" w:color="auto"/>
        <w:left w:val="none" w:sz="0" w:space="0" w:color="auto"/>
        <w:bottom w:val="none" w:sz="0" w:space="0" w:color="auto"/>
        <w:right w:val="none" w:sz="0" w:space="0" w:color="auto"/>
      </w:divBdr>
      <w:divsChild>
        <w:div w:id="1258245686">
          <w:marLeft w:val="0"/>
          <w:marRight w:val="0"/>
          <w:marTop w:val="0"/>
          <w:marBottom w:val="0"/>
          <w:divBdr>
            <w:top w:val="none" w:sz="0" w:space="0" w:color="auto"/>
            <w:left w:val="none" w:sz="0" w:space="0" w:color="auto"/>
            <w:bottom w:val="none" w:sz="0" w:space="0" w:color="auto"/>
            <w:right w:val="none" w:sz="0" w:space="0" w:color="auto"/>
          </w:divBdr>
          <w:divsChild>
            <w:div w:id="2084402286">
              <w:marLeft w:val="0"/>
              <w:marRight w:val="0"/>
              <w:marTop w:val="0"/>
              <w:marBottom w:val="0"/>
              <w:divBdr>
                <w:top w:val="none" w:sz="0" w:space="0" w:color="auto"/>
                <w:left w:val="none" w:sz="0" w:space="0" w:color="auto"/>
                <w:bottom w:val="none" w:sz="0" w:space="0" w:color="auto"/>
                <w:right w:val="none" w:sz="0" w:space="0" w:color="auto"/>
              </w:divBdr>
              <w:divsChild>
                <w:div w:id="634681913">
                  <w:marLeft w:val="0"/>
                  <w:marRight w:val="0"/>
                  <w:marTop w:val="0"/>
                  <w:marBottom w:val="0"/>
                  <w:divBdr>
                    <w:top w:val="none" w:sz="0" w:space="0" w:color="auto"/>
                    <w:left w:val="none" w:sz="0" w:space="0" w:color="auto"/>
                    <w:bottom w:val="none" w:sz="0" w:space="0" w:color="auto"/>
                    <w:right w:val="none" w:sz="0" w:space="0" w:color="auto"/>
                  </w:divBdr>
                  <w:divsChild>
                    <w:div w:id="16313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736030">
      <w:bodyDiv w:val="1"/>
      <w:marLeft w:val="0"/>
      <w:marRight w:val="0"/>
      <w:marTop w:val="0"/>
      <w:marBottom w:val="0"/>
      <w:divBdr>
        <w:top w:val="none" w:sz="0" w:space="0" w:color="auto"/>
        <w:left w:val="none" w:sz="0" w:space="0" w:color="auto"/>
        <w:bottom w:val="none" w:sz="0" w:space="0" w:color="auto"/>
        <w:right w:val="none" w:sz="0" w:space="0" w:color="auto"/>
      </w:divBdr>
      <w:divsChild>
        <w:div w:id="615915662">
          <w:marLeft w:val="0"/>
          <w:marRight w:val="0"/>
          <w:marTop w:val="0"/>
          <w:marBottom w:val="0"/>
          <w:divBdr>
            <w:top w:val="none" w:sz="0" w:space="0" w:color="auto"/>
            <w:left w:val="none" w:sz="0" w:space="0" w:color="auto"/>
            <w:bottom w:val="none" w:sz="0" w:space="0" w:color="auto"/>
            <w:right w:val="none" w:sz="0" w:space="0" w:color="auto"/>
          </w:divBdr>
          <w:divsChild>
            <w:div w:id="1305548883">
              <w:marLeft w:val="0"/>
              <w:marRight w:val="0"/>
              <w:marTop w:val="0"/>
              <w:marBottom w:val="0"/>
              <w:divBdr>
                <w:top w:val="none" w:sz="0" w:space="0" w:color="auto"/>
                <w:left w:val="none" w:sz="0" w:space="0" w:color="auto"/>
                <w:bottom w:val="none" w:sz="0" w:space="0" w:color="auto"/>
                <w:right w:val="none" w:sz="0" w:space="0" w:color="auto"/>
              </w:divBdr>
              <w:divsChild>
                <w:div w:id="517737408">
                  <w:marLeft w:val="0"/>
                  <w:marRight w:val="0"/>
                  <w:marTop w:val="0"/>
                  <w:marBottom w:val="0"/>
                  <w:divBdr>
                    <w:top w:val="none" w:sz="0" w:space="0" w:color="auto"/>
                    <w:left w:val="none" w:sz="0" w:space="0" w:color="auto"/>
                    <w:bottom w:val="none" w:sz="0" w:space="0" w:color="auto"/>
                    <w:right w:val="none" w:sz="0" w:space="0" w:color="auto"/>
                  </w:divBdr>
                  <w:divsChild>
                    <w:div w:id="12708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9882">
      <w:bodyDiv w:val="1"/>
      <w:marLeft w:val="0"/>
      <w:marRight w:val="0"/>
      <w:marTop w:val="0"/>
      <w:marBottom w:val="0"/>
      <w:divBdr>
        <w:top w:val="none" w:sz="0" w:space="0" w:color="auto"/>
        <w:left w:val="none" w:sz="0" w:space="0" w:color="auto"/>
        <w:bottom w:val="none" w:sz="0" w:space="0" w:color="auto"/>
        <w:right w:val="none" w:sz="0" w:space="0" w:color="auto"/>
      </w:divBdr>
      <w:divsChild>
        <w:div w:id="975571021">
          <w:marLeft w:val="0"/>
          <w:marRight w:val="0"/>
          <w:marTop w:val="0"/>
          <w:marBottom w:val="0"/>
          <w:divBdr>
            <w:top w:val="none" w:sz="0" w:space="0" w:color="auto"/>
            <w:left w:val="none" w:sz="0" w:space="0" w:color="auto"/>
            <w:bottom w:val="none" w:sz="0" w:space="0" w:color="auto"/>
            <w:right w:val="none" w:sz="0" w:space="0" w:color="auto"/>
          </w:divBdr>
          <w:divsChild>
            <w:div w:id="1855224892">
              <w:marLeft w:val="0"/>
              <w:marRight w:val="0"/>
              <w:marTop w:val="0"/>
              <w:marBottom w:val="0"/>
              <w:divBdr>
                <w:top w:val="none" w:sz="0" w:space="0" w:color="auto"/>
                <w:left w:val="none" w:sz="0" w:space="0" w:color="auto"/>
                <w:bottom w:val="none" w:sz="0" w:space="0" w:color="auto"/>
                <w:right w:val="none" w:sz="0" w:space="0" w:color="auto"/>
              </w:divBdr>
              <w:divsChild>
                <w:div w:id="1101143058">
                  <w:marLeft w:val="0"/>
                  <w:marRight w:val="0"/>
                  <w:marTop w:val="0"/>
                  <w:marBottom w:val="0"/>
                  <w:divBdr>
                    <w:top w:val="none" w:sz="0" w:space="0" w:color="auto"/>
                    <w:left w:val="none" w:sz="0" w:space="0" w:color="auto"/>
                    <w:bottom w:val="none" w:sz="0" w:space="0" w:color="auto"/>
                    <w:right w:val="none" w:sz="0" w:space="0" w:color="auto"/>
                  </w:divBdr>
                  <w:divsChild>
                    <w:div w:id="1118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1718</Words>
  <Characters>9452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rougetet</dc:creator>
  <cp:lastModifiedBy>Jérôme VIROT</cp:lastModifiedBy>
  <cp:revision>4</cp:revision>
  <dcterms:created xsi:type="dcterms:W3CDTF">2019-09-30T07:49:00Z</dcterms:created>
  <dcterms:modified xsi:type="dcterms:W3CDTF">2019-12-20T08:16:00Z</dcterms:modified>
</cp:coreProperties>
</file>